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17576">
        <w:rPr>
          <w:rFonts w:ascii="宋体" w:hAnsi="宋体" w:hint="eastAsia"/>
          <w:b/>
          <w:bCs/>
          <w:sz w:val="48"/>
          <w:szCs w:val="30"/>
        </w:rPr>
        <w:t>南方多利增强债券型证券投资基金</w:t>
      </w:r>
      <w:r w:rsidR="0011757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1757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1757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1757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1757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17576" w:rsidRDefault="00117576" w:rsidP="00117576">
      <w:pPr>
        <w:pStyle w:val="-1"/>
        <w:ind w:left="281" w:hanging="281"/>
      </w:pPr>
      <w:bookmarkStart w:id="2" w:name="_GoBack"/>
      <w:bookmarkEnd w:id="2"/>
      <w:r>
        <w:rPr>
          <w:rFonts w:hint="eastAsia"/>
        </w:rPr>
        <w:lastRenderedPageBreak/>
        <w:t>重要提示</w:t>
      </w:r>
    </w:p>
    <w:p w:rsidR="00117576" w:rsidRDefault="00117576" w:rsidP="0011757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17576" w:rsidRDefault="00117576" w:rsidP="00117576">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117576" w:rsidRDefault="00117576" w:rsidP="00117576">
      <w:pPr>
        <w:pStyle w:val="-"/>
        <w:ind w:firstLine="420"/>
      </w:pPr>
      <w:r>
        <w:rPr>
          <w:rFonts w:hint="eastAsia"/>
        </w:rPr>
        <w:t>基金管理人承诺以诚实信用、勤勉尽责的原则管理和运用基金资产，但不保证基金一定盈利。</w:t>
      </w:r>
    </w:p>
    <w:p w:rsidR="00117576" w:rsidRDefault="00117576" w:rsidP="00117576">
      <w:pPr>
        <w:pStyle w:val="-"/>
        <w:ind w:firstLine="420"/>
      </w:pPr>
      <w:r>
        <w:rPr>
          <w:rFonts w:hint="eastAsia"/>
        </w:rPr>
        <w:t>基金的过往业绩并不代表其未来表现。投资有风险，投资者在作出投资决策前应仔细阅读本基金的招募说明书。</w:t>
      </w:r>
    </w:p>
    <w:p w:rsidR="00117576" w:rsidRDefault="00117576" w:rsidP="00117576">
      <w:pPr>
        <w:pStyle w:val="-"/>
        <w:ind w:firstLine="420"/>
      </w:pPr>
      <w:r>
        <w:rPr>
          <w:rFonts w:hint="eastAsia"/>
        </w:rPr>
        <w:t>本报告中财务资料未经审计。</w:t>
      </w:r>
    </w:p>
    <w:p w:rsidR="00117576" w:rsidRDefault="00117576" w:rsidP="00117576">
      <w:pPr>
        <w:pStyle w:val="-"/>
        <w:ind w:firstLine="420"/>
      </w:pPr>
      <w:r>
        <w:rPr>
          <w:rFonts w:hint="eastAsia"/>
        </w:rPr>
        <w:t>本报告期自2026年4月1日起至6月30日止。</w:t>
      </w:r>
    </w:p>
    <w:p w:rsidR="00117576" w:rsidRDefault="00117576" w:rsidP="0011757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17576" w:rsidTr="003410D5">
        <w:tc>
          <w:tcPr>
            <w:tcW w:w="2768" w:type="dxa"/>
          </w:tcPr>
          <w:p w:rsidR="00117576" w:rsidRDefault="00117576" w:rsidP="00117576">
            <w:pPr>
              <w:jc w:val="left"/>
            </w:pPr>
            <w:r>
              <w:rPr>
                <w:rFonts w:hint="eastAsia"/>
              </w:rPr>
              <w:t>基金简称</w:t>
            </w:r>
          </w:p>
        </w:tc>
        <w:tc>
          <w:tcPr>
            <w:tcW w:w="5538" w:type="dxa"/>
            <w:gridSpan w:val="2"/>
          </w:tcPr>
          <w:p w:rsidR="00117576" w:rsidRDefault="00117576" w:rsidP="00117576">
            <w:pPr>
              <w:jc w:val="left"/>
            </w:pPr>
            <w:r>
              <w:rPr>
                <w:rFonts w:hint="eastAsia"/>
              </w:rPr>
              <w:t>南方多利增强债券</w:t>
            </w:r>
          </w:p>
        </w:tc>
      </w:tr>
      <w:tr w:rsidR="00117576" w:rsidTr="00134945">
        <w:tc>
          <w:tcPr>
            <w:tcW w:w="2768" w:type="dxa"/>
          </w:tcPr>
          <w:p w:rsidR="00117576" w:rsidRDefault="00117576" w:rsidP="00117576">
            <w:pPr>
              <w:jc w:val="left"/>
            </w:pPr>
            <w:r>
              <w:rPr>
                <w:rFonts w:hint="eastAsia"/>
              </w:rPr>
              <w:t>基金主代码</w:t>
            </w:r>
          </w:p>
        </w:tc>
        <w:tc>
          <w:tcPr>
            <w:tcW w:w="5538" w:type="dxa"/>
            <w:gridSpan w:val="2"/>
          </w:tcPr>
          <w:p w:rsidR="00117576" w:rsidRDefault="00117576" w:rsidP="00117576">
            <w:pPr>
              <w:jc w:val="left"/>
            </w:pPr>
            <w:r>
              <w:t>202102</w:t>
            </w:r>
          </w:p>
        </w:tc>
      </w:tr>
      <w:tr w:rsidR="00117576" w:rsidTr="005A47CC">
        <w:tc>
          <w:tcPr>
            <w:tcW w:w="2768" w:type="dxa"/>
          </w:tcPr>
          <w:p w:rsidR="00117576" w:rsidRDefault="00117576" w:rsidP="00117576">
            <w:pPr>
              <w:jc w:val="left"/>
            </w:pPr>
            <w:r>
              <w:rPr>
                <w:rFonts w:hint="eastAsia"/>
              </w:rPr>
              <w:t>交易代码</w:t>
            </w:r>
          </w:p>
        </w:tc>
        <w:tc>
          <w:tcPr>
            <w:tcW w:w="5538" w:type="dxa"/>
            <w:gridSpan w:val="2"/>
          </w:tcPr>
          <w:p w:rsidR="00117576" w:rsidRDefault="00117576" w:rsidP="00117576">
            <w:pPr>
              <w:jc w:val="left"/>
            </w:pPr>
            <w:r>
              <w:t>202102</w:t>
            </w:r>
          </w:p>
        </w:tc>
      </w:tr>
      <w:tr w:rsidR="00117576" w:rsidTr="002750F8">
        <w:tc>
          <w:tcPr>
            <w:tcW w:w="2768" w:type="dxa"/>
          </w:tcPr>
          <w:p w:rsidR="00117576" w:rsidRDefault="00117576" w:rsidP="00117576">
            <w:pPr>
              <w:jc w:val="left"/>
            </w:pPr>
            <w:r>
              <w:rPr>
                <w:rFonts w:hint="eastAsia"/>
              </w:rPr>
              <w:t>基金运作方式</w:t>
            </w:r>
          </w:p>
        </w:tc>
        <w:tc>
          <w:tcPr>
            <w:tcW w:w="5538" w:type="dxa"/>
            <w:gridSpan w:val="2"/>
          </w:tcPr>
          <w:p w:rsidR="00117576" w:rsidRDefault="00117576" w:rsidP="00117576">
            <w:pPr>
              <w:jc w:val="left"/>
            </w:pPr>
            <w:r>
              <w:rPr>
                <w:rFonts w:hint="eastAsia"/>
              </w:rPr>
              <w:t>契约型开放式</w:t>
            </w:r>
          </w:p>
        </w:tc>
      </w:tr>
      <w:tr w:rsidR="00117576" w:rsidTr="00AB2BF9">
        <w:tc>
          <w:tcPr>
            <w:tcW w:w="2768" w:type="dxa"/>
          </w:tcPr>
          <w:p w:rsidR="00117576" w:rsidRDefault="00117576" w:rsidP="00117576">
            <w:pPr>
              <w:jc w:val="left"/>
            </w:pPr>
            <w:r>
              <w:rPr>
                <w:rFonts w:hint="eastAsia"/>
              </w:rPr>
              <w:t>基金合同生效日</w:t>
            </w:r>
          </w:p>
        </w:tc>
        <w:tc>
          <w:tcPr>
            <w:tcW w:w="5538" w:type="dxa"/>
            <w:gridSpan w:val="2"/>
          </w:tcPr>
          <w:p w:rsidR="00117576" w:rsidRDefault="00117576" w:rsidP="00117576">
            <w:pPr>
              <w:jc w:val="left"/>
            </w:pPr>
            <w:r>
              <w:rPr>
                <w:rFonts w:hint="eastAsia"/>
              </w:rPr>
              <w:t>2007</w:t>
            </w:r>
            <w:r>
              <w:rPr>
                <w:rFonts w:hint="eastAsia"/>
              </w:rPr>
              <w:t>年</w:t>
            </w:r>
            <w:r>
              <w:rPr>
                <w:rFonts w:hint="eastAsia"/>
              </w:rPr>
              <w:t>8</w:t>
            </w:r>
            <w:r>
              <w:rPr>
                <w:rFonts w:hint="eastAsia"/>
              </w:rPr>
              <w:t>月</w:t>
            </w:r>
            <w:r>
              <w:rPr>
                <w:rFonts w:hint="eastAsia"/>
              </w:rPr>
              <w:t>28</w:t>
            </w:r>
            <w:r>
              <w:rPr>
                <w:rFonts w:hint="eastAsia"/>
              </w:rPr>
              <w:t>日</w:t>
            </w:r>
          </w:p>
        </w:tc>
      </w:tr>
      <w:tr w:rsidR="00117576" w:rsidTr="001B0BA0">
        <w:tc>
          <w:tcPr>
            <w:tcW w:w="2768" w:type="dxa"/>
          </w:tcPr>
          <w:p w:rsidR="00117576" w:rsidRDefault="00117576" w:rsidP="00117576">
            <w:pPr>
              <w:jc w:val="left"/>
            </w:pPr>
            <w:r>
              <w:rPr>
                <w:rFonts w:hint="eastAsia"/>
              </w:rPr>
              <w:t>报告期末基金份额总额</w:t>
            </w:r>
          </w:p>
        </w:tc>
        <w:tc>
          <w:tcPr>
            <w:tcW w:w="5538" w:type="dxa"/>
            <w:gridSpan w:val="2"/>
          </w:tcPr>
          <w:p w:rsidR="00117576" w:rsidRDefault="00117576" w:rsidP="00117576">
            <w:pPr>
              <w:jc w:val="left"/>
            </w:pPr>
            <w:r>
              <w:rPr>
                <w:rFonts w:hint="eastAsia"/>
              </w:rPr>
              <w:t>5,891,270,559.81</w:t>
            </w:r>
            <w:r>
              <w:rPr>
                <w:rFonts w:hint="eastAsia"/>
              </w:rPr>
              <w:t>份</w:t>
            </w:r>
          </w:p>
        </w:tc>
      </w:tr>
      <w:tr w:rsidR="00117576" w:rsidTr="00A728D7">
        <w:tc>
          <w:tcPr>
            <w:tcW w:w="2768" w:type="dxa"/>
          </w:tcPr>
          <w:p w:rsidR="00117576" w:rsidRDefault="00117576" w:rsidP="00117576">
            <w:pPr>
              <w:jc w:val="left"/>
            </w:pPr>
            <w:r>
              <w:rPr>
                <w:rFonts w:hint="eastAsia"/>
              </w:rPr>
              <w:t>投资目标</w:t>
            </w:r>
          </w:p>
        </w:tc>
        <w:tc>
          <w:tcPr>
            <w:tcW w:w="5538" w:type="dxa"/>
            <w:gridSpan w:val="2"/>
          </w:tcPr>
          <w:p w:rsidR="00117576" w:rsidRDefault="00117576" w:rsidP="00117576">
            <w:pPr>
              <w:jc w:val="left"/>
            </w:pPr>
            <w:r>
              <w:rPr>
                <w:rFonts w:hint="eastAsia"/>
              </w:rPr>
              <w:t>本基金属于债券型基金，投资目标是在债券稳定收益的基础上，通过股票一级市场申购等投资手段积极投资获取高于投资基准的收益。</w:t>
            </w:r>
          </w:p>
        </w:tc>
      </w:tr>
      <w:tr w:rsidR="00117576" w:rsidTr="00E61AD0">
        <w:tc>
          <w:tcPr>
            <w:tcW w:w="2768" w:type="dxa"/>
          </w:tcPr>
          <w:p w:rsidR="00117576" w:rsidRDefault="00117576" w:rsidP="00117576">
            <w:pPr>
              <w:jc w:val="left"/>
            </w:pPr>
            <w:r>
              <w:rPr>
                <w:rFonts w:hint="eastAsia"/>
              </w:rPr>
              <w:t>投资策略</w:t>
            </w:r>
          </w:p>
        </w:tc>
        <w:tc>
          <w:tcPr>
            <w:tcW w:w="5538" w:type="dxa"/>
            <w:gridSpan w:val="2"/>
          </w:tcPr>
          <w:p w:rsidR="00117576" w:rsidRDefault="00117576" w:rsidP="00117576">
            <w:r>
              <w:rPr>
                <w:rFonts w:hint="eastAsia"/>
              </w:rPr>
              <w:t>首先我们根据宏观经济分析、资金面动向分析和投资人行为分析判断未来利率期限结构变化，并充分考虑组合的流动性管理的实际情况，配置债券组合的久期和债券组合结构；其次，结合信用分析、流动性分析、税收分析等综合影响确定债券组合的类属配置；再次，在上述基础上利用债券定价技术，进行个券选择，选择被低估的债券进行投资。在具体投资操作中，我们采用骑乘操作、放大操作、换券操作等灵活多样的操作方式，获取超额的投资收益。</w:t>
            </w:r>
          </w:p>
        </w:tc>
      </w:tr>
      <w:tr w:rsidR="00117576" w:rsidTr="0084748C">
        <w:tc>
          <w:tcPr>
            <w:tcW w:w="2768" w:type="dxa"/>
          </w:tcPr>
          <w:p w:rsidR="00117576" w:rsidRDefault="00117576" w:rsidP="00117576">
            <w:pPr>
              <w:jc w:val="left"/>
            </w:pPr>
            <w:r>
              <w:rPr>
                <w:rFonts w:hint="eastAsia"/>
              </w:rPr>
              <w:t>业绩比较基准</w:t>
            </w:r>
          </w:p>
        </w:tc>
        <w:tc>
          <w:tcPr>
            <w:tcW w:w="5538" w:type="dxa"/>
            <w:gridSpan w:val="2"/>
          </w:tcPr>
          <w:p w:rsidR="00117576" w:rsidRDefault="00117576" w:rsidP="00117576">
            <w:pPr>
              <w:jc w:val="left"/>
            </w:pPr>
            <w:r>
              <w:rPr>
                <w:rFonts w:hint="eastAsia"/>
              </w:rPr>
              <w:t>中央国债登记结算公司中债总指数（全价）。</w:t>
            </w:r>
          </w:p>
        </w:tc>
      </w:tr>
      <w:tr w:rsidR="00117576" w:rsidTr="00EF1985">
        <w:tc>
          <w:tcPr>
            <w:tcW w:w="2768" w:type="dxa"/>
          </w:tcPr>
          <w:p w:rsidR="00117576" w:rsidRDefault="00117576" w:rsidP="00117576">
            <w:pPr>
              <w:jc w:val="left"/>
            </w:pPr>
            <w:r>
              <w:rPr>
                <w:rFonts w:hint="eastAsia"/>
              </w:rPr>
              <w:t>风险收益特征</w:t>
            </w:r>
          </w:p>
        </w:tc>
        <w:tc>
          <w:tcPr>
            <w:tcW w:w="5538" w:type="dxa"/>
            <w:gridSpan w:val="2"/>
          </w:tcPr>
          <w:p w:rsidR="00117576" w:rsidRDefault="00117576" w:rsidP="00117576">
            <w:pPr>
              <w:jc w:val="left"/>
            </w:pPr>
            <w:r>
              <w:rPr>
                <w:rFonts w:hint="eastAsia"/>
              </w:rPr>
              <w:t>本基金为债券型基金，属证券投资基金中的低风险品种，预期收益高于货币市场基金，风险低于混合型基金。</w:t>
            </w:r>
          </w:p>
        </w:tc>
      </w:tr>
      <w:tr w:rsidR="00117576" w:rsidTr="00984CE7">
        <w:tc>
          <w:tcPr>
            <w:tcW w:w="2768" w:type="dxa"/>
          </w:tcPr>
          <w:p w:rsidR="00117576" w:rsidRDefault="00117576" w:rsidP="00117576">
            <w:pPr>
              <w:jc w:val="left"/>
            </w:pPr>
            <w:r>
              <w:rPr>
                <w:rFonts w:hint="eastAsia"/>
              </w:rPr>
              <w:t>基金管理人</w:t>
            </w:r>
          </w:p>
        </w:tc>
        <w:tc>
          <w:tcPr>
            <w:tcW w:w="5538" w:type="dxa"/>
            <w:gridSpan w:val="2"/>
          </w:tcPr>
          <w:p w:rsidR="00117576" w:rsidRDefault="00117576" w:rsidP="00117576">
            <w:pPr>
              <w:jc w:val="left"/>
            </w:pPr>
            <w:r>
              <w:rPr>
                <w:rFonts w:hint="eastAsia"/>
              </w:rPr>
              <w:t>南方基金管理股份有限公司</w:t>
            </w:r>
          </w:p>
        </w:tc>
      </w:tr>
      <w:tr w:rsidR="00117576" w:rsidTr="00117576">
        <w:tc>
          <w:tcPr>
            <w:tcW w:w="2768" w:type="dxa"/>
          </w:tcPr>
          <w:p w:rsidR="00117576" w:rsidRDefault="00117576" w:rsidP="00117576">
            <w:pPr>
              <w:jc w:val="left"/>
            </w:pPr>
            <w:r>
              <w:rPr>
                <w:rFonts w:hint="eastAsia"/>
              </w:rPr>
              <w:t>基金托管人</w:t>
            </w:r>
          </w:p>
        </w:tc>
        <w:tc>
          <w:tcPr>
            <w:tcW w:w="5538" w:type="dxa"/>
            <w:gridSpan w:val="2"/>
          </w:tcPr>
          <w:p w:rsidR="00117576" w:rsidRDefault="00117576" w:rsidP="00117576">
            <w:pPr>
              <w:jc w:val="left"/>
            </w:pPr>
            <w:r>
              <w:rPr>
                <w:rFonts w:hint="eastAsia"/>
              </w:rPr>
              <w:t>中国工商银行股份有限公司</w:t>
            </w:r>
          </w:p>
        </w:tc>
      </w:tr>
      <w:tr w:rsidR="00117576" w:rsidTr="00117576">
        <w:tc>
          <w:tcPr>
            <w:tcW w:w="2768" w:type="dxa"/>
          </w:tcPr>
          <w:p w:rsidR="00117576" w:rsidRDefault="00117576" w:rsidP="00117576">
            <w:pPr>
              <w:jc w:val="left"/>
            </w:pPr>
            <w:r>
              <w:rPr>
                <w:rFonts w:hint="eastAsia"/>
              </w:rPr>
              <w:t>下属分级基金的基金简称</w:t>
            </w:r>
          </w:p>
        </w:tc>
        <w:tc>
          <w:tcPr>
            <w:tcW w:w="2769" w:type="dxa"/>
          </w:tcPr>
          <w:p w:rsidR="00117576" w:rsidRDefault="00117576" w:rsidP="00117576">
            <w:pPr>
              <w:jc w:val="left"/>
            </w:pPr>
            <w:r>
              <w:rPr>
                <w:rFonts w:hint="eastAsia"/>
              </w:rPr>
              <w:t>南方多利增强债券</w:t>
            </w:r>
            <w:r>
              <w:rPr>
                <w:rFonts w:hint="eastAsia"/>
              </w:rPr>
              <w:t>A</w:t>
            </w:r>
          </w:p>
        </w:tc>
        <w:tc>
          <w:tcPr>
            <w:tcW w:w="2769" w:type="dxa"/>
          </w:tcPr>
          <w:p w:rsidR="00117576" w:rsidRDefault="00117576" w:rsidP="00117576">
            <w:pPr>
              <w:jc w:val="left"/>
            </w:pPr>
            <w:r>
              <w:rPr>
                <w:rFonts w:hint="eastAsia"/>
              </w:rPr>
              <w:t>南方多利增强债券</w:t>
            </w:r>
            <w:r>
              <w:rPr>
                <w:rFonts w:hint="eastAsia"/>
              </w:rPr>
              <w:t>C</w:t>
            </w:r>
          </w:p>
        </w:tc>
      </w:tr>
      <w:tr w:rsidR="00117576" w:rsidTr="00117576">
        <w:tc>
          <w:tcPr>
            <w:tcW w:w="2768" w:type="dxa"/>
          </w:tcPr>
          <w:p w:rsidR="00117576" w:rsidRDefault="00117576" w:rsidP="00117576">
            <w:pPr>
              <w:jc w:val="left"/>
            </w:pPr>
            <w:r>
              <w:rPr>
                <w:rFonts w:hint="eastAsia"/>
              </w:rPr>
              <w:lastRenderedPageBreak/>
              <w:t>下属分级基金的交易代码</w:t>
            </w:r>
          </w:p>
        </w:tc>
        <w:tc>
          <w:tcPr>
            <w:tcW w:w="2769" w:type="dxa"/>
          </w:tcPr>
          <w:p w:rsidR="00117576" w:rsidRDefault="00117576" w:rsidP="00117576">
            <w:pPr>
              <w:jc w:val="left"/>
            </w:pPr>
            <w:r>
              <w:t>202103</w:t>
            </w:r>
          </w:p>
        </w:tc>
        <w:tc>
          <w:tcPr>
            <w:tcW w:w="2769" w:type="dxa"/>
          </w:tcPr>
          <w:p w:rsidR="00117576" w:rsidRDefault="00117576" w:rsidP="00117576">
            <w:pPr>
              <w:jc w:val="left"/>
            </w:pPr>
            <w:r>
              <w:t>202102</w:t>
            </w:r>
          </w:p>
        </w:tc>
      </w:tr>
      <w:tr w:rsidR="00117576" w:rsidTr="00117576">
        <w:tc>
          <w:tcPr>
            <w:tcW w:w="2768" w:type="dxa"/>
          </w:tcPr>
          <w:p w:rsidR="00117576" w:rsidRDefault="00117576" w:rsidP="00117576">
            <w:pPr>
              <w:jc w:val="left"/>
            </w:pPr>
            <w:r>
              <w:rPr>
                <w:rFonts w:hint="eastAsia"/>
              </w:rPr>
              <w:t>报告期末下属分级基金的份额总额</w:t>
            </w:r>
          </w:p>
        </w:tc>
        <w:tc>
          <w:tcPr>
            <w:tcW w:w="2769" w:type="dxa"/>
          </w:tcPr>
          <w:p w:rsidR="00117576" w:rsidRDefault="00117576" w:rsidP="00117576">
            <w:pPr>
              <w:jc w:val="left"/>
            </w:pPr>
            <w:r>
              <w:rPr>
                <w:rFonts w:hint="eastAsia"/>
              </w:rPr>
              <w:t>5,278,633,463.24</w:t>
            </w:r>
            <w:r>
              <w:rPr>
                <w:rFonts w:hint="eastAsia"/>
              </w:rPr>
              <w:t>份</w:t>
            </w:r>
          </w:p>
        </w:tc>
        <w:tc>
          <w:tcPr>
            <w:tcW w:w="2769" w:type="dxa"/>
          </w:tcPr>
          <w:p w:rsidR="00117576" w:rsidRDefault="00117576" w:rsidP="00117576">
            <w:pPr>
              <w:jc w:val="left"/>
            </w:pPr>
            <w:r>
              <w:rPr>
                <w:rFonts w:hint="eastAsia"/>
              </w:rPr>
              <w:t>612,637,096.57</w:t>
            </w:r>
            <w:r>
              <w:rPr>
                <w:rFonts w:hint="eastAsia"/>
              </w:rPr>
              <w:t>份</w:t>
            </w:r>
          </w:p>
        </w:tc>
      </w:tr>
    </w:tbl>
    <w:p w:rsidR="00117576" w:rsidRDefault="00117576" w:rsidP="00117576">
      <w:pPr>
        <w:pStyle w:val="-8"/>
      </w:pPr>
      <w:r>
        <w:rPr>
          <w:rFonts w:hint="eastAsia"/>
        </w:rPr>
        <w:t>注：1.本基金系原南方多利中短期债券投资基金于2007年8月28日转型而来。</w:t>
      </w:r>
    </w:p>
    <w:p w:rsidR="00117576" w:rsidRDefault="00117576" w:rsidP="00117576">
      <w:pPr>
        <w:pStyle w:val="-"/>
        <w:ind w:firstLine="420"/>
      </w:pPr>
      <w:r>
        <w:rPr>
          <w:rFonts w:hint="eastAsia"/>
        </w:rPr>
        <w:t>2.本基金在交易所行情系统净值揭示等其他信息披露场合下，可简称为“南方多利”。</w:t>
      </w:r>
    </w:p>
    <w:p w:rsidR="00117576" w:rsidRDefault="00117576" w:rsidP="00117576">
      <w:pPr>
        <w:pStyle w:val="-"/>
        <w:ind w:firstLine="420"/>
      </w:pPr>
      <w:r>
        <w:rPr>
          <w:rFonts w:hint="eastAsia"/>
        </w:rPr>
        <w:t>3.本基金自2009年9月23日起增加A类收费模式，原有收费模式称为C类。</w:t>
      </w:r>
    </w:p>
    <w:p w:rsidR="00117576" w:rsidRDefault="00117576" w:rsidP="00117576">
      <w:pPr>
        <w:pStyle w:val="-1"/>
        <w:ind w:left="281" w:hanging="281"/>
      </w:pPr>
      <w:r>
        <w:rPr>
          <w:rFonts w:hint="eastAsia"/>
        </w:rPr>
        <w:t>主要财务指标和基金净值表现</w:t>
      </w:r>
    </w:p>
    <w:p w:rsidR="00117576" w:rsidRDefault="00117576" w:rsidP="00117576">
      <w:pPr>
        <w:pStyle w:val="-2"/>
        <w:spacing w:before="312"/>
      </w:pPr>
      <w:r>
        <w:rPr>
          <w:rFonts w:hint="eastAsia"/>
        </w:rPr>
        <w:t>主要财务指标</w:t>
      </w:r>
    </w:p>
    <w:p w:rsidR="00117576" w:rsidRDefault="00117576" w:rsidP="0011757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17576" w:rsidTr="0011757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17576" w:rsidRPr="00117576" w:rsidRDefault="00117576" w:rsidP="00117576">
            <w:pPr>
              <w:jc w:val="center"/>
              <w:rPr>
                <w:b/>
              </w:rPr>
            </w:pPr>
            <w:r w:rsidRPr="00117576">
              <w:rPr>
                <w:rFonts w:hint="eastAsia"/>
                <w:b/>
              </w:rPr>
              <w:t>主要财务指标</w:t>
            </w:r>
          </w:p>
        </w:tc>
        <w:tc>
          <w:tcPr>
            <w:tcW w:w="5538" w:type="dxa"/>
            <w:gridSpan w:val="2"/>
            <w:tcBorders>
              <w:bottom w:val="single" w:sz="4" w:space="0" w:color="auto"/>
            </w:tcBorders>
          </w:tcPr>
          <w:p w:rsidR="00117576" w:rsidRPr="00117576" w:rsidRDefault="00117576" w:rsidP="00117576">
            <w:pPr>
              <w:jc w:val="center"/>
              <w:rPr>
                <w:b/>
              </w:rPr>
            </w:pPr>
            <w:r w:rsidRPr="00117576">
              <w:rPr>
                <w:rFonts w:hint="eastAsia"/>
                <w:b/>
              </w:rPr>
              <w:t>报告期（</w:t>
            </w:r>
            <w:r w:rsidRPr="00117576">
              <w:rPr>
                <w:rFonts w:hint="eastAsia"/>
                <w:b/>
              </w:rPr>
              <w:t>2026</w:t>
            </w:r>
            <w:r w:rsidRPr="00117576">
              <w:rPr>
                <w:rFonts w:hint="eastAsia"/>
                <w:b/>
              </w:rPr>
              <w:t>年</w:t>
            </w:r>
            <w:r w:rsidRPr="00117576">
              <w:rPr>
                <w:rFonts w:hint="eastAsia"/>
                <w:b/>
              </w:rPr>
              <w:t>4</w:t>
            </w:r>
            <w:r w:rsidRPr="00117576">
              <w:rPr>
                <w:rFonts w:hint="eastAsia"/>
                <w:b/>
              </w:rPr>
              <w:t>月</w:t>
            </w:r>
            <w:r w:rsidRPr="00117576">
              <w:rPr>
                <w:rFonts w:hint="eastAsia"/>
                <w:b/>
              </w:rPr>
              <w:t>1</w:t>
            </w:r>
            <w:r w:rsidRPr="00117576">
              <w:rPr>
                <w:rFonts w:hint="eastAsia"/>
                <w:b/>
              </w:rPr>
              <w:t>日－</w:t>
            </w:r>
            <w:r w:rsidRPr="00117576">
              <w:rPr>
                <w:rFonts w:hint="eastAsia"/>
                <w:b/>
              </w:rPr>
              <w:t>2026</w:t>
            </w:r>
            <w:r w:rsidRPr="00117576">
              <w:rPr>
                <w:rFonts w:hint="eastAsia"/>
                <w:b/>
              </w:rPr>
              <w:t>年</w:t>
            </w:r>
            <w:r w:rsidRPr="00117576">
              <w:rPr>
                <w:rFonts w:hint="eastAsia"/>
                <w:b/>
              </w:rPr>
              <w:t>6</w:t>
            </w:r>
            <w:r w:rsidRPr="00117576">
              <w:rPr>
                <w:rFonts w:hint="eastAsia"/>
                <w:b/>
              </w:rPr>
              <w:t>月</w:t>
            </w:r>
            <w:r w:rsidRPr="00117576">
              <w:rPr>
                <w:rFonts w:hint="eastAsia"/>
                <w:b/>
              </w:rPr>
              <w:t>30</w:t>
            </w:r>
            <w:r w:rsidRPr="00117576">
              <w:rPr>
                <w:rFonts w:hint="eastAsia"/>
                <w:b/>
              </w:rPr>
              <w:t>日）</w:t>
            </w:r>
          </w:p>
        </w:tc>
      </w:tr>
      <w:tr w:rsidR="00117576" w:rsidTr="00117576">
        <w:tc>
          <w:tcPr>
            <w:tcW w:w="2768" w:type="dxa"/>
            <w:vMerge/>
          </w:tcPr>
          <w:p w:rsidR="00117576" w:rsidRDefault="00117576" w:rsidP="00117576">
            <w:pPr>
              <w:jc w:val="left"/>
            </w:pPr>
          </w:p>
        </w:tc>
        <w:tc>
          <w:tcPr>
            <w:tcW w:w="2769" w:type="dxa"/>
            <w:shd w:val="clear" w:color="auto" w:fill="BFBFBF"/>
          </w:tcPr>
          <w:p w:rsidR="00117576" w:rsidRPr="00117576" w:rsidRDefault="00117576" w:rsidP="00117576">
            <w:pPr>
              <w:jc w:val="center"/>
              <w:rPr>
                <w:b/>
              </w:rPr>
            </w:pPr>
            <w:r w:rsidRPr="00117576">
              <w:rPr>
                <w:rFonts w:hint="eastAsia"/>
                <w:b/>
              </w:rPr>
              <w:t>南方多利增强债券</w:t>
            </w:r>
            <w:r w:rsidRPr="00117576">
              <w:rPr>
                <w:rFonts w:hint="eastAsia"/>
                <w:b/>
              </w:rPr>
              <w:t>A</w:t>
            </w:r>
          </w:p>
        </w:tc>
        <w:tc>
          <w:tcPr>
            <w:tcW w:w="2769" w:type="dxa"/>
            <w:shd w:val="clear" w:color="auto" w:fill="BFBFBF"/>
          </w:tcPr>
          <w:p w:rsidR="00117576" w:rsidRPr="00117576" w:rsidRDefault="00117576" w:rsidP="00117576">
            <w:pPr>
              <w:jc w:val="center"/>
              <w:rPr>
                <w:b/>
              </w:rPr>
            </w:pPr>
            <w:r w:rsidRPr="00117576">
              <w:rPr>
                <w:rFonts w:hint="eastAsia"/>
                <w:b/>
              </w:rPr>
              <w:t>南方多利增强债券</w:t>
            </w:r>
            <w:r w:rsidRPr="00117576">
              <w:rPr>
                <w:rFonts w:hint="eastAsia"/>
                <w:b/>
              </w:rPr>
              <w:t>C</w:t>
            </w:r>
          </w:p>
        </w:tc>
      </w:tr>
      <w:tr w:rsidR="00117576" w:rsidTr="00117576">
        <w:tc>
          <w:tcPr>
            <w:tcW w:w="2768" w:type="dxa"/>
          </w:tcPr>
          <w:p w:rsidR="00117576" w:rsidRDefault="00117576" w:rsidP="00117576">
            <w:pPr>
              <w:jc w:val="left"/>
            </w:pPr>
            <w:r>
              <w:rPr>
                <w:rFonts w:hint="eastAsia"/>
              </w:rPr>
              <w:t>1.</w:t>
            </w:r>
            <w:r>
              <w:rPr>
                <w:rFonts w:hint="eastAsia"/>
              </w:rPr>
              <w:t>本期已实现收益</w:t>
            </w:r>
          </w:p>
        </w:tc>
        <w:tc>
          <w:tcPr>
            <w:tcW w:w="2769" w:type="dxa"/>
          </w:tcPr>
          <w:p w:rsidR="00117576" w:rsidRDefault="00117576" w:rsidP="00117576">
            <w:pPr>
              <w:jc w:val="right"/>
            </w:pPr>
            <w:r>
              <w:t>34,281,578.38</w:t>
            </w:r>
          </w:p>
        </w:tc>
        <w:tc>
          <w:tcPr>
            <w:tcW w:w="2769" w:type="dxa"/>
          </w:tcPr>
          <w:p w:rsidR="00117576" w:rsidRDefault="00117576" w:rsidP="00117576">
            <w:pPr>
              <w:jc w:val="right"/>
            </w:pPr>
            <w:r>
              <w:t>2,650,866.92</w:t>
            </w:r>
          </w:p>
        </w:tc>
      </w:tr>
      <w:tr w:rsidR="00117576" w:rsidTr="00117576">
        <w:tc>
          <w:tcPr>
            <w:tcW w:w="2768" w:type="dxa"/>
          </w:tcPr>
          <w:p w:rsidR="00117576" w:rsidRDefault="00117576" w:rsidP="00117576">
            <w:pPr>
              <w:jc w:val="left"/>
            </w:pPr>
            <w:r>
              <w:rPr>
                <w:rFonts w:hint="eastAsia"/>
              </w:rPr>
              <w:t>2.</w:t>
            </w:r>
            <w:r>
              <w:rPr>
                <w:rFonts w:hint="eastAsia"/>
              </w:rPr>
              <w:t>本期利润</w:t>
            </w:r>
          </w:p>
        </w:tc>
        <w:tc>
          <w:tcPr>
            <w:tcW w:w="2769" w:type="dxa"/>
          </w:tcPr>
          <w:p w:rsidR="00117576" w:rsidRDefault="00117576" w:rsidP="00117576">
            <w:pPr>
              <w:jc w:val="right"/>
            </w:pPr>
            <w:r>
              <w:t>216,978,998.99</w:t>
            </w:r>
          </w:p>
        </w:tc>
        <w:tc>
          <w:tcPr>
            <w:tcW w:w="2769" w:type="dxa"/>
          </w:tcPr>
          <w:p w:rsidR="00117576" w:rsidRDefault="00117576" w:rsidP="00117576">
            <w:pPr>
              <w:jc w:val="right"/>
            </w:pPr>
            <w:r>
              <w:t>28,396,020.99</w:t>
            </w:r>
          </w:p>
        </w:tc>
      </w:tr>
      <w:tr w:rsidR="00117576" w:rsidTr="00117576">
        <w:tc>
          <w:tcPr>
            <w:tcW w:w="2768" w:type="dxa"/>
          </w:tcPr>
          <w:p w:rsidR="00117576" w:rsidRDefault="00117576" w:rsidP="00117576">
            <w:pPr>
              <w:jc w:val="left"/>
            </w:pPr>
            <w:r>
              <w:rPr>
                <w:rFonts w:hint="eastAsia"/>
              </w:rPr>
              <w:t>3.</w:t>
            </w:r>
            <w:r>
              <w:rPr>
                <w:rFonts w:hint="eastAsia"/>
              </w:rPr>
              <w:t>加权平均基金份额本期利润</w:t>
            </w:r>
          </w:p>
        </w:tc>
        <w:tc>
          <w:tcPr>
            <w:tcW w:w="2769" w:type="dxa"/>
          </w:tcPr>
          <w:p w:rsidR="00117576" w:rsidRDefault="00117576" w:rsidP="00117576">
            <w:pPr>
              <w:jc w:val="right"/>
            </w:pPr>
            <w:r>
              <w:t>0.0486</w:t>
            </w:r>
          </w:p>
        </w:tc>
        <w:tc>
          <w:tcPr>
            <w:tcW w:w="2769" w:type="dxa"/>
          </w:tcPr>
          <w:p w:rsidR="00117576" w:rsidRDefault="00117576" w:rsidP="00117576">
            <w:pPr>
              <w:jc w:val="right"/>
            </w:pPr>
            <w:r>
              <w:t>0.0523</w:t>
            </w:r>
          </w:p>
        </w:tc>
      </w:tr>
      <w:tr w:rsidR="00117576" w:rsidTr="00117576">
        <w:tc>
          <w:tcPr>
            <w:tcW w:w="2768" w:type="dxa"/>
          </w:tcPr>
          <w:p w:rsidR="00117576" w:rsidRDefault="00117576" w:rsidP="00117576">
            <w:pPr>
              <w:jc w:val="left"/>
            </w:pPr>
            <w:r>
              <w:rPr>
                <w:rFonts w:hint="eastAsia"/>
              </w:rPr>
              <w:t>4.</w:t>
            </w:r>
            <w:r>
              <w:rPr>
                <w:rFonts w:hint="eastAsia"/>
              </w:rPr>
              <w:t>期末基金资产净值</w:t>
            </w:r>
          </w:p>
        </w:tc>
        <w:tc>
          <w:tcPr>
            <w:tcW w:w="2769" w:type="dxa"/>
          </w:tcPr>
          <w:p w:rsidR="00117576" w:rsidRDefault="00117576" w:rsidP="00117576">
            <w:pPr>
              <w:jc w:val="right"/>
            </w:pPr>
            <w:r>
              <w:t>6,558,078,843.61</w:t>
            </w:r>
          </w:p>
        </w:tc>
        <w:tc>
          <w:tcPr>
            <w:tcW w:w="2769" w:type="dxa"/>
          </w:tcPr>
          <w:p w:rsidR="00117576" w:rsidRDefault="00117576" w:rsidP="00117576">
            <w:pPr>
              <w:jc w:val="right"/>
            </w:pPr>
            <w:r>
              <w:t>759,404,496.48</w:t>
            </w:r>
          </w:p>
        </w:tc>
      </w:tr>
      <w:tr w:rsidR="00117576" w:rsidTr="00117576">
        <w:tc>
          <w:tcPr>
            <w:tcW w:w="2768" w:type="dxa"/>
          </w:tcPr>
          <w:p w:rsidR="00117576" w:rsidRDefault="00117576" w:rsidP="00117576">
            <w:pPr>
              <w:jc w:val="left"/>
            </w:pPr>
            <w:r>
              <w:rPr>
                <w:rFonts w:hint="eastAsia"/>
              </w:rPr>
              <w:t>5.</w:t>
            </w:r>
            <w:r>
              <w:rPr>
                <w:rFonts w:hint="eastAsia"/>
              </w:rPr>
              <w:t>期末基金份额净值</w:t>
            </w:r>
          </w:p>
        </w:tc>
        <w:tc>
          <w:tcPr>
            <w:tcW w:w="2769" w:type="dxa"/>
          </w:tcPr>
          <w:p w:rsidR="00117576" w:rsidRDefault="00117576" w:rsidP="00117576">
            <w:pPr>
              <w:jc w:val="right"/>
            </w:pPr>
            <w:r>
              <w:t>1.2424</w:t>
            </w:r>
          </w:p>
        </w:tc>
        <w:tc>
          <w:tcPr>
            <w:tcW w:w="2769" w:type="dxa"/>
          </w:tcPr>
          <w:p w:rsidR="00117576" w:rsidRDefault="00117576" w:rsidP="00117576">
            <w:pPr>
              <w:jc w:val="right"/>
            </w:pPr>
            <w:r>
              <w:t>1.2396</w:t>
            </w:r>
          </w:p>
        </w:tc>
      </w:tr>
    </w:tbl>
    <w:p w:rsidR="00117576" w:rsidRDefault="00117576" w:rsidP="00117576">
      <w:pPr>
        <w:pStyle w:val="-8"/>
      </w:pPr>
      <w:r>
        <w:rPr>
          <w:rFonts w:hint="eastAsia"/>
        </w:rPr>
        <w:t>注：基金业绩指标不包括持有人认（申）购或交易基金的各项费用，计入费用后实际收益水平要低于所列数字；</w:t>
      </w:r>
    </w:p>
    <w:p w:rsidR="00117576" w:rsidRDefault="00117576" w:rsidP="0011757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17576" w:rsidRDefault="00117576" w:rsidP="00117576">
      <w:pPr>
        <w:pStyle w:val="-2"/>
        <w:spacing w:before="312"/>
      </w:pPr>
      <w:r>
        <w:rPr>
          <w:rFonts w:hint="eastAsia"/>
        </w:rPr>
        <w:t>基金净值表现</w:t>
      </w:r>
    </w:p>
    <w:p w:rsidR="00117576" w:rsidRDefault="00117576" w:rsidP="00117576">
      <w:pPr>
        <w:pStyle w:val="-3"/>
        <w:spacing w:before="156" w:after="156"/>
      </w:pPr>
      <w:r>
        <w:rPr>
          <w:rFonts w:hint="eastAsia"/>
        </w:rPr>
        <w:t>本报告期基金份额净值增长率及其与同期业绩比较基准收益率的比较</w:t>
      </w:r>
    </w:p>
    <w:p w:rsidR="00117576" w:rsidRDefault="00117576" w:rsidP="00117576">
      <w:pPr>
        <w:pStyle w:val="-"/>
        <w:ind w:firstLine="420"/>
      </w:pPr>
      <w:r>
        <w:rPr>
          <w:rFonts w:hint="eastAsia"/>
        </w:rPr>
        <w:t>南方多利增强债券A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17576" w:rsidTr="00117576">
        <w:trPr>
          <w:cnfStyle w:val="100000000000" w:firstRow="1" w:lastRow="0" w:firstColumn="0" w:lastColumn="0" w:oddVBand="0" w:evenVBand="0" w:oddHBand="0" w:evenHBand="0" w:firstRowFirstColumn="0" w:firstRowLastColumn="0" w:lastRowFirstColumn="0" w:lastRowLastColumn="0"/>
        </w:trPr>
        <w:tc>
          <w:tcPr>
            <w:tcW w:w="1429" w:type="dxa"/>
          </w:tcPr>
          <w:p w:rsidR="00117576" w:rsidRPr="00117576" w:rsidRDefault="00117576" w:rsidP="00117576">
            <w:pPr>
              <w:jc w:val="center"/>
              <w:rPr>
                <w:b/>
              </w:rPr>
            </w:pPr>
            <w:r w:rsidRPr="00117576">
              <w:rPr>
                <w:rFonts w:hint="eastAsia"/>
                <w:b/>
              </w:rPr>
              <w:t>阶段</w:t>
            </w:r>
          </w:p>
        </w:tc>
        <w:tc>
          <w:tcPr>
            <w:tcW w:w="1315" w:type="dxa"/>
          </w:tcPr>
          <w:p w:rsidR="00117576" w:rsidRPr="00117576" w:rsidRDefault="00117576" w:rsidP="00117576">
            <w:pPr>
              <w:jc w:val="center"/>
              <w:rPr>
                <w:b/>
              </w:rPr>
            </w:pPr>
            <w:r w:rsidRPr="00117576">
              <w:rPr>
                <w:rFonts w:hint="eastAsia"/>
                <w:b/>
              </w:rPr>
              <w:t>净值增长率①</w:t>
            </w:r>
          </w:p>
        </w:tc>
        <w:tc>
          <w:tcPr>
            <w:tcW w:w="1315" w:type="dxa"/>
          </w:tcPr>
          <w:p w:rsidR="00117576" w:rsidRPr="00117576" w:rsidRDefault="00117576" w:rsidP="00117576">
            <w:pPr>
              <w:jc w:val="center"/>
              <w:rPr>
                <w:b/>
              </w:rPr>
            </w:pPr>
            <w:r w:rsidRPr="00117576">
              <w:rPr>
                <w:rFonts w:hint="eastAsia"/>
                <w:b/>
              </w:rPr>
              <w:t>净值增长率标准差②</w:t>
            </w:r>
          </w:p>
        </w:tc>
        <w:tc>
          <w:tcPr>
            <w:tcW w:w="1315" w:type="dxa"/>
          </w:tcPr>
          <w:p w:rsidR="00117576" w:rsidRPr="00117576" w:rsidRDefault="00117576" w:rsidP="00117576">
            <w:pPr>
              <w:jc w:val="center"/>
              <w:rPr>
                <w:b/>
              </w:rPr>
            </w:pPr>
            <w:r w:rsidRPr="00117576">
              <w:rPr>
                <w:rFonts w:hint="eastAsia"/>
                <w:b/>
              </w:rPr>
              <w:t>业绩比较基准收益率③</w:t>
            </w:r>
          </w:p>
        </w:tc>
        <w:tc>
          <w:tcPr>
            <w:tcW w:w="1315" w:type="dxa"/>
          </w:tcPr>
          <w:p w:rsidR="00117576" w:rsidRPr="00117576" w:rsidRDefault="00117576" w:rsidP="00117576">
            <w:pPr>
              <w:jc w:val="center"/>
              <w:rPr>
                <w:b/>
              </w:rPr>
            </w:pPr>
            <w:r w:rsidRPr="00117576">
              <w:rPr>
                <w:rFonts w:hint="eastAsia"/>
                <w:b/>
              </w:rPr>
              <w:t>业绩比较基准收益率标准差④</w:t>
            </w:r>
          </w:p>
        </w:tc>
        <w:tc>
          <w:tcPr>
            <w:tcW w:w="907" w:type="dxa"/>
          </w:tcPr>
          <w:p w:rsidR="00117576" w:rsidRPr="00117576" w:rsidRDefault="00117576" w:rsidP="00117576">
            <w:pPr>
              <w:jc w:val="center"/>
              <w:rPr>
                <w:b/>
              </w:rPr>
            </w:pPr>
            <w:r w:rsidRPr="00117576">
              <w:rPr>
                <w:rFonts w:hint="eastAsia"/>
                <w:b/>
              </w:rPr>
              <w:t>①</w:t>
            </w:r>
            <w:r w:rsidRPr="00117576">
              <w:rPr>
                <w:rFonts w:hint="eastAsia"/>
                <w:b/>
              </w:rPr>
              <w:t>-</w:t>
            </w:r>
            <w:r w:rsidRPr="00117576">
              <w:rPr>
                <w:rFonts w:hint="eastAsia"/>
                <w:b/>
              </w:rPr>
              <w:t>③</w:t>
            </w:r>
          </w:p>
        </w:tc>
        <w:tc>
          <w:tcPr>
            <w:tcW w:w="907" w:type="dxa"/>
          </w:tcPr>
          <w:p w:rsidR="00117576" w:rsidRPr="00117576" w:rsidRDefault="00117576" w:rsidP="00117576">
            <w:pPr>
              <w:jc w:val="center"/>
              <w:rPr>
                <w:b/>
              </w:rPr>
            </w:pPr>
            <w:r w:rsidRPr="00117576">
              <w:rPr>
                <w:rFonts w:hint="eastAsia"/>
                <w:b/>
              </w:rPr>
              <w:t>②</w:t>
            </w:r>
            <w:r w:rsidRPr="00117576">
              <w:rPr>
                <w:rFonts w:hint="eastAsia"/>
                <w:b/>
              </w:rPr>
              <w:t>-</w:t>
            </w:r>
            <w:r w:rsidRPr="00117576">
              <w:rPr>
                <w:rFonts w:hint="eastAsia"/>
                <w:b/>
              </w:rPr>
              <w:t>④</w:t>
            </w:r>
          </w:p>
        </w:tc>
      </w:tr>
      <w:tr w:rsidR="00117576" w:rsidTr="00117576">
        <w:tc>
          <w:tcPr>
            <w:tcW w:w="1429" w:type="dxa"/>
          </w:tcPr>
          <w:p w:rsidR="00117576" w:rsidRDefault="00117576" w:rsidP="00117576">
            <w:pPr>
              <w:jc w:val="left"/>
            </w:pPr>
            <w:r>
              <w:rPr>
                <w:rFonts w:hint="eastAsia"/>
              </w:rPr>
              <w:t>过去三个月</w:t>
            </w:r>
          </w:p>
        </w:tc>
        <w:tc>
          <w:tcPr>
            <w:tcW w:w="1315" w:type="dxa"/>
          </w:tcPr>
          <w:p w:rsidR="00117576" w:rsidRDefault="00117576" w:rsidP="00117576">
            <w:pPr>
              <w:jc w:val="right"/>
            </w:pPr>
            <w:r>
              <w:t>4.43%</w:t>
            </w:r>
          </w:p>
        </w:tc>
        <w:tc>
          <w:tcPr>
            <w:tcW w:w="1315" w:type="dxa"/>
          </w:tcPr>
          <w:p w:rsidR="00117576" w:rsidRDefault="00117576" w:rsidP="00117576">
            <w:pPr>
              <w:jc w:val="right"/>
            </w:pPr>
            <w:r>
              <w:t>0.31%</w:t>
            </w:r>
          </w:p>
        </w:tc>
        <w:tc>
          <w:tcPr>
            <w:tcW w:w="1315" w:type="dxa"/>
          </w:tcPr>
          <w:p w:rsidR="00117576" w:rsidRDefault="00117576" w:rsidP="00117576">
            <w:pPr>
              <w:jc w:val="right"/>
            </w:pPr>
            <w:r>
              <w:t>0.49%</w:t>
            </w:r>
          </w:p>
        </w:tc>
        <w:tc>
          <w:tcPr>
            <w:tcW w:w="1315" w:type="dxa"/>
          </w:tcPr>
          <w:p w:rsidR="00117576" w:rsidRDefault="00117576" w:rsidP="00117576">
            <w:pPr>
              <w:jc w:val="right"/>
            </w:pPr>
            <w:r>
              <w:t>0.05%</w:t>
            </w:r>
          </w:p>
        </w:tc>
        <w:tc>
          <w:tcPr>
            <w:tcW w:w="907" w:type="dxa"/>
          </w:tcPr>
          <w:p w:rsidR="00117576" w:rsidRDefault="00117576" w:rsidP="00117576">
            <w:pPr>
              <w:jc w:val="right"/>
            </w:pPr>
            <w:r>
              <w:t>3.94%</w:t>
            </w:r>
          </w:p>
        </w:tc>
        <w:tc>
          <w:tcPr>
            <w:tcW w:w="907" w:type="dxa"/>
          </w:tcPr>
          <w:p w:rsidR="00117576" w:rsidRDefault="00117576" w:rsidP="00117576">
            <w:pPr>
              <w:jc w:val="right"/>
            </w:pPr>
            <w:r>
              <w:t>0.26%</w:t>
            </w:r>
          </w:p>
        </w:tc>
      </w:tr>
      <w:tr w:rsidR="00117576" w:rsidTr="00117576">
        <w:tc>
          <w:tcPr>
            <w:tcW w:w="1429" w:type="dxa"/>
          </w:tcPr>
          <w:p w:rsidR="00117576" w:rsidRDefault="00117576" w:rsidP="00117576">
            <w:pPr>
              <w:jc w:val="left"/>
            </w:pPr>
            <w:r>
              <w:rPr>
                <w:rFonts w:hint="eastAsia"/>
              </w:rPr>
              <w:t>过去六个月</w:t>
            </w:r>
          </w:p>
        </w:tc>
        <w:tc>
          <w:tcPr>
            <w:tcW w:w="1315" w:type="dxa"/>
          </w:tcPr>
          <w:p w:rsidR="00117576" w:rsidRDefault="00117576" w:rsidP="00117576">
            <w:pPr>
              <w:jc w:val="right"/>
            </w:pPr>
            <w:r>
              <w:t>5.45%</w:t>
            </w:r>
          </w:p>
        </w:tc>
        <w:tc>
          <w:tcPr>
            <w:tcW w:w="1315" w:type="dxa"/>
          </w:tcPr>
          <w:p w:rsidR="00117576" w:rsidRDefault="00117576" w:rsidP="00117576">
            <w:pPr>
              <w:jc w:val="right"/>
            </w:pPr>
            <w:r>
              <w:t>0.33%</w:t>
            </w:r>
          </w:p>
        </w:tc>
        <w:tc>
          <w:tcPr>
            <w:tcW w:w="1315" w:type="dxa"/>
          </w:tcPr>
          <w:p w:rsidR="00117576" w:rsidRDefault="00117576" w:rsidP="00117576">
            <w:pPr>
              <w:jc w:val="right"/>
            </w:pPr>
            <w:r>
              <w:t>0.63%</w:t>
            </w:r>
          </w:p>
        </w:tc>
        <w:tc>
          <w:tcPr>
            <w:tcW w:w="1315" w:type="dxa"/>
          </w:tcPr>
          <w:p w:rsidR="00117576" w:rsidRDefault="00117576" w:rsidP="00117576">
            <w:pPr>
              <w:jc w:val="right"/>
            </w:pPr>
            <w:r>
              <w:t>0.06%</w:t>
            </w:r>
          </w:p>
        </w:tc>
        <w:tc>
          <w:tcPr>
            <w:tcW w:w="907" w:type="dxa"/>
          </w:tcPr>
          <w:p w:rsidR="00117576" w:rsidRDefault="00117576" w:rsidP="00117576">
            <w:pPr>
              <w:jc w:val="right"/>
            </w:pPr>
            <w:r>
              <w:t>4.82%</w:t>
            </w:r>
          </w:p>
        </w:tc>
        <w:tc>
          <w:tcPr>
            <w:tcW w:w="907" w:type="dxa"/>
          </w:tcPr>
          <w:p w:rsidR="00117576" w:rsidRDefault="00117576" w:rsidP="00117576">
            <w:pPr>
              <w:jc w:val="right"/>
            </w:pPr>
            <w:r>
              <w:t>0.27%</w:t>
            </w:r>
          </w:p>
        </w:tc>
      </w:tr>
      <w:tr w:rsidR="00117576" w:rsidTr="00117576">
        <w:tc>
          <w:tcPr>
            <w:tcW w:w="1429" w:type="dxa"/>
          </w:tcPr>
          <w:p w:rsidR="00117576" w:rsidRDefault="00117576" w:rsidP="00117576">
            <w:pPr>
              <w:jc w:val="left"/>
            </w:pPr>
            <w:r>
              <w:rPr>
                <w:rFonts w:hint="eastAsia"/>
              </w:rPr>
              <w:t>过去一年</w:t>
            </w:r>
          </w:p>
        </w:tc>
        <w:tc>
          <w:tcPr>
            <w:tcW w:w="1315" w:type="dxa"/>
          </w:tcPr>
          <w:p w:rsidR="00117576" w:rsidRDefault="00117576" w:rsidP="00117576">
            <w:pPr>
              <w:jc w:val="right"/>
            </w:pPr>
            <w:r>
              <w:t>9.18%</w:t>
            </w:r>
          </w:p>
        </w:tc>
        <w:tc>
          <w:tcPr>
            <w:tcW w:w="1315" w:type="dxa"/>
          </w:tcPr>
          <w:p w:rsidR="00117576" w:rsidRDefault="00117576" w:rsidP="00117576">
            <w:pPr>
              <w:jc w:val="right"/>
            </w:pPr>
            <w:r>
              <w:t>0.29%</w:t>
            </w:r>
          </w:p>
        </w:tc>
        <w:tc>
          <w:tcPr>
            <w:tcW w:w="1315" w:type="dxa"/>
          </w:tcPr>
          <w:p w:rsidR="00117576" w:rsidRDefault="00117576" w:rsidP="00117576">
            <w:pPr>
              <w:jc w:val="right"/>
            </w:pPr>
            <w:r>
              <w:t>-1.07%</w:t>
            </w:r>
          </w:p>
        </w:tc>
        <w:tc>
          <w:tcPr>
            <w:tcW w:w="1315" w:type="dxa"/>
          </w:tcPr>
          <w:p w:rsidR="00117576" w:rsidRDefault="00117576" w:rsidP="00117576">
            <w:pPr>
              <w:jc w:val="right"/>
            </w:pPr>
            <w:r>
              <w:t>0.07%</w:t>
            </w:r>
          </w:p>
        </w:tc>
        <w:tc>
          <w:tcPr>
            <w:tcW w:w="907" w:type="dxa"/>
          </w:tcPr>
          <w:p w:rsidR="00117576" w:rsidRDefault="00117576" w:rsidP="00117576">
            <w:pPr>
              <w:jc w:val="right"/>
            </w:pPr>
            <w:r>
              <w:t>10.25%</w:t>
            </w:r>
          </w:p>
        </w:tc>
        <w:tc>
          <w:tcPr>
            <w:tcW w:w="907" w:type="dxa"/>
          </w:tcPr>
          <w:p w:rsidR="00117576" w:rsidRDefault="00117576" w:rsidP="00117576">
            <w:pPr>
              <w:jc w:val="right"/>
            </w:pPr>
            <w:r>
              <w:t>0.22%</w:t>
            </w:r>
          </w:p>
        </w:tc>
      </w:tr>
      <w:tr w:rsidR="00117576" w:rsidTr="00117576">
        <w:tc>
          <w:tcPr>
            <w:tcW w:w="1429" w:type="dxa"/>
          </w:tcPr>
          <w:p w:rsidR="00117576" w:rsidRDefault="00117576" w:rsidP="00117576">
            <w:pPr>
              <w:jc w:val="left"/>
            </w:pPr>
            <w:r>
              <w:rPr>
                <w:rFonts w:hint="eastAsia"/>
              </w:rPr>
              <w:t>过去三年</w:t>
            </w:r>
          </w:p>
        </w:tc>
        <w:tc>
          <w:tcPr>
            <w:tcW w:w="1315" w:type="dxa"/>
          </w:tcPr>
          <w:p w:rsidR="00117576" w:rsidRDefault="00117576" w:rsidP="00117576">
            <w:pPr>
              <w:jc w:val="right"/>
            </w:pPr>
            <w:r>
              <w:t>17.40%</w:t>
            </w:r>
          </w:p>
        </w:tc>
        <w:tc>
          <w:tcPr>
            <w:tcW w:w="1315" w:type="dxa"/>
          </w:tcPr>
          <w:p w:rsidR="00117576" w:rsidRDefault="00117576" w:rsidP="00117576">
            <w:pPr>
              <w:jc w:val="right"/>
            </w:pPr>
            <w:r>
              <w:t>0.24%</w:t>
            </w:r>
          </w:p>
        </w:tc>
        <w:tc>
          <w:tcPr>
            <w:tcW w:w="1315" w:type="dxa"/>
          </w:tcPr>
          <w:p w:rsidR="00117576" w:rsidRDefault="00117576" w:rsidP="00117576">
            <w:pPr>
              <w:jc w:val="right"/>
            </w:pPr>
            <w:r>
              <w:t>4.45%</w:t>
            </w:r>
          </w:p>
        </w:tc>
        <w:tc>
          <w:tcPr>
            <w:tcW w:w="1315" w:type="dxa"/>
          </w:tcPr>
          <w:p w:rsidR="00117576" w:rsidRDefault="00117576" w:rsidP="00117576">
            <w:pPr>
              <w:jc w:val="right"/>
            </w:pPr>
            <w:r>
              <w:t>0.10%</w:t>
            </w:r>
          </w:p>
        </w:tc>
        <w:tc>
          <w:tcPr>
            <w:tcW w:w="907" w:type="dxa"/>
          </w:tcPr>
          <w:p w:rsidR="00117576" w:rsidRDefault="00117576" w:rsidP="00117576">
            <w:pPr>
              <w:jc w:val="right"/>
            </w:pPr>
            <w:r>
              <w:t>12.95%</w:t>
            </w:r>
          </w:p>
        </w:tc>
        <w:tc>
          <w:tcPr>
            <w:tcW w:w="907" w:type="dxa"/>
          </w:tcPr>
          <w:p w:rsidR="00117576" w:rsidRDefault="00117576" w:rsidP="00117576">
            <w:pPr>
              <w:jc w:val="right"/>
            </w:pPr>
            <w:r>
              <w:t>0.14%</w:t>
            </w:r>
          </w:p>
        </w:tc>
      </w:tr>
      <w:tr w:rsidR="00117576" w:rsidTr="00117576">
        <w:tc>
          <w:tcPr>
            <w:tcW w:w="1429" w:type="dxa"/>
          </w:tcPr>
          <w:p w:rsidR="00117576" w:rsidRDefault="00117576" w:rsidP="00117576">
            <w:pPr>
              <w:jc w:val="left"/>
            </w:pPr>
            <w:r>
              <w:rPr>
                <w:rFonts w:hint="eastAsia"/>
              </w:rPr>
              <w:t>过去五年</w:t>
            </w:r>
          </w:p>
        </w:tc>
        <w:tc>
          <w:tcPr>
            <w:tcW w:w="1315" w:type="dxa"/>
          </w:tcPr>
          <w:p w:rsidR="00117576" w:rsidRDefault="00117576" w:rsidP="00117576">
            <w:pPr>
              <w:jc w:val="right"/>
            </w:pPr>
            <w:r>
              <w:t>27.77%</w:t>
            </w:r>
          </w:p>
        </w:tc>
        <w:tc>
          <w:tcPr>
            <w:tcW w:w="1315" w:type="dxa"/>
          </w:tcPr>
          <w:p w:rsidR="00117576" w:rsidRDefault="00117576" w:rsidP="00117576">
            <w:pPr>
              <w:jc w:val="right"/>
            </w:pPr>
            <w:r>
              <w:t>0.22%</w:t>
            </w:r>
          </w:p>
        </w:tc>
        <w:tc>
          <w:tcPr>
            <w:tcW w:w="1315" w:type="dxa"/>
          </w:tcPr>
          <w:p w:rsidR="00117576" w:rsidRDefault="00117576" w:rsidP="00117576">
            <w:pPr>
              <w:jc w:val="right"/>
            </w:pPr>
            <w:r>
              <w:t>7.70%</w:t>
            </w:r>
          </w:p>
        </w:tc>
        <w:tc>
          <w:tcPr>
            <w:tcW w:w="1315" w:type="dxa"/>
          </w:tcPr>
          <w:p w:rsidR="00117576" w:rsidRDefault="00117576" w:rsidP="00117576">
            <w:pPr>
              <w:jc w:val="right"/>
            </w:pPr>
            <w:r>
              <w:t>0.09%</w:t>
            </w:r>
          </w:p>
        </w:tc>
        <w:tc>
          <w:tcPr>
            <w:tcW w:w="907" w:type="dxa"/>
          </w:tcPr>
          <w:p w:rsidR="00117576" w:rsidRDefault="00117576" w:rsidP="00117576">
            <w:pPr>
              <w:jc w:val="right"/>
            </w:pPr>
            <w:r>
              <w:t>20.07%</w:t>
            </w:r>
          </w:p>
        </w:tc>
        <w:tc>
          <w:tcPr>
            <w:tcW w:w="907" w:type="dxa"/>
          </w:tcPr>
          <w:p w:rsidR="00117576" w:rsidRDefault="00117576" w:rsidP="00117576">
            <w:pPr>
              <w:jc w:val="right"/>
            </w:pPr>
            <w:r>
              <w:t>0.13%</w:t>
            </w:r>
          </w:p>
        </w:tc>
      </w:tr>
      <w:tr w:rsidR="00117576" w:rsidTr="00117576">
        <w:tc>
          <w:tcPr>
            <w:tcW w:w="1429" w:type="dxa"/>
          </w:tcPr>
          <w:p w:rsidR="00117576" w:rsidRDefault="00117576" w:rsidP="00117576">
            <w:pPr>
              <w:jc w:val="left"/>
            </w:pPr>
            <w:r>
              <w:rPr>
                <w:rFonts w:hint="eastAsia"/>
              </w:rPr>
              <w:t>过去七年</w:t>
            </w:r>
          </w:p>
        </w:tc>
        <w:tc>
          <w:tcPr>
            <w:tcW w:w="1315" w:type="dxa"/>
          </w:tcPr>
          <w:p w:rsidR="00117576" w:rsidRDefault="00117576" w:rsidP="00117576">
            <w:pPr>
              <w:jc w:val="right"/>
            </w:pPr>
            <w:r>
              <w:t>42.28%</w:t>
            </w:r>
          </w:p>
        </w:tc>
        <w:tc>
          <w:tcPr>
            <w:tcW w:w="1315" w:type="dxa"/>
          </w:tcPr>
          <w:p w:rsidR="00117576" w:rsidRDefault="00117576" w:rsidP="00117576">
            <w:pPr>
              <w:jc w:val="right"/>
            </w:pPr>
            <w:r>
              <w:t>0.21%</w:t>
            </w:r>
          </w:p>
        </w:tc>
        <w:tc>
          <w:tcPr>
            <w:tcW w:w="1315" w:type="dxa"/>
          </w:tcPr>
          <w:p w:rsidR="00117576" w:rsidRDefault="00117576" w:rsidP="00117576">
            <w:pPr>
              <w:jc w:val="right"/>
            </w:pPr>
            <w:r>
              <w:t>9.38%</w:t>
            </w:r>
          </w:p>
        </w:tc>
        <w:tc>
          <w:tcPr>
            <w:tcW w:w="1315" w:type="dxa"/>
          </w:tcPr>
          <w:p w:rsidR="00117576" w:rsidRDefault="00117576" w:rsidP="00117576">
            <w:pPr>
              <w:jc w:val="right"/>
            </w:pPr>
            <w:r>
              <w:t>0.10%</w:t>
            </w:r>
          </w:p>
        </w:tc>
        <w:tc>
          <w:tcPr>
            <w:tcW w:w="907" w:type="dxa"/>
          </w:tcPr>
          <w:p w:rsidR="00117576" w:rsidRDefault="00117576" w:rsidP="00117576">
            <w:pPr>
              <w:jc w:val="right"/>
            </w:pPr>
            <w:r>
              <w:t>32.90%</w:t>
            </w:r>
          </w:p>
        </w:tc>
        <w:tc>
          <w:tcPr>
            <w:tcW w:w="907" w:type="dxa"/>
          </w:tcPr>
          <w:p w:rsidR="00117576" w:rsidRDefault="00117576" w:rsidP="00117576">
            <w:pPr>
              <w:jc w:val="right"/>
            </w:pPr>
            <w:r>
              <w:t>0.11%</w:t>
            </w:r>
          </w:p>
        </w:tc>
      </w:tr>
      <w:tr w:rsidR="00117576" w:rsidTr="00117576">
        <w:tc>
          <w:tcPr>
            <w:tcW w:w="1429" w:type="dxa"/>
          </w:tcPr>
          <w:p w:rsidR="00117576" w:rsidRDefault="00117576" w:rsidP="00117576">
            <w:pPr>
              <w:jc w:val="left"/>
            </w:pPr>
            <w:r>
              <w:rPr>
                <w:rFonts w:hint="eastAsia"/>
              </w:rPr>
              <w:t>过去十年</w:t>
            </w:r>
          </w:p>
        </w:tc>
        <w:tc>
          <w:tcPr>
            <w:tcW w:w="1315" w:type="dxa"/>
          </w:tcPr>
          <w:p w:rsidR="00117576" w:rsidRDefault="00117576" w:rsidP="00117576">
            <w:pPr>
              <w:jc w:val="right"/>
            </w:pPr>
            <w:r>
              <w:t>54.49%</w:t>
            </w:r>
          </w:p>
        </w:tc>
        <w:tc>
          <w:tcPr>
            <w:tcW w:w="1315" w:type="dxa"/>
          </w:tcPr>
          <w:p w:rsidR="00117576" w:rsidRDefault="00117576" w:rsidP="00117576">
            <w:pPr>
              <w:jc w:val="right"/>
            </w:pPr>
            <w:r>
              <w:t>0.18%</w:t>
            </w:r>
          </w:p>
        </w:tc>
        <w:tc>
          <w:tcPr>
            <w:tcW w:w="1315" w:type="dxa"/>
          </w:tcPr>
          <w:p w:rsidR="00117576" w:rsidRDefault="00117576" w:rsidP="00117576">
            <w:pPr>
              <w:jc w:val="right"/>
            </w:pPr>
            <w:r>
              <w:t>9.25%</w:t>
            </w:r>
          </w:p>
        </w:tc>
        <w:tc>
          <w:tcPr>
            <w:tcW w:w="1315" w:type="dxa"/>
          </w:tcPr>
          <w:p w:rsidR="00117576" w:rsidRDefault="00117576" w:rsidP="00117576">
            <w:pPr>
              <w:jc w:val="right"/>
            </w:pPr>
            <w:r>
              <w:t>0.10%</w:t>
            </w:r>
          </w:p>
        </w:tc>
        <w:tc>
          <w:tcPr>
            <w:tcW w:w="907" w:type="dxa"/>
          </w:tcPr>
          <w:p w:rsidR="00117576" w:rsidRDefault="00117576" w:rsidP="00117576">
            <w:pPr>
              <w:jc w:val="right"/>
            </w:pPr>
            <w:r>
              <w:t>45.24%</w:t>
            </w:r>
          </w:p>
        </w:tc>
        <w:tc>
          <w:tcPr>
            <w:tcW w:w="907" w:type="dxa"/>
          </w:tcPr>
          <w:p w:rsidR="00117576" w:rsidRDefault="00117576" w:rsidP="00117576">
            <w:pPr>
              <w:jc w:val="right"/>
            </w:pPr>
            <w:r>
              <w:t>0.08%</w:t>
            </w:r>
          </w:p>
        </w:tc>
      </w:tr>
      <w:tr w:rsidR="00117576" w:rsidTr="00117576">
        <w:tc>
          <w:tcPr>
            <w:tcW w:w="1429" w:type="dxa"/>
          </w:tcPr>
          <w:p w:rsidR="00117576" w:rsidRDefault="00117576" w:rsidP="00117576">
            <w:pPr>
              <w:jc w:val="left"/>
            </w:pPr>
            <w:r>
              <w:rPr>
                <w:rFonts w:hint="eastAsia"/>
              </w:rPr>
              <w:lastRenderedPageBreak/>
              <w:t>自基金合同生效起至今</w:t>
            </w:r>
          </w:p>
        </w:tc>
        <w:tc>
          <w:tcPr>
            <w:tcW w:w="1315" w:type="dxa"/>
          </w:tcPr>
          <w:p w:rsidR="00117576" w:rsidRDefault="00117576" w:rsidP="00117576">
            <w:pPr>
              <w:jc w:val="right"/>
            </w:pPr>
            <w:r>
              <w:t>143.42%</w:t>
            </w:r>
          </w:p>
        </w:tc>
        <w:tc>
          <w:tcPr>
            <w:tcW w:w="1315" w:type="dxa"/>
          </w:tcPr>
          <w:p w:rsidR="00117576" w:rsidRDefault="00117576" w:rsidP="00117576">
            <w:pPr>
              <w:jc w:val="right"/>
            </w:pPr>
            <w:r>
              <w:t>0.20%</w:t>
            </w:r>
          </w:p>
        </w:tc>
        <w:tc>
          <w:tcPr>
            <w:tcW w:w="1315" w:type="dxa"/>
          </w:tcPr>
          <w:p w:rsidR="00117576" w:rsidRDefault="00117576" w:rsidP="00117576">
            <w:pPr>
              <w:jc w:val="right"/>
            </w:pPr>
            <w:r>
              <w:t>16.48%</w:t>
            </w:r>
          </w:p>
        </w:tc>
        <w:tc>
          <w:tcPr>
            <w:tcW w:w="1315" w:type="dxa"/>
          </w:tcPr>
          <w:p w:rsidR="00117576" w:rsidRDefault="00117576" w:rsidP="00117576">
            <w:pPr>
              <w:jc w:val="right"/>
            </w:pPr>
            <w:r>
              <w:t>0.11%</w:t>
            </w:r>
          </w:p>
        </w:tc>
        <w:tc>
          <w:tcPr>
            <w:tcW w:w="907" w:type="dxa"/>
          </w:tcPr>
          <w:p w:rsidR="00117576" w:rsidRDefault="00117576" w:rsidP="00117576">
            <w:pPr>
              <w:jc w:val="right"/>
            </w:pPr>
            <w:r>
              <w:t>126.94%</w:t>
            </w:r>
          </w:p>
        </w:tc>
        <w:tc>
          <w:tcPr>
            <w:tcW w:w="907" w:type="dxa"/>
          </w:tcPr>
          <w:p w:rsidR="00117576" w:rsidRDefault="00117576" w:rsidP="00117576">
            <w:pPr>
              <w:jc w:val="right"/>
            </w:pPr>
            <w:r>
              <w:t>0.09%</w:t>
            </w:r>
          </w:p>
        </w:tc>
      </w:tr>
    </w:tbl>
    <w:p w:rsidR="00117576" w:rsidRDefault="00117576" w:rsidP="00117576">
      <w:pPr>
        <w:pStyle w:val="-"/>
        <w:ind w:firstLine="420"/>
      </w:pPr>
      <w:r>
        <w:rPr>
          <w:rFonts w:hint="eastAsia"/>
        </w:rPr>
        <w:t>南方多利增强债券C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17576" w:rsidTr="00117576">
        <w:trPr>
          <w:cnfStyle w:val="100000000000" w:firstRow="1" w:lastRow="0" w:firstColumn="0" w:lastColumn="0" w:oddVBand="0" w:evenVBand="0" w:oddHBand="0" w:evenHBand="0" w:firstRowFirstColumn="0" w:firstRowLastColumn="0" w:lastRowFirstColumn="0" w:lastRowLastColumn="0"/>
        </w:trPr>
        <w:tc>
          <w:tcPr>
            <w:tcW w:w="1429" w:type="dxa"/>
          </w:tcPr>
          <w:p w:rsidR="00117576" w:rsidRPr="00117576" w:rsidRDefault="00117576" w:rsidP="00117576">
            <w:pPr>
              <w:jc w:val="center"/>
              <w:rPr>
                <w:b/>
              </w:rPr>
            </w:pPr>
            <w:r w:rsidRPr="00117576">
              <w:rPr>
                <w:rFonts w:hint="eastAsia"/>
                <w:b/>
              </w:rPr>
              <w:t>阶段</w:t>
            </w:r>
          </w:p>
        </w:tc>
        <w:tc>
          <w:tcPr>
            <w:tcW w:w="1315" w:type="dxa"/>
          </w:tcPr>
          <w:p w:rsidR="00117576" w:rsidRPr="00117576" w:rsidRDefault="00117576" w:rsidP="00117576">
            <w:pPr>
              <w:jc w:val="center"/>
              <w:rPr>
                <w:b/>
              </w:rPr>
            </w:pPr>
            <w:r w:rsidRPr="00117576">
              <w:rPr>
                <w:rFonts w:hint="eastAsia"/>
                <w:b/>
              </w:rPr>
              <w:t>净值增长率①</w:t>
            </w:r>
          </w:p>
        </w:tc>
        <w:tc>
          <w:tcPr>
            <w:tcW w:w="1315" w:type="dxa"/>
          </w:tcPr>
          <w:p w:rsidR="00117576" w:rsidRPr="00117576" w:rsidRDefault="00117576" w:rsidP="00117576">
            <w:pPr>
              <w:jc w:val="center"/>
              <w:rPr>
                <w:b/>
              </w:rPr>
            </w:pPr>
            <w:r w:rsidRPr="00117576">
              <w:rPr>
                <w:rFonts w:hint="eastAsia"/>
                <w:b/>
              </w:rPr>
              <w:t>净值增长率标准差②</w:t>
            </w:r>
          </w:p>
        </w:tc>
        <w:tc>
          <w:tcPr>
            <w:tcW w:w="1315" w:type="dxa"/>
          </w:tcPr>
          <w:p w:rsidR="00117576" w:rsidRPr="00117576" w:rsidRDefault="00117576" w:rsidP="00117576">
            <w:pPr>
              <w:jc w:val="center"/>
              <w:rPr>
                <w:b/>
              </w:rPr>
            </w:pPr>
            <w:r w:rsidRPr="00117576">
              <w:rPr>
                <w:rFonts w:hint="eastAsia"/>
                <w:b/>
              </w:rPr>
              <w:t>业绩比较基准收益率③</w:t>
            </w:r>
          </w:p>
        </w:tc>
        <w:tc>
          <w:tcPr>
            <w:tcW w:w="1315" w:type="dxa"/>
          </w:tcPr>
          <w:p w:rsidR="00117576" w:rsidRPr="00117576" w:rsidRDefault="00117576" w:rsidP="00117576">
            <w:pPr>
              <w:jc w:val="center"/>
              <w:rPr>
                <w:b/>
              </w:rPr>
            </w:pPr>
            <w:r w:rsidRPr="00117576">
              <w:rPr>
                <w:rFonts w:hint="eastAsia"/>
                <w:b/>
              </w:rPr>
              <w:t>业绩比较基准收益率标准差④</w:t>
            </w:r>
          </w:p>
        </w:tc>
        <w:tc>
          <w:tcPr>
            <w:tcW w:w="907" w:type="dxa"/>
          </w:tcPr>
          <w:p w:rsidR="00117576" w:rsidRPr="00117576" w:rsidRDefault="00117576" w:rsidP="00117576">
            <w:pPr>
              <w:jc w:val="center"/>
              <w:rPr>
                <w:b/>
              </w:rPr>
            </w:pPr>
            <w:r w:rsidRPr="00117576">
              <w:rPr>
                <w:rFonts w:hint="eastAsia"/>
                <w:b/>
              </w:rPr>
              <w:t>①</w:t>
            </w:r>
            <w:r w:rsidRPr="00117576">
              <w:rPr>
                <w:rFonts w:hint="eastAsia"/>
                <w:b/>
              </w:rPr>
              <w:t>-</w:t>
            </w:r>
            <w:r w:rsidRPr="00117576">
              <w:rPr>
                <w:rFonts w:hint="eastAsia"/>
                <w:b/>
              </w:rPr>
              <w:t>③</w:t>
            </w:r>
          </w:p>
        </w:tc>
        <w:tc>
          <w:tcPr>
            <w:tcW w:w="907" w:type="dxa"/>
          </w:tcPr>
          <w:p w:rsidR="00117576" w:rsidRPr="00117576" w:rsidRDefault="00117576" w:rsidP="00117576">
            <w:pPr>
              <w:jc w:val="center"/>
              <w:rPr>
                <w:b/>
              </w:rPr>
            </w:pPr>
            <w:r w:rsidRPr="00117576">
              <w:rPr>
                <w:rFonts w:hint="eastAsia"/>
                <w:b/>
              </w:rPr>
              <w:t>②</w:t>
            </w:r>
            <w:r w:rsidRPr="00117576">
              <w:rPr>
                <w:rFonts w:hint="eastAsia"/>
                <w:b/>
              </w:rPr>
              <w:t>-</w:t>
            </w:r>
            <w:r w:rsidRPr="00117576">
              <w:rPr>
                <w:rFonts w:hint="eastAsia"/>
                <w:b/>
              </w:rPr>
              <w:t>④</w:t>
            </w:r>
          </w:p>
        </w:tc>
      </w:tr>
      <w:tr w:rsidR="00117576" w:rsidTr="00117576">
        <w:tc>
          <w:tcPr>
            <w:tcW w:w="1429" w:type="dxa"/>
          </w:tcPr>
          <w:p w:rsidR="00117576" w:rsidRDefault="00117576" w:rsidP="00117576">
            <w:pPr>
              <w:jc w:val="left"/>
            </w:pPr>
            <w:r>
              <w:rPr>
                <w:rFonts w:hint="eastAsia"/>
              </w:rPr>
              <w:t>过去三个月</w:t>
            </w:r>
          </w:p>
        </w:tc>
        <w:tc>
          <w:tcPr>
            <w:tcW w:w="1315" w:type="dxa"/>
          </w:tcPr>
          <w:p w:rsidR="00117576" w:rsidRDefault="00117576" w:rsidP="00117576">
            <w:pPr>
              <w:jc w:val="right"/>
            </w:pPr>
            <w:r>
              <w:t>4.36%</w:t>
            </w:r>
          </w:p>
        </w:tc>
        <w:tc>
          <w:tcPr>
            <w:tcW w:w="1315" w:type="dxa"/>
          </w:tcPr>
          <w:p w:rsidR="00117576" w:rsidRDefault="00117576" w:rsidP="00117576">
            <w:pPr>
              <w:jc w:val="right"/>
            </w:pPr>
            <w:r>
              <w:t>0.31%</w:t>
            </w:r>
          </w:p>
        </w:tc>
        <w:tc>
          <w:tcPr>
            <w:tcW w:w="1315" w:type="dxa"/>
          </w:tcPr>
          <w:p w:rsidR="00117576" w:rsidRDefault="00117576" w:rsidP="00117576">
            <w:pPr>
              <w:jc w:val="right"/>
            </w:pPr>
            <w:r>
              <w:t>0.49%</w:t>
            </w:r>
          </w:p>
        </w:tc>
        <w:tc>
          <w:tcPr>
            <w:tcW w:w="1315" w:type="dxa"/>
          </w:tcPr>
          <w:p w:rsidR="00117576" w:rsidRDefault="00117576" w:rsidP="00117576">
            <w:pPr>
              <w:jc w:val="right"/>
            </w:pPr>
            <w:r>
              <w:t>0.05%</w:t>
            </w:r>
          </w:p>
        </w:tc>
        <w:tc>
          <w:tcPr>
            <w:tcW w:w="907" w:type="dxa"/>
          </w:tcPr>
          <w:p w:rsidR="00117576" w:rsidRDefault="00117576" w:rsidP="00117576">
            <w:pPr>
              <w:jc w:val="right"/>
            </w:pPr>
            <w:r>
              <w:t>3.87%</w:t>
            </w:r>
          </w:p>
        </w:tc>
        <w:tc>
          <w:tcPr>
            <w:tcW w:w="907" w:type="dxa"/>
          </w:tcPr>
          <w:p w:rsidR="00117576" w:rsidRDefault="00117576" w:rsidP="00117576">
            <w:pPr>
              <w:jc w:val="right"/>
            </w:pPr>
            <w:r>
              <w:t>0.26%</w:t>
            </w:r>
          </w:p>
        </w:tc>
      </w:tr>
      <w:tr w:rsidR="00117576" w:rsidTr="00117576">
        <w:tc>
          <w:tcPr>
            <w:tcW w:w="1429" w:type="dxa"/>
          </w:tcPr>
          <w:p w:rsidR="00117576" w:rsidRDefault="00117576" w:rsidP="00117576">
            <w:pPr>
              <w:jc w:val="left"/>
            </w:pPr>
            <w:r>
              <w:rPr>
                <w:rFonts w:hint="eastAsia"/>
              </w:rPr>
              <w:t>过去六个月</w:t>
            </w:r>
          </w:p>
        </w:tc>
        <w:tc>
          <w:tcPr>
            <w:tcW w:w="1315" w:type="dxa"/>
          </w:tcPr>
          <w:p w:rsidR="00117576" w:rsidRDefault="00117576" w:rsidP="00117576">
            <w:pPr>
              <w:jc w:val="right"/>
            </w:pPr>
            <w:r>
              <w:t>5.29%</w:t>
            </w:r>
          </w:p>
        </w:tc>
        <w:tc>
          <w:tcPr>
            <w:tcW w:w="1315" w:type="dxa"/>
          </w:tcPr>
          <w:p w:rsidR="00117576" w:rsidRDefault="00117576" w:rsidP="00117576">
            <w:pPr>
              <w:jc w:val="right"/>
            </w:pPr>
            <w:r>
              <w:t>0.33%</w:t>
            </w:r>
          </w:p>
        </w:tc>
        <w:tc>
          <w:tcPr>
            <w:tcW w:w="1315" w:type="dxa"/>
          </w:tcPr>
          <w:p w:rsidR="00117576" w:rsidRDefault="00117576" w:rsidP="00117576">
            <w:pPr>
              <w:jc w:val="right"/>
            </w:pPr>
            <w:r>
              <w:t>0.63%</w:t>
            </w:r>
          </w:p>
        </w:tc>
        <w:tc>
          <w:tcPr>
            <w:tcW w:w="1315" w:type="dxa"/>
          </w:tcPr>
          <w:p w:rsidR="00117576" w:rsidRDefault="00117576" w:rsidP="00117576">
            <w:pPr>
              <w:jc w:val="right"/>
            </w:pPr>
            <w:r>
              <w:t>0.06%</w:t>
            </w:r>
          </w:p>
        </w:tc>
        <w:tc>
          <w:tcPr>
            <w:tcW w:w="907" w:type="dxa"/>
          </w:tcPr>
          <w:p w:rsidR="00117576" w:rsidRDefault="00117576" w:rsidP="00117576">
            <w:pPr>
              <w:jc w:val="right"/>
            </w:pPr>
            <w:r>
              <w:t>4.66%</w:t>
            </w:r>
          </w:p>
        </w:tc>
        <w:tc>
          <w:tcPr>
            <w:tcW w:w="907" w:type="dxa"/>
          </w:tcPr>
          <w:p w:rsidR="00117576" w:rsidRDefault="00117576" w:rsidP="00117576">
            <w:pPr>
              <w:jc w:val="right"/>
            </w:pPr>
            <w:r>
              <w:t>0.27%</w:t>
            </w:r>
          </w:p>
        </w:tc>
      </w:tr>
      <w:tr w:rsidR="00117576" w:rsidTr="00117576">
        <w:tc>
          <w:tcPr>
            <w:tcW w:w="1429" w:type="dxa"/>
          </w:tcPr>
          <w:p w:rsidR="00117576" w:rsidRDefault="00117576" w:rsidP="00117576">
            <w:pPr>
              <w:jc w:val="left"/>
            </w:pPr>
            <w:r>
              <w:rPr>
                <w:rFonts w:hint="eastAsia"/>
              </w:rPr>
              <w:t>过去一年</w:t>
            </w:r>
          </w:p>
        </w:tc>
        <w:tc>
          <w:tcPr>
            <w:tcW w:w="1315" w:type="dxa"/>
          </w:tcPr>
          <w:p w:rsidR="00117576" w:rsidRDefault="00117576" w:rsidP="00117576">
            <w:pPr>
              <w:jc w:val="right"/>
            </w:pPr>
            <w:r>
              <w:t>8.87%</w:t>
            </w:r>
          </w:p>
        </w:tc>
        <w:tc>
          <w:tcPr>
            <w:tcW w:w="1315" w:type="dxa"/>
          </w:tcPr>
          <w:p w:rsidR="00117576" w:rsidRDefault="00117576" w:rsidP="00117576">
            <w:pPr>
              <w:jc w:val="right"/>
            </w:pPr>
            <w:r>
              <w:t>0.29%</w:t>
            </w:r>
          </w:p>
        </w:tc>
        <w:tc>
          <w:tcPr>
            <w:tcW w:w="1315" w:type="dxa"/>
          </w:tcPr>
          <w:p w:rsidR="00117576" w:rsidRDefault="00117576" w:rsidP="00117576">
            <w:pPr>
              <w:jc w:val="right"/>
            </w:pPr>
            <w:r>
              <w:t>-1.07%</w:t>
            </w:r>
          </w:p>
        </w:tc>
        <w:tc>
          <w:tcPr>
            <w:tcW w:w="1315" w:type="dxa"/>
          </w:tcPr>
          <w:p w:rsidR="00117576" w:rsidRDefault="00117576" w:rsidP="00117576">
            <w:pPr>
              <w:jc w:val="right"/>
            </w:pPr>
            <w:r>
              <w:t>0.07%</w:t>
            </w:r>
          </w:p>
        </w:tc>
        <w:tc>
          <w:tcPr>
            <w:tcW w:w="907" w:type="dxa"/>
          </w:tcPr>
          <w:p w:rsidR="00117576" w:rsidRDefault="00117576" w:rsidP="00117576">
            <w:pPr>
              <w:jc w:val="right"/>
            </w:pPr>
            <w:r>
              <w:t>9.94%</w:t>
            </w:r>
          </w:p>
        </w:tc>
        <w:tc>
          <w:tcPr>
            <w:tcW w:w="907" w:type="dxa"/>
          </w:tcPr>
          <w:p w:rsidR="00117576" w:rsidRDefault="00117576" w:rsidP="00117576">
            <w:pPr>
              <w:jc w:val="right"/>
            </w:pPr>
            <w:r>
              <w:t>0.22%</w:t>
            </w:r>
          </w:p>
        </w:tc>
      </w:tr>
      <w:tr w:rsidR="00117576" w:rsidTr="00117576">
        <w:tc>
          <w:tcPr>
            <w:tcW w:w="1429" w:type="dxa"/>
          </w:tcPr>
          <w:p w:rsidR="00117576" w:rsidRDefault="00117576" w:rsidP="00117576">
            <w:pPr>
              <w:jc w:val="left"/>
            </w:pPr>
            <w:r>
              <w:rPr>
                <w:rFonts w:hint="eastAsia"/>
              </w:rPr>
              <w:t>过去三年</w:t>
            </w:r>
          </w:p>
        </w:tc>
        <w:tc>
          <w:tcPr>
            <w:tcW w:w="1315" w:type="dxa"/>
          </w:tcPr>
          <w:p w:rsidR="00117576" w:rsidRDefault="00117576" w:rsidP="00117576">
            <w:pPr>
              <w:jc w:val="right"/>
            </w:pPr>
            <w:r>
              <w:t>16.37%</w:t>
            </w:r>
          </w:p>
        </w:tc>
        <w:tc>
          <w:tcPr>
            <w:tcW w:w="1315" w:type="dxa"/>
          </w:tcPr>
          <w:p w:rsidR="00117576" w:rsidRDefault="00117576" w:rsidP="00117576">
            <w:pPr>
              <w:jc w:val="right"/>
            </w:pPr>
            <w:r>
              <w:t>0.24%</w:t>
            </w:r>
          </w:p>
        </w:tc>
        <w:tc>
          <w:tcPr>
            <w:tcW w:w="1315" w:type="dxa"/>
          </w:tcPr>
          <w:p w:rsidR="00117576" w:rsidRDefault="00117576" w:rsidP="00117576">
            <w:pPr>
              <w:jc w:val="right"/>
            </w:pPr>
            <w:r>
              <w:t>4.45%</w:t>
            </w:r>
          </w:p>
        </w:tc>
        <w:tc>
          <w:tcPr>
            <w:tcW w:w="1315" w:type="dxa"/>
          </w:tcPr>
          <w:p w:rsidR="00117576" w:rsidRDefault="00117576" w:rsidP="00117576">
            <w:pPr>
              <w:jc w:val="right"/>
            </w:pPr>
            <w:r>
              <w:t>0.10%</w:t>
            </w:r>
          </w:p>
        </w:tc>
        <w:tc>
          <w:tcPr>
            <w:tcW w:w="907" w:type="dxa"/>
          </w:tcPr>
          <w:p w:rsidR="00117576" w:rsidRDefault="00117576" w:rsidP="00117576">
            <w:pPr>
              <w:jc w:val="right"/>
            </w:pPr>
            <w:r>
              <w:t>11.92%</w:t>
            </w:r>
          </w:p>
        </w:tc>
        <w:tc>
          <w:tcPr>
            <w:tcW w:w="907" w:type="dxa"/>
          </w:tcPr>
          <w:p w:rsidR="00117576" w:rsidRDefault="00117576" w:rsidP="00117576">
            <w:pPr>
              <w:jc w:val="right"/>
            </w:pPr>
            <w:r>
              <w:t>0.14%</w:t>
            </w:r>
          </w:p>
        </w:tc>
      </w:tr>
      <w:tr w:rsidR="00117576" w:rsidTr="00117576">
        <w:tc>
          <w:tcPr>
            <w:tcW w:w="1429" w:type="dxa"/>
          </w:tcPr>
          <w:p w:rsidR="00117576" w:rsidRDefault="00117576" w:rsidP="00117576">
            <w:pPr>
              <w:jc w:val="left"/>
            </w:pPr>
            <w:r>
              <w:rPr>
                <w:rFonts w:hint="eastAsia"/>
              </w:rPr>
              <w:t>过去五年</w:t>
            </w:r>
          </w:p>
        </w:tc>
        <w:tc>
          <w:tcPr>
            <w:tcW w:w="1315" w:type="dxa"/>
          </w:tcPr>
          <w:p w:rsidR="00117576" w:rsidRDefault="00117576" w:rsidP="00117576">
            <w:pPr>
              <w:jc w:val="right"/>
            </w:pPr>
            <w:r>
              <w:t>25.90%</w:t>
            </w:r>
          </w:p>
        </w:tc>
        <w:tc>
          <w:tcPr>
            <w:tcW w:w="1315" w:type="dxa"/>
          </w:tcPr>
          <w:p w:rsidR="00117576" w:rsidRDefault="00117576" w:rsidP="00117576">
            <w:pPr>
              <w:jc w:val="right"/>
            </w:pPr>
            <w:r>
              <w:t>0.22%</w:t>
            </w:r>
          </w:p>
        </w:tc>
        <w:tc>
          <w:tcPr>
            <w:tcW w:w="1315" w:type="dxa"/>
          </w:tcPr>
          <w:p w:rsidR="00117576" w:rsidRDefault="00117576" w:rsidP="00117576">
            <w:pPr>
              <w:jc w:val="right"/>
            </w:pPr>
            <w:r>
              <w:t>7.70%</w:t>
            </w:r>
          </w:p>
        </w:tc>
        <w:tc>
          <w:tcPr>
            <w:tcW w:w="1315" w:type="dxa"/>
          </w:tcPr>
          <w:p w:rsidR="00117576" w:rsidRDefault="00117576" w:rsidP="00117576">
            <w:pPr>
              <w:jc w:val="right"/>
            </w:pPr>
            <w:r>
              <w:t>0.09%</w:t>
            </w:r>
          </w:p>
        </w:tc>
        <w:tc>
          <w:tcPr>
            <w:tcW w:w="907" w:type="dxa"/>
          </w:tcPr>
          <w:p w:rsidR="00117576" w:rsidRDefault="00117576" w:rsidP="00117576">
            <w:pPr>
              <w:jc w:val="right"/>
            </w:pPr>
            <w:r>
              <w:t>18.20%</w:t>
            </w:r>
          </w:p>
        </w:tc>
        <w:tc>
          <w:tcPr>
            <w:tcW w:w="907" w:type="dxa"/>
          </w:tcPr>
          <w:p w:rsidR="00117576" w:rsidRDefault="00117576" w:rsidP="00117576">
            <w:pPr>
              <w:jc w:val="right"/>
            </w:pPr>
            <w:r>
              <w:t>0.13%</w:t>
            </w:r>
          </w:p>
        </w:tc>
      </w:tr>
      <w:tr w:rsidR="00117576" w:rsidTr="00117576">
        <w:tc>
          <w:tcPr>
            <w:tcW w:w="1429" w:type="dxa"/>
          </w:tcPr>
          <w:p w:rsidR="00117576" w:rsidRDefault="00117576" w:rsidP="00117576">
            <w:pPr>
              <w:jc w:val="left"/>
            </w:pPr>
            <w:r>
              <w:rPr>
                <w:rFonts w:hint="eastAsia"/>
              </w:rPr>
              <w:t>过去七年</w:t>
            </w:r>
          </w:p>
        </w:tc>
        <w:tc>
          <w:tcPr>
            <w:tcW w:w="1315" w:type="dxa"/>
          </w:tcPr>
          <w:p w:rsidR="00117576" w:rsidRDefault="00117576" w:rsidP="00117576">
            <w:pPr>
              <w:jc w:val="right"/>
            </w:pPr>
            <w:r>
              <w:t>39.36%</w:t>
            </w:r>
          </w:p>
        </w:tc>
        <w:tc>
          <w:tcPr>
            <w:tcW w:w="1315" w:type="dxa"/>
          </w:tcPr>
          <w:p w:rsidR="00117576" w:rsidRDefault="00117576" w:rsidP="00117576">
            <w:pPr>
              <w:jc w:val="right"/>
            </w:pPr>
            <w:r>
              <w:t>0.21%</w:t>
            </w:r>
          </w:p>
        </w:tc>
        <w:tc>
          <w:tcPr>
            <w:tcW w:w="1315" w:type="dxa"/>
          </w:tcPr>
          <w:p w:rsidR="00117576" w:rsidRDefault="00117576" w:rsidP="00117576">
            <w:pPr>
              <w:jc w:val="right"/>
            </w:pPr>
            <w:r>
              <w:t>9.38%</w:t>
            </w:r>
          </w:p>
        </w:tc>
        <w:tc>
          <w:tcPr>
            <w:tcW w:w="1315" w:type="dxa"/>
          </w:tcPr>
          <w:p w:rsidR="00117576" w:rsidRDefault="00117576" w:rsidP="00117576">
            <w:pPr>
              <w:jc w:val="right"/>
            </w:pPr>
            <w:r>
              <w:t>0.10%</w:t>
            </w:r>
          </w:p>
        </w:tc>
        <w:tc>
          <w:tcPr>
            <w:tcW w:w="907" w:type="dxa"/>
          </w:tcPr>
          <w:p w:rsidR="00117576" w:rsidRDefault="00117576" w:rsidP="00117576">
            <w:pPr>
              <w:jc w:val="right"/>
            </w:pPr>
            <w:r>
              <w:t>29.98%</w:t>
            </w:r>
          </w:p>
        </w:tc>
        <w:tc>
          <w:tcPr>
            <w:tcW w:w="907" w:type="dxa"/>
          </w:tcPr>
          <w:p w:rsidR="00117576" w:rsidRDefault="00117576" w:rsidP="00117576">
            <w:pPr>
              <w:jc w:val="right"/>
            </w:pPr>
            <w:r>
              <w:t>0.11%</w:t>
            </w:r>
          </w:p>
        </w:tc>
      </w:tr>
      <w:tr w:rsidR="00117576" w:rsidTr="00117576">
        <w:tc>
          <w:tcPr>
            <w:tcW w:w="1429" w:type="dxa"/>
          </w:tcPr>
          <w:p w:rsidR="00117576" w:rsidRDefault="00117576" w:rsidP="00117576">
            <w:pPr>
              <w:jc w:val="left"/>
            </w:pPr>
            <w:r>
              <w:rPr>
                <w:rFonts w:hint="eastAsia"/>
              </w:rPr>
              <w:t>过去十年</w:t>
            </w:r>
          </w:p>
        </w:tc>
        <w:tc>
          <w:tcPr>
            <w:tcW w:w="1315" w:type="dxa"/>
          </w:tcPr>
          <w:p w:rsidR="00117576" w:rsidRDefault="00117576" w:rsidP="00117576">
            <w:pPr>
              <w:jc w:val="right"/>
            </w:pPr>
            <w:r>
              <w:t>49.93%</w:t>
            </w:r>
          </w:p>
        </w:tc>
        <w:tc>
          <w:tcPr>
            <w:tcW w:w="1315" w:type="dxa"/>
          </w:tcPr>
          <w:p w:rsidR="00117576" w:rsidRDefault="00117576" w:rsidP="00117576">
            <w:pPr>
              <w:jc w:val="right"/>
            </w:pPr>
            <w:r>
              <w:t>0.18%</w:t>
            </w:r>
          </w:p>
        </w:tc>
        <w:tc>
          <w:tcPr>
            <w:tcW w:w="1315" w:type="dxa"/>
          </w:tcPr>
          <w:p w:rsidR="00117576" w:rsidRDefault="00117576" w:rsidP="00117576">
            <w:pPr>
              <w:jc w:val="right"/>
            </w:pPr>
            <w:r>
              <w:t>9.25%</w:t>
            </w:r>
          </w:p>
        </w:tc>
        <w:tc>
          <w:tcPr>
            <w:tcW w:w="1315" w:type="dxa"/>
          </w:tcPr>
          <w:p w:rsidR="00117576" w:rsidRDefault="00117576" w:rsidP="00117576">
            <w:pPr>
              <w:jc w:val="right"/>
            </w:pPr>
            <w:r>
              <w:t>0.10%</w:t>
            </w:r>
          </w:p>
        </w:tc>
        <w:tc>
          <w:tcPr>
            <w:tcW w:w="907" w:type="dxa"/>
          </w:tcPr>
          <w:p w:rsidR="00117576" w:rsidRDefault="00117576" w:rsidP="00117576">
            <w:pPr>
              <w:jc w:val="right"/>
            </w:pPr>
            <w:r>
              <w:t>40.68%</w:t>
            </w:r>
          </w:p>
        </w:tc>
        <w:tc>
          <w:tcPr>
            <w:tcW w:w="907" w:type="dxa"/>
          </w:tcPr>
          <w:p w:rsidR="00117576" w:rsidRDefault="00117576" w:rsidP="00117576">
            <w:pPr>
              <w:jc w:val="right"/>
            </w:pPr>
            <w:r>
              <w:t>0.08%</w:t>
            </w:r>
          </w:p>
        </w:tc>
      </w:tr>
      <w:tr w:rsidR="00117576" w:rsidTr="00117576">
        <w:tc>
          <w:tcPr>
            <w:tcW w:w="1429" w:type="dxa"/>
          </w:tcPr>
          <w:p w:rsidR="00117576" w:rsidRDefault="00117576" w:rsidP="00117576">
            <w:pPr>
              <w:jc w:val="left"/>
            </w:pPr>
            <w:r>
              <w:rPr>
                <w:rFonts w:hint="eastAsia"/>
              </w:rPr>
              <w:t>自基金合同生效起至今</w:t>
            </w:r>
          </w:p>
        </w:tc>
        <w:tc>
          <w:tcPr>
            <w:tcW w:w="1315" w:type="dxa"/>
          </w:tcPr>
          <w:p w:rsidR="00117576" w:rsidRDefault="00117576" w:rsidP="00117576">
            <w:pPr>
              <w:jc w:val="right"/>
            </w:pPr>
            <w:r>
              <w:t>153.14%</w:t>
            </w:r>
          </w:p>
        </w:tc>
        <w:tc>
          <w:tcPr>
            <w:tcW w:w="1315" w:type="dxa"/>
          </w:tcPr>
          <w:p w:rsidR="00117576" w:rsidRDefault="00117576" w:rsidP="00117576">
            <w:pPr>
              <w:jc w:val="right"/>
            </w:pPr>
            <w:r>
              <w:t>0.20%</w:t>
            </w:r>
          </w:p>
        </w:tc>
        <w:tc>
          <w:tcPr>
            <w:tcW w:w="1315" w:type="dxa"/>
          </w:tcPr>
          <w:p w:rsidR="00117576" w:rsidRDefault="00117576" w:rsidP="00117576">
            <w:pPr>
              <w:jc w:val="right"/>
            </w:pPr>
            <w:r>
              <w:t>22.40%</w:t>
            </w:r>
          </w:p>
        </w:tc>
        <w:tc>
          <w:tcPr>
            <w:tcW w:w="1315" w:type="dxa"/>
          </w:tcPr>
          <w:p w:rsidR="00117576" w:rsidRDefault="00117576" w:rsidP="00117576">
            <w:pPr>
              <w:jc w:val="right"/>
            </w:pPr>
            <w:r>
              <w:t>0.12%</w:t>
            </w:r>
          </w:p>
        </w:tc>
        <w:tc>
          <w:tcPr>
            <w:tcW w:w="907" w:type="dxa"/>
          </w:tcPr>
          <w:p w:rsidR="00117576" w:rsidRDefault="00117576" w:rsidP="00117576">
            <w:pPr>
              <w:jc w:val="right"/>
            </w:pPr>
            <w:r>
              <w:t>130.74%</w:t>
            </w:r>
          </w:p>
        </w:tc>
        <w:tc>
          <w:tcPr>
            <w:tcW w:w="907" w:type="dxa"/>
          </w:tcPr>
          <w:p w:rsidR="00117576" w:rsidRDefault="00117576" w:rsidP="00117576">
            <w:pPr>
              <w:jc w:val="right"/>
            </w:pPr>
            <w:r>
              <w:t>0.08%</w:t>
            </w:r>
          </w:p>
        </w:tc>
      </w:tr>
    </w:tbl>
    <w:p w:rsidR="00117576" w:rsidRDefault="00117576" w:rsidP="00117576">
      <w:pPr>
        <w:pStyle w:val="-3"/>
        <w:spacing w:before="156" w:after="156"/>
      </w:pPr>
      <w:r>
        <w:rPr>
          <w:rFonts w:hint="eastAsia"/>
        </w:rPr>
        <w:t>自基金转型以来基金份额累计净值增长率变动及其与同期业绩比较基准收益率变动的比较</w:t>
      </w:r>
    </w:p>
    <w:p w:rsidR="00117576" w:rsidRDefault="00117576" w:rsidP="00117576">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117576" w:rsidRDefault="00117576" w:rsidP="00117576">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117576" w:rsidRDefault="00117576" w:rsidP="00117576">
      <w:pPr>
        <w:pStyle w:val="-8"/>
      </w:pPr>
      <w:r>
        <w:rPr>
          <w:rFonts w:hint="eastAsia"/>
        </w:rPr>
        <w:t>注：本基金从2009年9月23日起新增A类份额，A类份额自2009年9月24日起存续。</w:t>
      </w:r>
    </w:p>
    <w:p w:rsidR="00117576" w:rsidRDefault="00117576" w:rsidP="00117576">
      <w:pPr>
        <w:pStyle w:val="-1"/>
        <w:ind w:left="281" w:hanging="281"/>
      </w:pPr>
      <w:r>
        <w:rPr>
          <w:rFonts w:hint="eastAsia"/>
        </w:rPr>
        <w:t>管理人报告</w:t>
      </w:r>
    </w:p>
    <w:p w:rsidR="00117576" w:rsidRDefault="00117576" w:rsidP="0011757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17576" w:rsidTr="0026110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17576" w:rsidRPr="00117576" w:rsidRDefault="00117576" w:rsidP="00117576">
            <w:pPr>
              <w:jc w:val="center"/>
              <w:rPr>
                <w:b/>
              </w:rPr>
            </w:pPr>
            <w:r w:rsidRPr="00117576">
              <w:rPr>
                <w:rFonts w:hint="eastAsia"/>
                <w:b/>
              </w:rPr>
              <w:t>姓名</w:t>
            </w:r>
          </w:p>
        </w:tc>
        <w:tc>
          <w:tcPr>
            <w:tcW w:w="851" w:type="dxa"/>
            <w:vMerge w:val="restart"/>
          </w:tcPr>
          <w:p w:rsidR="00117576" w:rsidRPr="00117576" w:rsidRDefault="00117576" w:rsidP="00117576">
            <w:pPr>
              <w:jc w:val="center"/>
              <w:rPr>
                <w:b/>
              </w:rPr>
            </w:pPr>
            <w:r w:rsidRPr="00117576">
              <w:rPr>
                <w:rFonts w:hint="eastAsia"/>
                <w:b/>
              </w:rPr>
              <w:t>职务</w:t>
            </w:r>
          </w:p>
        </w:tc>
        <w:tc>
          <w:tcPr>
            <w:tcW w:w="2234" w:type="dxa"/>
            <w:gridSpan w:val="2"/>
            <w:tcBorders>
              <w:bottom w:val="single" w:sz="4" w:space="0" w:color="auto"/>
            </w:tcBorders>
          </w:tcPr>
          <w:p w:rsidR="00117576" w:rsidRPr="00117576" w:rsidRDefault="00117576" w:rsidP="00117576">
            <w:pPr>
              <w:jc w:val="center"/>
              <w:rPr>
                <w:b/>
              </w:rPr>
            </w:pPr>
            <w:r w:rsidRPr="00117576">
              <w:rPr>
                <w:rFonts w:hint="eastAsia"/>
                <w:b/>
              </w:rPr>
              <w:t>任本基金的基金经理期限</w:t>
            </w:r>
          </w:p>
        </w:tc>
        <w:tc>
          <w:tcPr>
            <w:tcW w:w="703" w:type="dxa"/>
            <w:vMerge w:val="restart"/>
          </w:tcPr>
          <w:p w:rsidR="00117576" w:rsidRPr="00117576" w:rsidRDefault="00117576" w:rsidP="00117576">
            <w:pPr>
              <w:jc w:val="center"/>
              <w:rPr>
                <w:b/>
              </w:rPr>
            </w:pPr>
            <w:r w:rsidRPr="00117576">
              <w:rPr>
                <w:rFonts w:hint="eastAsia"/>
                <w:b/>
              </w:rPr>
              <w:t>证券从业年限</w:t>
            </w:r>
          </w:p>
        </w:tc>
        <w:tc>
          <w:tcPr>
            <w:tcW w:w="3856" w:type="dxa"/>
            <w:vMerge w:val="restart"/>
          </w:tcPr>
          <w:p w:rsidR="00117576" w:rsidRPr="00117576" w:rsidRDefault="00117576" w:rsidP="00117576">
            <w:pPr>
              <w:jc w:val="center"/>
              <w:rPr>
                <w:b/>
              </w:rPr>
            </w:pPr>
            <w:r w:rsidRPr="00117576">
              <w:rPr>
                <w:rFonts w:hint="eastAsia"/>
                <w:b/>
              </w:rPr>
              <w:t>说明</w:t>
            </w:r>
          </w:p>
        </w:tc>
      </w:tr>
      <w:tr w:rsidR="00117576" w:rsidTr="00117576">
        <w:tc>
          <w:tcPr>
            <w:tcW w:w="862" w:type="dxa"/>
            <w:vMerge/>
          </w:tcPr>
          <w:p w:rsidR="00117576" w:rsidRDefault="00117576" w:rsidP="00117576">
            <w:pPr>
              <w:jc w:val="left"/>
            </w:pPr>
          </w:p>
        </w:tc>
        <w:tc>
          <w:tcPr>
            <w:tcW w:w="851" w:type="dxa"/>
            <w:vMerge/>
          </w:tcPr>
          <w:p w:rsidR="00117576" w:rsidRDefault="00117576" w:rsidP="00117576">
            <w:pPr>
              <w:jc w:val="left"/>
            </w:pPr>
          </w:p>
        </w:tc>
        <w:tc>
          <w:tcPr>
            <w:tcW w:w="1117" w:type="dxa"/>
            <w:shd w:val="clear" w:color="auto" w:fill="BFBFBF"/>
          </w:tcPr>
          <w:p w:rsidR="00117576" w:rsidRPr="00117576" w:rsidRDefault="00117576" w:rsidP="00117576">
            <w:pPr>
              <w:jc w:val="center"/>
              <w:rPr>
                <w:b/>
              </w:rPr>
            </w:pPr>
            <w:r w:rsidRPr="00117576">
              <w:rPr>
                <w:rFonts w:hint="eastAsia"/>
                <w:b/>
              </w:rPr>
              <w:t>任职日期</w:t>
            </w:r>
          </w:p>
        </w:tc>
        <w:tc>
          <w:tcPr>
            <w:tcW w:w="1117" w:type="dxa"/>
            <w:shd w:val="clear" w:color="auto" w:fill="BFBFBF"/>
          </w:tcPr>
          <w:p w:rsidR="00117576" w:rsidRPr="00117576" w:rsidRDefault="00117576" w:rsidP="00117576">
            <w:pPr>
              <w:jc w:val="center"/>
              <w:rPr>
                <w:b/>
              </w:rPr>
            </w:pPr>
            <w:r w:rsidRPr="00117576">
              <w:rPr>
                <w:rFonts w:hint="eastAsia"/>
                <w:b/>
              </w:rPr>
              <w:t>离任日期</w:t>
            </w:r>
          </w:p>
        </w:tc>
        <w:tc>
          <w:tcPr>
            <w:tcW w:w="703" w:type="dxa"/>
            <w:vMerge/>
          </w:tcPr>
          <w:p w:rsidR="00117576" w:rsidRDefault="00117576" w:rsidP="00117576">
            <w:pPr>
              <w:jc w:val="left"/>
            </w:pPr>
          </w:p>
        </w:tc>
        <w:tc>
          <w:tcPr>
            <w:tcW w:w="3856" w:type="dxa"/>
            <w:vMerge/>
          </w:tcPr>
          <w:p w:rsidR="00117576" w:rsidRDefault="00117576" w:rsidP="00117576">
            <w:pPr>
              <w:jc w:val="left"/>
            </w:pPr>
          </w:p>
        </w:tc>
      </w:tr>
      <w:tr w:rsidR="00117576" w:rsidTr="00117576">
        <w:tc>
          <w:tcPr>
            <w:tcW w:w="862" w:type="dxa"/>
          </w:tcPr>
          <w:p w:rsidR="00117576" w:rsidRDefault="00117576" w:rsidP="00117576">
            <w:pPr>
              <w:jc w:val="left"/>
            </w:pPr>
            <w:r>
              <w:rPr>
                <w:rFonts w:hint="eastAsia"/>
              </w:rPr>
              <w:t>李璇</w:t>
            </w:r>
          </w:p>
        </w:tc>
        <w:tc>
          <w:tcPr>
            <w:tcW w:w="851" w:type="dxa"/>
          </w:tcPr>
          <w:p w:rsidR="00117576" w:rsidRDefault="00117576" w:rsidP="00117576">
            <w:pPr>
              <w:jc w:val="left"/>
            </w:pPr>
            <w:r>
              <w:rPr>
                <w:rFonts w:hint="eastAsia"/>
              </w:rPr>
              <w:t>本基金基金经理</w:t>
            </w:r>
          </w:p>
        </w:tc>
        <w:tc>
          <w:tcPr>
            <w:tcW w:w="1117" w:type="dxa"/>
          </w:tcPr>
          <w:p w:rsidR="00117576" w:rsidRDefault="00117576" w:rsidP="00117576">
            <w:pPr>
              <w:jc w:val="left"/>
            </w:pPr>
            <w:r>
              <w:rPr>
                <w:rFonts w:hint="eastAsia"/>
              </w:rPr>
              <w:t>2020</w:t>
            </w:r>
            <w:r>
              <w:rPr>
                <w:rFonts w:hint="eastAsia"/>
              </w:rPr>
              <w:t>年</w:t>
            </w:r>
            <w:r>
              <w:rPr>
                <w:rFonts w:hint="eastAsia"/>
              </w:rPr>
              <w:t>9</w:t>
            </w:r>
            <w:r>
              <w:rPr>
                <w:rFonts w:hint="eastAsia"/>
              </w:rPr>
              <w:t>月</w:t>
            </w:r>
            <w:r>
              <w:rPr>
                <w:rFonts w:hint="eastAsia"/>
              </w:rPr>
              <w:t>4</w:t>
            </w:r>
            <w:r>
              <w:rPr>
                <w:rFonts w:hint="eastAsia"/>
              </w:rPr>
              <w:t>日</w:t>
            </w:r>
          </w:p>
        </w:tc>
        <w:tc>
          <w:tcPr>
            <w:tcW w:w="1117" w:type="dxa"/>
          </w:tcPr>
          <w:p w:rsidR="00117576" w:rsidRDefault="00117576" w:rsidP="00117576">
            <w:pPr>
              <w:jc w:val="right"/>
            </w:pPr>
            <w:r>
              <w:t>-</w:t>
            </w:r>
          </w:p>
        </w:tc>
        <w:tc>
          <w:tcPr>
            <w:tcW w:w="703" w:type="dxa"/>
          </w:tcPr>
          <w:p w:rsidR="00117576" w:rsidRDefault="00117576" w:rsidP="00117576">
            <w:pPr>
              <w:jc w:val="left"/>
            </w:pPr>
            <w:r>
              <w:rPr>
                <w:rFonts w:hint="eastAsia"/>
              </w:rPr>
              <w:t>18</w:t>
            </w:r>
            <w:r>
              <w:rPr>
                <w:rFonts w:hint="eastAsia"/>
              </w:rPr>
              <w:t>年</w:t>
            </w:r>
          </w:p>
        </w:tc>
        <w:tc>
          <w:tcPr>
            <w:tcW w:w="3856" w:type="dxa"/>
          </w:tcPr>
          <w:p w:rsidR="00117576" w:rsidRDefault="00117576" w:rsidP="00117576">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lastRenderedPageBreak/>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r w:rsidR="00117576" w:rsidTr="00117576">
        <w:tc>
          <w:tcPr>
            <w:tcW w:w="862" w:type="dxa"/>
          </w:tcPr>
          <w:p w:rsidR="00117576" w:rsidRDefault="00117576" w:rsidP="00117576">
            <w:pPr>
              <w:jc w:val="left"/>
            </w:pPr>
            <w:r>
              <w:rPr>
                <w:rFonts w:hint="eastAsia"/>
              </w:rPr>
              <w:lastRenderedPageBreak/>
              <w:t>刘文良</w:t>
            </w:r>
          </w:p>
        </w:tc>
        <w:tc>
          <w:tcPr>
            <w:tcW w:w="851" w:type="dxa"/>
          </w:tcPr>
          <w:p w:rsidR="00117576" w:rsidRDefault="00117576" w:rsidP="00117576">
            <w:pPr>
              <w:jc w:val="left"/>
            </w:pPr>
            <w:r>
              <w:rPr>
                <w:rFonts w:hint="eastAsia"/>
              </w:rPr>
              <w:t>本基金基金经理</w:t>
            </w:r>
          </w:p>
        </w:tc>
        <w:tc>
          <w:tcPr>
            <w:tcW w:w="1117" w:type="dxa"/>
          </w:tcPr>
          <w:p w:rsidR="00117576" w:rsidRDefault="00117576" w:rsidP="00117576">
            <w:pPr>
              <w:jc w:val="left"/>
            </w:pPr>
            <w:r>
              <w:rPr>
                <w:rFonts w:hint="eastAsia"/>
              </w:rPr>
              <w:t>2024</w:t>
            </w:r>
            <w:r>
              <w:rPr>
                <w:rFonts w:hint="eastAsia"/>
              </w:rPr>
              <w:t>年</w:t>
            </w:r>
            <w:r>
              <w:rPr>
                <w:rFonts w:hint="eastAsia"/>
              </w:rPr>
              <w:t>6</w:t>
            </w:r>
            <w:r>
              <w:rPr>
                <w:rFonts w:hint="eastAsia"/>
              </w:rPr>
              <w:t>月</w:t>
            </w:r>
            <w:r>
              <w:rPr>
                <w:rFonts w:hint="eastAsia"/>
              </w:rPr>
              <w:t>28</w:t>
            </w:r>
            <w:r>
              <w:rPr>
                <w:rFonts w:hint="eastAsia"/>
              </w:rPr>
              <w:t>日</w:t>
            </w:r>
          </w:p>
        </w:tc>
        <w:tc>
          <w:tcPr>
            <w:tcW w:w="1117" w:type="dxa"/>
          </w:tcPr>
          <w:p w:rsidR="00117576" w:rsidRDefault="00117576" w:rsidP="00117576">
            <w:pPr>
              <w:jc w:val="right"/>
            </w:pPr>
            <w:r>
              <w:t>-</w:t>
            </w:r>
          </w:p>
        </w:tc>
        <w:tc>
          <w:tcPr>
            <w:tcW w:w="703" w:type="dxa"/>
          </w:tcPr>
          <w:p w:rsidR="00117576" w:rsidRDefault="00117576" w:rsidP="00117576">
            <w:pPr>
              <w:jc w:val="left"/>
            </w:pPr>
            <w:r>
              <w:rPr>
                <w:rFonts w:hint="eastAsia"/>
              </w:rPr>
              <w:t>13</w:t>
            </w:r>
            <w:r>
              <w:rPr>
                <w:rFonts w:hint="eastAsia"/>
              </w:rPr>
              <w:t>年</w:t>
            </w:r>
          </w:p>
        </w:tc>
        <w:tc>
          <w:tcPr>
            <w:tcW w:w="3856" w:type="dxa"/>
          </w:tcPr>
          <w:p w:rsidR="00117576" w:rsidRDefault="00117576" w:rsidP="00117576">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w:t>
            </w:r>
            <w:r>
              <w:rPr>
                <w:rFonts w:hint="eastAsia"/>
              </w:rPr>
              <w:lastRenderedPageBreak/>
              <w:t>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6</w:t>
            </w:r>
            <w:r>
              <w:rPr>
                <w:rFonts w:hint="eastAsia"/>
              </w:rPr>
              <w:t>月</w:t>
            </w:r>
            <w:r>
              <w:rPr>
                <w:rFonts w:hint="eastAsia"/>
              </w:rPr>
              <w:t>12</w:t>
            </w:r>
            <w:r>
              <w:rPr>
                <w:rFonts w:hint="eastAsia"/>
              </w:rPr>
              <w:t>日，任南方耀元债券基金经理；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w:t>
            </w:r>
            <w:r>
              <w:rPr>
                <w:rFonts w:hint="eastAsia"/>
              </w:rPr>
              <w:lastRenderedPageBreak/>
              <w:t>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日至今，任南方弘利定开债券发起基金经理。</w:t>
            </w:r>
          </w:p>
        </w:tc>
      </w:tr>
    </w:tbl>
    <w:p w:rsidR="00117576" w:rsidRDefault="00117576" w:rsidP="00117576">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17576" w:rsidRDefault="00117576" w:rsidP="0011757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17576" w:rsidRDefault="00117576" w:rsidP="00117576">
      <w:pPr>
        <w:pStyle w:val="-2"/>
        <w:spacing w:before="312"/>
      </w:pPr>
      <w:r>
        <w:rPr>
          <w:rFonts w:hint="eastAsia"/>
        </w:rPr>
        <w:t>管理人对报告期内本基金运作遵规守信情况的说明</w:t>
      </w:r>
    </w:p>
    <w:p w:rsidR="00117576" w:rsidRDefault="00117576" w:rsidP="0011757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17576" w:rsidRDefault="00117576" w:rsidP="00117576">
      <w:pPr>
        <w:pStyle w:val="-2"/>
        <w:spacing w:before="312"/>
      </w:pPr>
      <w:r>
        <w:rPr>
          <w:rFonts w:hint="eastAsia"/>
        </w:rPr>
        <w:t>公平交易专项说明</w:t>
      </w:r>
    </w:p>
    <w:p w:rsidR="00117576" w:rsidRDefault="00117576" w:rsidP="00117576">
      <w:pPr>
        <w:pStyle w:val="-3"/>
        <w:spacing w:before="156" w:after="156"/>
      </w:pPr>
      <w:r>
        <w:rPr>
          <w:rFonts w:hint="eastAsia"/>
        </w:rPr>
        <w:t>公平交易制度的执行情况</w:t>
      </w:r>
    </w:p>
    <w:p w:rsidR="00117576" w:rsidRDefault="00117576" w:rsidP="0011757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17576" w:rsidRDefault="00117576" w:rsidP="00117576">
      <w:pPr>
        <w:pStyle w:val="-3"/>
        <w:spacing w:before="156" w:after="156"/>
      </w:pPr>
      <w:r>
        <w:rPr>
          <w:rFonts w:hint="eastAsia"/>
        </w:rPr>
        <w:t>异常交易行为的专项说明</w:t>
      </w:r>
    </w:p>
    <w:p w:rsidR="00117576" w:rsidRDefault="00117576" w:rsidP="0011757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17576" w:rsidRDefault="00117576" w:rsidP="00117576">
      <w:pPr>
        <w:pStyle w:val="-2"/>
        <w:spacing w:before="312"/>
      </w:pPr>
      <w:r>
        <w:rPr>
          <w:rFonts w:hint="eastAsia"/>
        </w:rPr>
        <w:t>报告期内基金投资策略和运作分析</w:t>
      </w:r>
    </w:p>
    <w:p w:rsidR="00117576" w:rsidRDefault="00117576" w:rsidP="00117576">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转为加息预期。政策方面，财政政策仍注重存量落实，货币政策央行持续在公开市场回笼银行体系过剩流动性，引导资金市场利率向政策利率靠拢，但未改流动性合理充裕的</w:t>
      </w:r>
      <w:r>
        <w:rPr>
          <w:rFonts w:hint="eastAsia"/>
        </w:rPr>
        <w:lastRenderedPageBreak/>
        <w:t>底线。债券市场二季度在资金面宽松以及配置盘支撑下整体延续了强势表现，10年期国债收益率由季初1.82%震荡下行至季末1.73%，季末资金面收敛，收益率曲线小幅走平；信用利差持续低位，期限及等级利差进一步压缩。转债市场二季度波动较大，4月开始跟随权益市场底部反弹，5月中旬开始回调，估值水平显著压缩，中证转债指数上涨3.7%。</w:t>
      </w:r>
    </w:p>
    <w:p w:rsidR="00117576" w:rsidRDefault="00117576" w:rsidP="00117576">
      <w:pPr>
        <w:pStyle w:val="-"/>
        <w:ind w:firstLine="420"/>
      </w:pPr>
      <w:r>
        <w:rPr>
          <w:rFonts w:hint="eastAsia"/>
        </w:rPr>
        <w:t>投资运作上，南方多利以中高等级信用债投资为主，并通过投资部分转债力争为组合增厚收益。二季度组合信用债投资在严防信用风险的前提下，精选性价比突出的信用品种并持续优化持仓结构，兼顾组合的资本利得、票息收益及流动性管理需求，在季末市场波动过程中积极布局。可转债仓位以绝对收益增厚为目标，根据基本面、估值和市场判断调整仓位，5月中上旬在市场高位提前降低转债仓位，6月初判断权益市场回调到位，在底部逐步加仓，精选个券获取超额收益，为组合贡献了业绩增厚。</w:t>
      </w:r>
    </w:p>
    <w:p w:rsidR="00117576" w:rsidRDefault="00117576" w:rsidP="00117576">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转债市场方面，估值压力已提前高位释放，转债择券空间重新打开，配置性价比有所提升，组合以自下而上择券思路为主，精选个券进行配置。</w:t>
      </w:r>
    </w:p>
    <w:p w:rsidR="00117576" w:rsidRDefault="00117576" w:rsidP="00117576">
      <w:pPr>
        <w:pStyle w:val="-2"/>
        <w:spacing w:before="312"/>
      </w:pPr>
      <w:r>
        <w:rPr>
          <w:rFonts w:hint="eastAsia"/>
        </w:rPr>
        <w:t>报告期内基金的业绩表现</w:t>
      </w:r>
    </w:p>
    <w:p w:rsidR="00117576" w:rsidRDefault="00117576" w:rsidP="00117576">
      <w:pPr>
        <w:pStyle w:val="-"/>
        <w:ind w:firstLine="420"/>
      </w:pPr>
      <w:r>
        <w:rPr>
          <w:rFonts w:hint="eastAsia"/>
        </w:rPr>
        <w:t>截至报告期末，本基金A份额净值为1.2424元，报告期内，份额净值增长率为4.43%，同期业绩基准增长率为0.49%；本基金C份额净值为1.2396元，报告期内，份额净值增长率为4.36%，同期业绩基准增长率为0.49%。</w:t>
      </w:r>
    </w:p>
    <w:p w:rsidR="00117576" w:rsidRDefault="00117576" w:rsidP="00117576">
      <w:pPr>
        <w:pStyle w:val="-2"/>
        <w:spacing w:before="312"/>
      </w:pPr>
      <w:r>
        <w:rPr>
          <w:rFonts w:hint="eastAsia"/>
        </w:rPr>
        <w:t>报告期内基金持有人数或基金资产净值预警说明</w:t>
      </w:r>
    </w:p>
    <w:p w:rsidR="00117576" w:rsidRDefault="00117576" w:rsidP="00117576">
      <w:pPr>
        <w:pStyle w:val="-"/>
        <w:ind w:firstLine="420"/>
      </w:pPr>
      <w:r>
        <w:rPr>
          <w:rFonts w:hint="eastAsia"/>
        </w:rPr>
        <w:t>报告期内，本基金未出现连续二十个交易日基金份额持有人数量不满二百人或者基金资产净值低于五千万元的情形。</w:t>
      </w:r>
    </w:p>
    <w:p w:rsidR="00117576" w:rsidRDefault="00117576" w:rsidP="00117576">
      <w:pPr>
        <w:pStyle w:val="-1"/>
        <w:ind w:left="281" w:hanging="281"/>
      </w:pPr>
      <w:r>
        <w:rPr>
          <w:rFonts w:hint="eastAsia"/>
        </w:rPr>
        <w:t>投资组合报告</w:t>
      </w:r>
    </w:p>
    <w:p w:rsidR="00117576" w:rsidRDefault="00117576" w:rsidP="00117576">
      <w:pPr>
        <w:pStyle w:val="-2"/>
        <w:spacing w:before="312"/>
      </w:pPr>
      <w:r>
        <w:rPr>
          <w:rFonts w:hint="eastAsia"/>
        </w:rPr>
        <w:t>报告期末基金资产组合情况</w:t>
      </w:r>
    </w:p>
    <w:p w:rsidR="00117576" w:rsidRDefault="00117576" w:rsidP="0011757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17576" w:rsidTr="00117576">
        <w:trPr>
          <w:cnfStyle w:val="100000000000" w:firstRow="1" w:lastRow="0" w:firstColumn="0" w:lastColumn="0" w:oddVBand="0" w:evenVBand="0" w:oddHBand="0" w:evenHBand="0" w:firstRowFirstColumn="0" w:firstRowLastColumn="0" w:lastRowFirstColumn="0" w:lastRowLastColumn="0"/>
        </w:trPr>
        <w:tc>
          <w:tcPr>
            <w:tcW w:w="646" w:type="dxa"/>
          </w:tcPr>
          <w:p w:rsidR="00117576" w:rsidRPr="00117576" w:rsidRDefault="00117576" w:rsidP="00117576">
            <w:pPr>
              <w:jc w:val="center"/>
              <w:rPr>
                <w:b/>
              </w:rPr>
            </w:pPr>
            <w:r w:rsidRPr="00117576">
              <w:rPr>
                <w:rFonts w:hint="eastAsia"/>
                <w:b/>
              </w:rPr>
              <w:t>序号</w:t>
            </w:r>
          </w:p>
        </w:tc>
        <w:tc>
          <w:tcPr>
            <w:tcW w:w="2971" w:type="dxa"/>
          </w:tcPr>
          <w:p w:rsidR="00117576" w:rsidRPr="00117576" w:rsidRDefault="00117576" w:rsidP="00117576">
            <w:pPr>
              <w:jc w:val="center"/>
              <w:rPr>
                <w:b/>
              </w:rPr>
            </w:pPr>
            <w:r w:rsidRPr="00117576">
              <w:rPr>
                <w:rFonts w:hint="eastAsia"/>
                <w:b/>
              </w:rPr>
              <w:t>项目</w:t>
            </w:r>
          </w:p>
        </w:tc>
        <w:tc>
          <w:tcPr>
            <w:tcW w:w="2381" w:type="dxa"/>
          </w:tcPr>
          <w:p w:rsidR="00117576" w:rsidRPr="00117576" w:rsidRDefault="00117576" w:rsidP="00117576">
            <w:pPr>
              <w:jc w:val="center"/>
              <w:rPr>
                <w:b/>
              </w:rPr>
            </w:pPr>
            <w:r w:rsidRPr="00117576">
              <w:rPr>
                <w:rFonts w:hint="eastAsia"/>
                <w:b/>
              </w:rPr>
              <w:t>金额（元）</w:t>
            </w:r>
          </w:p>
        </w:tc>
        <w:tc>
          <w:tcPr>
            <w:tcW w:w="2506" w:type="dxa"/>
          </w:tcPr>
          <w:p w:rsidR="00117576" w:rsidRPr="00117576" w:rsidRDefault="00117576" w:rsidP="00117576">
            <w:pPr>
              <w:jc w:val="center"/>
              <w:rPr>
                <w:b/>
              </w:rPr>
            </w:pPr>
            <w:r w:rsidRPr="00117576">
              <w:rPr>
                <w:rFonts w:hint="eastAsia"/>
                <w:b/>
              </w:rPr>
              <w:t>占基金总资产的比例（</w:t>
            </w:r>
            <w:r w:rsidRPr="00117576">
              <w:rPr>
                <w:rFonts w:hint="eastAsia"/>
                <w:b/>
              </w:rPr>
              <w:t>%</w:t>
            </w:r>
            <w:r w:rsidRPr="00117576">
              <w:rPr>
                <w:rFonts w:hint="eastAsia"/>
                <w:b/>
              </w:rPr>
              <w:t>）</w:t>
            </w:r>
          </w:p>
        </w:tc>
      </w:tr>
      <w:tr w:rsidR="00117576" w:rsidTr="00117576">
        <w:tc>
          <w:tcPr>
            <w:tcW w:w="646" w:type="dxa"/>
          </w:tcPr>
          <w:p w:rsidR="00117576" w:rsidRDefault="00117576" w:rsidP="00117576">
            <w:pPr>
              <w:jc w:val="center"/>
            </w:pPr>
            <w:r>
              <w:t>1</w:t>
            </w:r>
          </w:p>
        </w:tc>
        <w:tc>
          <w:tcPr>
            <w:tcW w:w="2971" w:type="dxa"/>
          </w:tcPr>
          <w:p w:rsidR="00117576" w:rsidRDefault="00117576" w:rsidP="00117576">
            <w:pPr>
              <w:jc w:val="left"/>
            </w:pPr>
            <w:r>
              <w:rPr>
                <w:rFonts w:hint="eastAsia"/>
              </w:rPr>
              <w:t>权益投资</w:t>
            </w:r>
          </w:p>
        </w:tc>
        <w:tc>
          <w:tcPr>
            <w:tcW w:w="2381" w:type="dxa"/>
          </w:tcPr>
          <w:p w:rsidR="00117576" w:rsidRDefault="00117576" w:rsidP="00117576">
            <w:pPr>
              <w:jc w:val="right"/>
            </w:pPr>
            <w:r>
              <w:t>-</w:t>
            </w:r>
          </w:p>
        </w:tc>
        <w:tc>
          <w:tcPr>
            <w:tcW w:w="2506" w:type="dxa"/>
          </w:tcPr>
          <w:p w:rsidR="00117576" w:rsidRDefault="00117576" w:rsidP="00117576">
            <w:pPr>
              <w:jc w:val="right"/>
            </w:pPr>
            <w:r>
              <w:t>-</w:t>
            </w:r>
          </w:p>
        </w:tc>
      </w:tr>
      <w:tr w:rsidR="00117576" w:rsidTr="00117576">
        <w:tc>
          <w:tcPr>
            <w:tcW w:w="646" w:type="dxa"/>
          </w:tcPr>
          <w:p w:rsidR="00117576" w:rsidRDefault="00117576" w:rsidP="00117576">
            <w:pPr>
              <w:jc w:val="center"/>
            </w:pPr>
          </w:p>
        </w:tc>
        <w:tc>
          <w:tcPr>
            <w:tcW w:w="2971" w:type="dxa"/>
          </w:tcPr>
          <w:p w:rsidR="00117576" w:rsidRDefault="00117576" w:rsidP="00117576">
            <w:pPr>
              <w:jc w:val="left"/>
            </w:pPr>
            <w:r>
              <w:rPr>
                <w:rFonts w:hint="eastAsia"/>
              </w:rPr>
              <w:t>其中：股票</w:t>
            </w:r>
          </w:p>
        </w:tc>
        <w:tc>
          <w:tcPr>
            <w:tcW w:w="2381" w:type="dxa"/>
          </w:tcPr>
          <w:p w:rsidR="00117576" w:rsidRDefault="00117576" w:rsidP="00117576">
            <w:pPr>
              <w:jc w:val="right"/>
            </w:pPr>
            <w:r>
              <w:t>-</w:t>
            </w:r>
          </w:p>
        </w:tc>
        <w:tc>
          <w:tcPr>
            <w:tcW w:w="2506" w:type="dxa"/>
          </w:tcPr>
          <w:p w:rsidR="00117576" w:rsidRDefault="00117576" w:rsidP="00117576">
            <w:pPr>
              <w:jc w:val="right"/>
            </w:pPr>
            <w:r>
              <w:t>-</w:t>
            </w:r>
          </w:p>
        </w:tc>
      </w:tr>
      <w:tr w:rsidR="00117576" w:rsidTr="00117576">
        <w:tc>
          <w:tcPr>
            <w:tcW w:w="646" w:type="dxa"/>
          </w:tcPr>
          <w:p w:rsidR="00117576" w:rsidRDefault="00117576" w:rsidP="00117576">
            <w:pPr>
              <w:jc w:val="center"/>
            </w:pPr>
            <w:r>
              <w:t>2</w:t>
            </w:r>
          </w:p>
        </w:tc>
        <w:tc>
          <w:tcPr>
            <w:tcW w:w="2971" w:type="dxa"/>
          </w:tcPr>
          <w:p w:rsidR="00117576" w:rsidRDefault="00117576" w:rsidP="00117576">
            <w:pPr>
              <w:jc w:val="left"/>
            </w:pPr>
            <w:r>
              <w:rPr>
                <w:rFonts w:hint="eastAsia"/>
              </w:rPr>
              <w:t>基金投资</w:t>
            </w:r>
          </w:p>
        </w:tc>
        <w:tc>
          <w:tcPr>
            <w:tcW w:w="2381" w:type="dxa"/>
          </w:tcPr>
          <w:p w:rsidR="00117576" w:rsidRDefault="00117576" w:rsidP="00117576">
            <w:pPr>
              <w:jc w:val="right"/>
            </w:pPr>
            <w:r>
              <w:t>-</w:t>
            </w:r>
          </w:p>
        </w:tc>
        <w:tc>
          <w:tcPr>
            <w:tcW w:w="2506" w:type="dxa"/>
          </w:tcPr>
          <w:p w:rsidR="00117576" w:rsidRDefault="00117576" w:rsidP="00117576">
            <w:pPr>
              <w:jc w:val="right"/>
            </w:pPr>
            <w:r>
              <w:t>-</w:t>
            </w:r>
          </w:p>
        </w:tc>
      </w:tr>
      <w:tr w:rsidR="00117576" w:rsidTr="00117576">
        <w:tc>
          <w:tcPr>
            <w:tcW w:w="646" w:type="dxa"/>
          </w:tcPr>
          <w:p w:rsidR="00117576" w:rsidRDefault="00117576" w:rsidP="00117576">
            <w:pPr>
              <w:jc w:val="center"/>
            </w:pPr>
            <w:r>
              <w:t>3</w:t>
            </w:r>
          </w:p>
        </w:tc>
        <w:tc>
          <w:tcPr>
            <w:tcW w:w="2971" w:type="dxa"/>
          </w:tcPr>
          <w:p w:rsidR="00117576" w:rsidRDefault="00117576" w:rsidP="00117576">
            <w:pPr>
              <w:jc w:val="left"/>
            </w:pPr>
            <w:r>
              <w:rPr>
                <w:rFonts w:hint="eastAsia"/>
              </w:rPr>
              <w:t>固定收益投资</w:t>
            </w:r>
          </w:p>
        </w:tc>
        <w:tc>
          <w:tcPr>
            <w:tcW w:w="2381" w:type="dxa"/>
          </w:tcPr>
          <w:p w:rsidR="00117576" w:rsidRDefault="00117576" w:rsidP="00117576">
            <w:pPr>
              <w:jc w:val="right"/>
            </w:pPr>
            <w:r>
              <w:t>7,965,021,663.42</w:t>
            </w:r>
          </w:p>
        </w:tc>
        <w:tc>
          <w:tcPr>
            <w:tcW w:w="2506" w:type="dxa"/>
          </w:tcPr>
          <w:p w:rsidR="00117576" w:rsidRDefault="00117576" w:rsidP="00117576">
            <w:pPr>
              <w:jc w:val="right"/>
            </w:pPr>
            <w:r>
              <w:t>98.36</w:t>
            </w:r>
          </w:p>
        </w:tc>
      </w:tr>
      <w:tr w:rsidR="00117576" w:rsidTr="00117576">
        <w:tc>
          <w:tcPr>
            <w:tcW w:w="646" w:type="dxa"/>
          </w:tcPr>
          <w:p w:rsidR="00117576" w:rsidRDefault="00117576" w:rsidP="00117576">
            <w:pPr>
              <w:jc w:val="center"/>
            </w:pPr>
          </w:p>
        </w:tc>
        <w:tc>
          <w:tcPr>
            <w:tcW w:w="2971" w:type="dxa"/>
          </w:tcPr>
          <w:p w:rsidR="00117576" w:rsidRDefault="00117576" w:rsidP="00117576">
            <w:pPr>
              <w:jc w:val="left"/>
            </w:pPr>
            <w:r>
              <w:rPr>
                <w:rFonts w:hint="eastAsia"/>
              </w:rPr>
              <w:t>其中：债券</w:t>
            </w:r>
          </w:p>
        </w:tc>
        <w:tc>
          <w:tcPr>
            <w:tcW w:w="2381" w:type="dxa"/>
          </w:tcPr>
          <w:p w:rsidR="00117576" w:rsidRDefault="00117576" w:rsidP="00117576">
            <w:pPr>
              <w:jc w:val="right"/>
            </w:pPr>
            <w:r>
              <w:t>7,965,021,663.42</w:t>
            </w:r>
          </w:p>
        </w:tc>
        <w:tc>
          <w:tcPr>
            <w:tcW w:w="2506" w:type="dxa"/>
          </w:tcPr>
          <w:p w:rsidR="00117576" w:rsidRDefault="00117576" w:rsidP="00117576">
            <w:pPr>
              <w:jc w:val="right"/>
            </w:pPr>
            <w:r>
              <w:t>98.36</w:t>
            </w:r>
          </w:p>
        </w:tc>
      </w:tr>
      <w:tr w:rsidR="00117576" w:rsidTr="00117576">
        <w:tc>
          <w:tcPr>
            <w:tcW w:w="646" w:type="dxa"/>
          </w:tcPr>
          <w:p w:rsidR="00117576" w:rsidRDefault="00117576" w:rsidP="00117576">
            <w:pPr>
              <w:jc w:val="center"/>
            </w:pPr>
          </w:p>
        </w:tc>
        <w:tc>
          <w:tcPr>
            <w:tcW w:w="2971" w:type="dxa"/>
          </w:tcPr>
          <w:p w:rsidR="00117576" w:rsidRDefault="00117576" w:rsidP="00117576">
            <w:pPr>
              <w:jc w:val="left"/>
            </w:pPr>
            <w:r>
              <w:rPr>
                <w:rFonts w:hint="eastAsia"/>
              </w:rPr>
              <w:t xml:space="preserve">      </w:t>
            </w:r>
            <w:r>
              <w:rPr>
                <w:rFonts w:hint="eastAsia"/>
              </w:rPr>
              <w:t>资产支持证券</w:t>
            </w:r>
          </w:p>
        </w:tc>
        <w:tc>
          <w:tcPr>
            <w:tcW w:w="2381" w:type="dxa"/>
          </w:tcPr>
          <w:p w:rsidR="00117576" w:rsidRDefault="00117576" w:rsidP="00117576">
            <w:pPr>
              <w:jc w:val="right"/>
            </w:pPr>
            <w:r>
              <w:t>-</w:t>
            </w:r>
          </w:p>
        </w:tc>
        <w:tc>
          <w:tcPr>
            <w:tcW w:w="2506" w:type="dxa"/>
          </w:tcPr>
          <w:p w:rsidR="00117576" w:rsidRDefault="00117576" w:rsidP="00117576">
            <w:pPr>
              <w:jc w:val="right"/>
            </w:pPr>
            <w:r>
              <w:t>-</w:t>
            </w:r>
          </w:p>
        </w:tc>
      </w:tr>
      <w:tr w:rsidR="00117576" w:rsidTr="00117576">
        <w:tc>
          <w:tcPr>
            <w:tcW w:w="646" w:type="dxa"/>
          </w:tcPr>
          <w:p w:rsidR="00117576" w:rsidRDefault="00117576" w:rsidP="00117576">
            <w:pPr>
              <w:jc w:val="center"/>
            </w:pPr>
            <w:r>
              <w:t>4</w:t>
            </w:r>
          </w:p>
        </w:tc>
        <w:tc>
          <w:tcPr>
            <w:tcW w:w="2971" w:type="dxa"/>
          </w:tcPr>
          <w:p w:rsidR="00117576" w:rsidRDefault="00117576" w:rsidP="00117576">
            <w:pPr>
              <w:jc w:val="left"/>
            </w:pPr>
            <w:r>
              <w:rPr>
                <w:rFonts w:hint="eastAsia"/>
              </w:rPr>
              <w:t>贵金属投资</w:t>
            </w:r>
          </w:p>
        </w:tc>
        <w:tc>
          <w:tcPr>
            <w:tcW w:w="2381" w:type="dxa"/>
          </w:tcPr>
          <w:p w:rsidR="00117576" w:rsidRDefault="00117576" w:rsidP="00117576">
            <w:pPr>
              <w:jc w:val="right"/>
            </w:pPr>
            <w:r>
              <w:t>-</w:t>
            </w:r>
          </w:p>
        </w:tc>
        <w:tc>
          <w:tcPr>
            <w:tcW w:w="2506" w:type="dxa"/>
          </w:tcPr>
          <w:p w:rsidR="00117576" w:rsidRDefault="00117576" w:rsidP="00117576">
            <w:pPr>
              <w:jc w:val="right"/>
            </w:pPr>
            <w:r>
              <w:t>-</w:t>
            </w:r>
          </w:p>
        </w:tc>
      </w:tr>
      <w:tr w:rsidR="00117576" w:rsidTr="00117576">
        <w:tc>
          <w:tcPr>
            <w:tcW w:w="646" w:type="dxa"/>
          </w:tcPr>
          <w:p w:rsidR="00117576" w:rsidRDefault="00117576" w:rsidP="00117576">
            <w:pPr>
              <w:jc w:val="center"/>
            </w:pPr>
            <w:r>
              <w:t>5</w:t>
            </w:r>
          </w:p>
        </w:tc>
        <w:tc>
          <w:tcPr>
            <w:tcW w:w="2971" w:type="dxa"/>
          </w:tcPr>
          <w:p w:rsidR="00117576" w:rsidRDefault="00117576" w:rsidP="00117576">
            <w:pPr>
              <w:jc w:val="left"/>
            </w:pPr>
            <w:r>
              <w:rPr>
                <w:rFonts w:hint="eastAsia"/>
              </w:rPr>
              <w:t>金融衍生品投资</w:t>
            </w:r>
          </w:p>
        </w:tc>
        <w:tc>
          <w:tcPr>
            <w:tcW w:w="2381" w:type="dxa"/>
          </w:tcPr>
          <w:p w:rsidR="00117576" w:rsidRDefault="00117576" w:rsidP="00117576">
            <w:pPr>
              <w:jc w:val="right"/>
            </w:pPr>
            <w:r>
              <w:t>-</w:t>
            </w:r>
          </w:p>
        </w:tc>
        <w:tc>
          <w:tcPr>
            <w:tcW w:w="2506" w:type="dxa"/>
          </w:tcPr>
          <w:p w:rsidR="00117576" w:rsidRDefault="00117576" w:rsidP="00117576">
            <w:pPr>
              <w:jc w:val="right"/>
            </w:pPr>
            <w:r>
              <w:t>-</w:t>
            </w:r>
          </w:p>
        </w:tc>
      </w:tr>
      <w:tr w:rsidR="00117576" w:rsidTr="00117576">
        <w:tc>
          <w:tcPr>
            <w:tcW w:w="646" w:type="dxa"/>
          </w:tcPr>
          <w:p w:rsidR="00117576" w:rsidRDefault="00117576" w:rsidP="00117576">
            <w:pPr>
              <w:jc w:val="center"/>
            </w:pPr>
            <w:r>
              <w:t>6</w:t>
            </w:r>
          </w:p>
        </w:tc>
        <w:tc>
          <w:tcPr>
            <w:tcW w:w="2971" w:type="dxa"/>
          </w:tcPr>
          <w:p w:rsidR="00117576" w:rsidRDefault="00117576" w:rsidP="00117576">
            <w:pPr>
              <w:jc w:val="left"/>
            </w:pPr>
            <w:r>
              <w:rPr>
                <w:rFonts w:hint="eastAsia"/>
              </w:rPr>
              <w:t>买入返售金融资产</w:t>
            </w:r>
          </w:p>
        </w:tc>
        <w:tc>
          <w:tcPr>
            <w:tcW w:w="2381" w:type="dxa"/>
          </w:tcPr>
          <w:p w:rsidR="00117576" w:rsidRDefault="00117576" w:rsidP="00117576">
            <w:pPr>
              <w:jc w:val="right"/>
            </w:pPr>
            <w:r>
              <w:t>-</w:t>
            </w:r>
          </w:p>
        </w:tc>
        <w:tc>
          <w:tcPr>
            <w:tcW w:w="2506" w:type="dxa"/>
          </w:tcPr>
          <w:p w:rsidR="00117576" w:rsidRDefault="00117576" w:rsidP="00117576">
            <w:pPr>
              <w:jc w:val="right"/>
            </w:pPr>
            <w:r>
              <w:t>-</w:t>
            </w:r>
          </w:p>
        </w:tc>
      </w:tr>
      <w:tr w:rsidR="00117576" w:rsidTr="00117576">
        <w:tc>
          <w:tcPr>
            <w:tcW w:w="646" w:type="dxa"/>
          </w:tcPr>
          <w:p w:rsidR="00117576" w:rsidRDefault="00117576" w:rsidP="00117576">
            <w:pPr>
              <w:jc w:val="center"/>
            </w:pPr>
          </w:p>
        </w:tc>
        <w:tc>
          <w:tcPr>
            <w:tcW w:w="2971" w:type="dxa"/>
          </w:tcPr>
          <w:p w:rsidR="00117576" w:rsidRDefault="00117576" w:rsidP="00117576">
            <w:pPr>
              <w:jc w:val="left"/>
            </w:pPr>
            <w:r>
              <w:rPr>
                <w:rFonts w:hint="eastAsia"/>
              </w:rPr>
              <w:t>其中：买断式回购的买入返售金融资产</w:t>
            </w:r>
          </w:p>
        </w:tc>
        <w:tc>
          <w:tcPr>
            <w:tcW w:w="2381" w:type="dxa"/>
          </w:tcPr>
          <w:p w:rsidR="00117576" w:rsidRDefault="00117576" w:rsidP="00117576">
            <w:pPr>
              <w:jc w:val="right"/>
            </w:pPr>
            <w:r>
              <w:t>-</w:t>
            </w:r>
          </w:p>
        </w:tc>
        <w:tc>
          <w:tcPr>
            <w:tcW w:w="2506" w:type="dxa"/>
          </w:tcPr>
          <w:p w:rsidR="00117576" w:rsidRDefault="00117576" w:rsidP="00117576">
            <w:pPr>
              <w:jc w:val="right"/>
            </w:pPr>
            <w:r>
              <w:t>-</w:t>
            </w:r>
          </w:p>
        </w:tc>
      </w:tr>
      <w:tr w:rsidR="00117576" w:rsidTr="00117576">
        <w:tc>
          <w:tcPr>
            <w:tcW w:w="646" w:type="dxa"/>
          </w:tcPr>
          <w:p w:rsidR="00117576" w:rsidRDefault="00117576" w:rsidP="00117576">
            <w:pPr>
              <w:jc w:val="center"/>
            </w:pPr>
            <w:r>
              <w:t>7</w:t>
            </w:r>
          </w:p>
        </w:tc>
        <w:tc>
          <w:tcPr>
            <w:tcW w:w="2971" w:type="dxa"/>
          </w:tcPr>
          <w:p w:rsidR="00117576" w:rsidRDefault="00117576" w:rsidP="00117576">
            <w:pPr>
              <w:jc w:val="left"/>
            </w:pPr>
            <w:r>
              <w:rPr>
                <w:rFonts w:hint="eastAsia"/>
              </w:rPr>
              <w:t>银行存款和结算备付金合计</w:t>
            </w:r>
          </w:p>
        </w:tc>
        <w:tc>
          <w:tcPr>
            <w:tcW w:w="2381" w:type="dxa"/>
          </w:tcPr>
          <w:p w:rsidR="00117576" w:rsidRDefault="00117576" w:rsidP="00117576">
            <w:pPr>
              <w:jc w:val="right"/>
            </w:pPr>
            <w:r>
              <w:t>18,526,887.42</w:t>
            </w:r>
          </w:p>
        </w:tc>
        <w:tc>
          <w:tcPr>
            <w:tcW w:w="2506" w:type="dxa"/>
          </w:tcPr>
          <w:p w:rsidR="00117576" w:rsidRDefault="00117576" w:rsidP="00117576">
            <w:pPr>
              <w:jc w:val="right"/>
            </w:pPr>
            <w:r>
              <w:t>0.23</w:t>
            </w:r>
          </w:p>
        </w:tc>
      </w:tr>
      <w:tr w:rsidR="00117576" w:rsidTr="00117576">
        <w:tc>
          <w:tcPr>
            <w:tcW w:w="646" w:type="dxa"/>
          </w:tcPr>
          <w:p w:rsidR="00117576" w:rsidRDefault="00117576" w:rsidP="00117576">
            <w:pPr>
              <w:jc w:val="center"/>
            </w:pPr>
            <w:r>
              <w:t>8</w:t>
            </w:r>
          </w:p>
        </w:tc>
        <w:tc>
          <w:tcPr>
            <w:tcW w:w="2971" w:type="dxa"/>
          </w:tcPr>
          <w:p w:rsidR="00117576" w:rsidRDefault="00117576" w:rsidP="00117576">
            <w:pPr>
              <w:jc w:val="left"/>
            </w:pPr>
            <w:r>
              <w:rPr>
                <w:rFonts w:hint="eastAsia"/>
              </w:rPr>
              <w:t>其他资产</w:t>
            </w:r>
          </w:p>
        </w:tc>
        <w:tc>
          <w:tcPr>
            <w:tcW w:w="2381" w:type="dxa"/>
          </w:tcPr>
          <w:p w:rsidR="00117576" w:rsidRDefault="00117576" w:rsidP="00117576">
            <w:pPr>
              <w:jc w:val="right"/>
            </w:pPr>
            <w:r>
              <w:t>113,953,570.30</w:t>
            </w:r>
          </w:p>
        </w:tc>
        <w:tc>
          <w:tcPr>
            <w:tcW w:w="2506" w:type="dxa"/>
          </w:tcPr>
          <w:p w:rsidR="00117576" w:rsidRDefault="00117576" w:rsidP="00117576">
            <w:pPr>
              <w:jc w:val="right"/>
            </w:pPr>
            <w:r>
              <w:t>1.41</w:t>
            </w:r>
          </w:p>
        </w:tc>
      </w:tr>
      <w:tr w:rsidR="00117576" w:rsidTr="00117576">
        <w:tc>
          <w:tcPr>
            <w:tcW w:w="646" w:type="dxa"/>
          </w:tcPr>
          <w:p w:rsidR="00117576" w:rsidRDefault="00117576" w:rsidP="00117576">
            <w:pPr>
              <w:jc w:val="center"/>
            </w:pPr>
            <w:r>
              <w:t>9</w:t>
            </w:r>
          </w:p>
        </w:tc>
        <w:tc>
          <w:tcPr>
            <w:tcW w:w="2971" w:type="dxa"/>
          </w:tcPr>
          <w:p w:rsidR="00117576" w:rsidRDefault="00117576" w:rsidP="00117576">
            <w:pPr>
              <w:jc w:val="left"/>
            </w:pPr>
            <w:r>
              <w:rPr>
                <w:rFonts w:hint="eastAsia"/>
              </w:rPr>
              <w:t>合计</w:t>
            </w:r>
          </w:p>
        </w:tc>
        <w:tc>
          <w:tcPr>
            <w:tcW w:w="2381" w:type="dxa"/>
          </w:tcPr>
          <w:p w:rsidR="00117576" w:rsidRDefault="00117576" w:rsidP="00117576">
            <w:pPr>
              <w:jc w:val="right"/>
            </w:pPr>
            <w:r>
              <w:t>8,097,502,121.14</w:t>
            </w:r>
          </w:p>
        </w:tc>
        <w:tc>
          <w:tcPr>
            <w:tcW w:w="2506" w:type="dxa"/>
          </w:tcPr>
          <w:p w:rsidR="00117576" w:rsidRDefault="00117576" w:rsidP="00117576">
            <w:pPr>
              <w:jc w:val="right"/>
            </w:pPr>
            <w:r>
              <w:t>100.00</w:t>
            </w:r>
          </w:p>
        </w:tc>
      </w:tr>
    </w:tbl>
    <w:p w:rsidR="00117576" w:rsidRDefault="00117576" w:rsidP="00117576">
      <w:pPr>
        <w:pStyle w:val="-2"/>
        <w:spacing w:before="312"/>
      </w:pPr>
      <w:r>
        <w:rPr>
          <w:rFonts w:hint="eastAsia"/>
        </w:rPr>
        <w:t>报告期末按行业分类的股票投资组合</w:t>
      </w:r>
    </w:p>
    <w:p w:rsidR="00117576" w:rsidRDefault="00117576" w:rsidP="00117576">
      <w:pPr>
        <w:pStyle w:val="-3"/>
        <w:spacing w:before="156" w:after="156"/>
      </w:pPr>
      <w:r>
        <w:rPr>
          <w:rFonts w:hint="eastAsia"/>
        </w:rPr>
        <w:t>报告期末按行业分类的境内股票投资组合</w:t>
      </w:r>
    </w:p>
    <w:p w:rsidR="00117576" w:rsidRDefault="00117576" w:rsidP="00117576">
      <w:pPr>
        <w:pStyle w:val="-"/>
        <w:ind w:firstLine="420"/>
      </w:pPr>
      <w:r>
        <w:rPr>
          <w:rFonts w:hint="eastAsia"/>
        </w:rPr>
        <w:t>无。</w:t>
      </w:r>
    </w:p>
    <w:p w:rsidR="00117576" w:rsidRDefault="00117576" w:rsidP="00117576">
      <w:pPr>
        <w:pStyle w:val="-3"/>
        <w:spacing w:before="156" w:after="156"/>
      </w:pPr>
      <w:r>
        <w:rPr>
          <w:rFonts w:hint="eastAsia"/>
        </w:rPr>
        <w:t>报告期末按行业分类的港股通投资股票投资组合</w:t>
      </w:r>
    </w:p>
    <w:p w:rsidR="00117576" w:rsidRDefault="00117576" w:rsidP="00117576">
      <w:pPr>
        <w:pStyle w:val="-"/>
        <w:ind w:firstLine="420"/>
      </w:pPr>
      <w:r>
        <w:rPr>
          <w:rFonts w:hint="eastAsia"/>
        </w:rPr>
        <w:t>无。</w:t>
      </w:r>
    </w:p>
    <w:p w:rsidR="00117576" w:rsidRDefault="00117576" w:rsidP="00117576">
      <w:pPr>
        <w:pStyle w:val="-2"/>
        <w:spacing w:before="312"/>
      </w:pPr>
      <w:r>
        <w:rPr>
          <w:rFonts w:hint="eastAsia"/>
        </w:rPr>
        <w:t>期末按公允价值占基金资产净值比例大小排序的股票投资明细</w:t>
      </w:r>
    </w:p>
    <w:p w:rsidR="00117576" w:rsidRDefault="00117576" w:rsidP="00117576">
      <w:pPr>
        <w:pStyle w:val="-3"/>
        <w:spacing w:before="156" w:after="156"/>
      </w:pPr>
      <w:r>
        <w:rPr>
          <w:rFonts w:hint="eastAsia"/>
        </w:rPr>
        <w:t>报告期末按公允价值占基金资产净值比例大小排序的前十名股票投资明细</w:t>
      </w:r>
    </w:p>
    <w:p w:rsidR="00117576" w:rsidRDefault="00117576" w:rsidP="00117576">
      <w:pPr>
        <w:pStyle w:val="-"/>
        <w:ind w:firstLine="420"/>
      </w:pPr>
      <w:r>
        <w:rPr>
          <w:rFonts w:hint="eastAsia"/>
        </w:rPr>
        <w:t>无。</w:t>
      </w:r>
    </w:p>
    <w:p w:rsidR="00117576" w:rsidRDefault="00117576" w:rsidP="0011757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17576" w:rsidTr="00117576">
        <w:trPr>
          <w:cnfStyle w:val="100000000000" w:firstRow="1" w:lastRow="0" w:firstColumn="0" w:lastColumn="0" w:oddVBand="0" w:evenVBand="0" w:oddHBand="0" w:evenHBand="0" w:firstRowFirstColumn="0" w:firstRowLastColumn="0" w:lastRowFirstColumn="0" w:lastRowLastColumn="0"/>
        </w:trPr>
        <w:tc>
          <w:tcPr>
            <w:tcW w:w="646" w:type="dxa"/>
          </w:tcPr>
          <w:p w:rsidR="00117576" w:rsidRPr="00117576" w:rsidRDefault="00117576" w:rsidP="00117576">
            <w:pPr>
              <w:jc w:val="center"/>
              <w:rPr>
                <w:b/>
              </w:rPr>
            </w:pPr>
            <w:r w:rsidRPr="00117576">
              <w:rPr>
                <w:rFonts w:hint="eastAsia"/>
                <w:b/>
              </w:rPr>
              <w:t>序号</w:t>
            </w:r>
          </w:p>
        </w:tc>
        <w:tc>
          <w:tcPr>
            <w:tcW w:w="2835" w:type="dxa"/>
          </w:tcPr>
          <w:p w:rsidR="00117576" w:rsidRPr="00117576" w:rsidRDefault="00117576" w:rsidP="00117576">
            <w:pPr>
              <w:jc w:val="center"/>
              <w:rPr>
                <w:b/>
              </w:rPr>
            </w:pPr>
            <w:r w:rsidRPr="00117576">
              <w:rPr>
                <w:rFonts w:hint="eastAsia"/>
                <w:b/>
              </w:rPr>
              <w:t>债券品种</w:t>
            </w:r>
          </w:p>
        </w:tc>
        <w:tc>
          <w:tcPr>
            <w:tcW w:w="2466" w:type="dxa"/>
          </w:tcPr>
          <w:p w:rsidR="00117576" w:rsidRPr="00117576" w:rsidRDefault="00117576" w:rsidP="00117576">
            <w:pPr>
              <w:jc w:val="center"/>
              <w:rPr>
                <w:b/>
              </w:rPr>
            </w:pPr>
            <w:r w:rsidRPr="00117576">
              <w:rPr>
                <w:rFonts w:hint="eastAsia"/>
                <w:b/>
              </w:rPr>
              <w:t>公允价值（元）</w:t>
            </w:r>
          </w:p>
        </w:tc>
        <w:tc>
          <w:tcPr>
            <w:tcW w:w="2557" w:type="dxa"/>
          </w:tcPr>
          <w:p w:rsidR="00117576" w:rsidRPr="00117576" w:rsidRDefault="00117576" w:rsidP="00117576">
            <w:pPr>
              <w:jc w:val="center"/>
              <w:rPr>
                <w:b/>
              </w:rPr>
            </w:pPr>
            <w:r w:rsidRPr="00117576">
              <w:rPr>
                <w:rFonts w:hint="eastAsia"/>
                <w:b/>
              </w:rPr>
              <w:t>占基金资产净值比例（％）</w:t>
            </w:r>
          </w:p>
        </w:tc>
      </w:tr>
      <w:tr w:rsidR="00117576" w:rsidTr="00117576">
        <w:tc>
          <w:tcPr>
            <w:tcW w:w="646" w:type="dxa"/>
          </w:tcPr>
          <w:p w:rsidR="00117576" w:rsidRDefault="00117576" w:rsidP="00117576">
            <w:pPr>
              <w:jc w:val="center"/>
            </w:pPr>
            <w:r>
              <w:t>1</w:t>
            </w:r>
          </w:p>
        </w:tc>
        <w:tc>
          <w:tcPr>
            <w:tcW w:w="2835" w:type="dxa"/>
          </w:tcPr>
          <w:p w:rsidR="00117576" w:rsidRDefault="00117576" w:rsidP="00117576">
            <w:pPr>
              <w:jc w:val="left"/>
            </w:pPr>
            <w:r>
              <w:rPr>
                <w:rFonts w:hint="eastAsia"/>
              </w:rPr>
              <w:t>国家债券</w:t>
            </w:r>
          </w:p>
        </w:tc>
        <w:tc>
          <w:tcPr>
            <w:tcW w:w="2466" w:type="dxa"/>
          </w:tcPr>
          <w:p w:rsidR="00117576" w:rsidRDefault="00117576" w:rsidP="00117576">
            <w:pPr>
              <w:jc w:val="right"/>
            </w:pPr>
            <w:r>
              <w:t>-</w:t>
            </w:r>
          </w:p>
        </w:tc>
        <w:tc>
          <w:tcPr>
            <w:tcW w:w="2557" w:type="dxa"/>
          </w:tcPr>
          <w:p w:rsidR="00117576" w:rsidRDefault="00117576" w:rsidP="00117576">
            <w:pPr>
              <w:jc w:val="right"/>
            </w:pPr>
            <w:r>
              <w:t>-</w:t>
            </w:r>
          </w:p>
        </w:tc>
      </w:tr>
      <w:tr w:rsidR="00117576" w:rsidTr="00117576">
        <w:tc>
          <w:tcPr>
            <w:tcW w:w="646" w:type="dxa"/>
          </w:tcPr>
          <w:p w:rsidR="00117576" w:rsidRDefault="00117576" w:rsidP="00117576">
            <w:pPr>
              <w:jc w:val="center"/>
            </w:pPr>
            <w:r>
              <w:t>2</w:t>
            </w:r>
          </w:p>
        </w:tc>
        <w:tc>
          <w:tcPr>
            <w:tcW w:w="2835" w:type="dxa"/>
          </w:tcPr>
          <w:p w:rsidR="00117576" w:rsidRDefault="00117576" w:rsidP="00117576">
            <w:pPr>
              <w:jc w:val="left"/>
            </w:pPr>
            <w:r>
              <w:rPr>
                <w:rFonts w:hint="eastAsia"/>
              </w:rPr>
              <w:t>央行票据</w:t>
            </w:r>
          </w:p>
        </w:tc>
        <w:tc>
          <w:tcPr>
            <w:tcW w:w="2466" w:type="dxa"/>
          </w:tcPr>
          <w:p w:rsidR="00117576" w:rsidRDefault="00117576" w:rsidP="00117576">
            <w:pPr>
              <w:jc w:val="right"/>
            </w:pPr>
            <w:r>
              <w:t>-</w:t>
            </w:r>
          </w:p>
        </w:tc>
        <w:tc>
          <w:tcPr>
            <w:tcW w:w="2557" w:type="dxa"/>
          </w:tcPr>
          <w:p w:rsidR="00117576" w:rsidRDefault="00117576" w:rsidP="00117576">
            <w:pPr>
              <w:jc w:val="right"/>
            </w:pPr>
            <w:r>
              <w:t>-</w:t>
            </w:r>
          </w:p>
        </w:tc>
      </w:tr>
      <w:tr w:rsidR="00117576" w:rsidTr="00117576">
        <w:tc>
          <w:tcPr>
            <w:tcW w:w="646" w:type="dxa"/>
          </w:tcPr>
          <w:p w:rsidR="00117576" w:rsidRDefault="00117576" w:rsidP="00117576">
            <w:pPr>
              <w:jc w:val="center"/>
            </w:pPr>
            <w:r>
              <w:t>3</w:t>
            </w:r>
          </w:p>
        </w:tc>
        <w:tc>
          <w:tcPr>
            <w:tcW w:w="2835" w:type="dxa"/>
          </w:tcPr>
          <w:p w:rsidR="00117576" w:rsidRDefault="00117576" w:rsidP="00117576">
            <w:pPr>
              <w:jc w:val="left"/>
            </w:pPr>
            <w:r>
              <w:rPr>
                <w:rFonts w:hint="eastAsia"/>
              </w:rPr>
              <w:t>金融债券</w:t>
            </w:r>
          </w:p>
        </w:tc>
        <w:tc>
          <w:tcPr>
            <w:tcW w:w="2466" w:type="dxa"/>
          </w:tcPr>
          <w:p w:rsidR="00117576" w:rsidRDefault="00117576" w:rsidP="00117576">
            <w:pPr>
              <w:jc w:val="right"/>
            </w:pPr>
            <w:r>
              <w:t>3,684,294,170.75</w:t>
            </w:r>
          </w:p>
        </w:tc>
        <w:tc>
          <w:tcPr>
            <w:tcW w:w="2557" w:type="dxa"/>
          </w:tcPr>
          <w:p w:rsidR="00117576" w:rsidRDefault="00117576" w:rsidP="00117576">
            <w:pPr>
              <w:jc w:val="right"/>
            </w:pPr>
            <w:r>
              <w:t>50.35</w:t>
            </w:r>
          </w:p>
        </w:tc>
      </w:tr>
      <w:tr w:rsidR="00117576" w:rsidTr="00117576">
        <w:tc>
          <w:tcPr>
            <w:tcW w:w="646" w:type="dxa"/>
          </w:tcPr>
          <w:p w:rsidR="00117576" w:rsidRDefault="00117576" w:rsidP="00117576">
            <w:pPr>
              <w:jc w:val="center"/>
            </w:pPr>
          </w:p>
        </w:tc>
        <w:tc>
          <w:tcPr>
            <w:tcW w:w="2835" w:type="dxa"/>
          </w:tcPr>
          <w:p w:rsidR="00117576" w:rsidRDefault="00117576" w:rsidP="00117576">
            <w:pPr>
              <w:jc w:val="left"/>
            </w:pPr>
            <w:r>
              <w:rPr>
                <w:rFonts w:hint="eastAsia"/>
              </w:rPr>
              <w:t>其中：政策性金融债</w:t>
            </w:r>
          </w:p>
        </w:tc>
        <w:tc>
          <w:tcPr>
            <w:tcW w:w="2466" w:type="dxa"/>
          </w:tcPr>
          <w:p w:rsidR="00117576" w:rsidRDefault="00117576" w:rsidP="00117576">
            <w:pPr>
              <w:jc w:val="right"/>
            </w:pPr>
            <w:r>
              <w:t>373,597,738.96</w:t>
            </w:r>
          </w:p>
        </w:tc>
        <w:tc>
          <w:tcPr>
            <w:tcW w:w="2557" w:type="dxa"/>
          </w:tcPr>
          <w:p w:rsidR="00117576" w:rsidRDefault="00117576" w:rsidP="00117576">
            <w:pPr>
              <w:jc w:val="right"/>
            </w:pPr>
            <w:r>
              <w:t>5.11</w:t>
            </w:r>
          </w:p>
        </w:tc>
      </w:tr>
      <w:tr w:rsidR="00117576" w:rsidTr="00117576">
        <w:tc>
          <w:tcPr>
            <w:tcW w:w="646" w:type="dxa"/>
          </w:tcPr>
          <w:p w:rsidR="00117576" w:rsidRDefault="00117576" w:rsidP="00117576">
            <w:pPr>
              <w:jc w:val="center"/>
            </w:pPr>
            <w:r>
              <w:t>4</w:t>
            </w:r>
          </w:p>
        </w:tc>
        <w:tc>
          <w:tcPr>
            <w:tcW w:w="2835" w:type="dxa"/>
          </w:tcPr>
          <w:p w:rsidR="00117576" w:rsidRDefault="00117576" w:rsidP="00117576">
            <w:pPr>
              <w:jc w:val="left"/>
            </w:pPr>
            <w:r>
              <w:rPr>
                <w:rFonts w:hint="eastAsia"/>
              </w:rPr>
              <w:t>企业债券</w:t>
            </w:r>
          </w:p>
        </w:tc>
        <w:tc>
          <w:tcPr>
            <w:tcW w:w="2466" w:type="dxa"/>
          </w:tcPr>
          <w:p w:rsidR="00117576" w:rsidRDefault="00117576" w:rsidP="00117576">
            <w:pPr>
              <w:jc w:val="right"/>
            </w:pPr>
            <w:r>
              <w:t>434,468,523.85</w:t>
            </w:r>
          </w:p>
        </w:tc>
        <w:tc>
          <w:tcPr>
            <w:tcW w:w="2557" w:type="dxa"/>
          </w:tcPr>
          <w:p w:rsidR="00117576" w:rsidRDefault="00117576" w:rsidP="00117576">
            <w:pPr>
              <w:jc w:val="right"/>
            </w:pPr>
            <w:r>
              <w:t>5.94</w:t>
            </w:r>
          </w:p>
        </w:tc>
      </w:tr>
      <w:tr w:rsidR="00117576" w:rsidTr="00117576">
        <w:tc>
          <w:tcPr>
            <w:tcW w:w="646" w:type="dxa"/>
          </w:tcPr>
          <w:p w:rsidR="00117576" w:rsidRDefault="00117576" w:rsidP="00117576">
            <w:pPr>
              <w:jc w:val="center"/>
            </w:pPr>
            <w:r>
              <w:t>5</w:t>
            </w:r>
          </w:p>
        </w:tc>
        <w:tc>
          <w:tcPr>
            <w:tcW w:w="2835" w:type="dxa"/>
          </w:tcPr>
          <w:p w:rsidR="00117576" w:rsidRDefault="00117576" w:rsidP="00117576">
            <w:pPr>
              <w:jc w:val="left"/>
            </w:pPr>
            <w:r>
              <w:rPr>
                <w:rFonts w:hint="eastAsia"/>
              </w:rPr>
              <w:t>企业短期融资券</w:t>
            </w:r>
          </w:p>
        </w:tc>
        <w:tc>
          <w:tcPr>
            <w:tcW w:w="2466" w:type="dxa"/>
          </w:tcPr>
          <w:p w:rsidR="00117576" w:rsidRDefault="00117576" w:rsidP="00117576">
            <w:pPr>
              <w:jc w:val="right"/>
            </w:pPr>
            <w:r>
              <w:t>30,386,231.78</w:t>
            </w:r>
          </w:p>
        </w:tc>
        <w:tc>
          <w:tcPr>
            <w:tcW w:w="2557" w:type="dxa"/>
          </w:tcPr>
          <w:p w:rsidR="00117576" w:rsidRDefault="00117576" w:rsidP="00117576">
            <w:pPr>
              <w:jc w:val="right"/>
            </w:pPr>
            <w:r>
              <w:t>0.42</w:t>
            </w:r>
          </w:p>
        </w:tc>
      </w:tr>
      <w:tr w:rsidR="00117576" w:rsidTr="00117576">
        <w:tc>
          <w:tcPr>
            <w:tcW w:w="646" w:type="dxa"/>
          </w:tcPr>
          <w:p w:rsidR="00117576" w:rsidRDefault="00117576" w:rsidP="00117576">
            <w:pPr>
              <w:jc w:val="center"/>
            </w:pPr>
            <w:r>
              <w:t>6</w:t>
            </w:r>
          </w:p>
        </w:tc>
        <w:tc>
          <w:tcPr>
            <w:tcW w:w="2835" w:type="dxa"/>
          </w:tcPr>
          <w:p w:rsidR="00117576" w:rsidRDefault="00117576" w:rsidP="00117576">
            <w:pPr>
              <w:jc w:val="left"/>
            </w:pPr>
            <w:r>
              <w:rPr>
                <w:rFonts w:hint="eastAsia"/>
              </w:rPr>
              <w:t>中期票据</w:t>
            </w:r>
          </w:p>
        </w:tc>
        <w:tc>
          <w:tcPr>
            <w:tcW w:w="2466" w:type="dxa"/>
          </w:tcPr>
          <w:p w:rsidR="00117576" w:rsidRDefault="00117576" w:rsidP="00117576">
            <w:pPr>
              <w:jc w:val="right"/>
            </w:pPr>
            <w:r>
              <w:t>2,371,114,849.21</w:t>
            </w:r>
          </w:p>
        </w:tc>
        <w:tc>
          <w:tcPr>
            <w:tcW w:w="2557" w:type="dxa"/>
          </w:tcPr>
          <w:p w:rsidR="00117576" w:rsidRDefault="00117576" w:rsidP="00117576">
            <w:pPr>
              <w:jc w:val="right"/>
            </w:pPr>
            <w:r>
              <w:t>32.40</w:t>
            </w:r>
          </w:p>
        </w:tc>
      </w:tr>
      <w:tr w:rsidR="00117576" w:rsidTr="00117576">
        <w:tc>
          <w:tcPr>
            <w:tcW w:w="646" w:type="dxa"/>
          </w:tcPr>
          <w:p w:rsidR="00117576" w:rsidRDefault="00117576" w:rsidP="00117576">
            <w:pPr>
              <w:jc w:val="center"/>
            </w:pPr>
            <w:r>
              <w:t>7</w:t>
            </w:r>
          </w:p>
        </w:tc>
        <w:tc>
          <w:tcPr>
            <w:tcW w:w="2835" w:type="dxa"/>
          </w:tcPr>
          <w:p w:rsidR="00117576" w:rsidRDefault="00117576" w:rsidP="00117576">
            <w:pPr>
              <w:jc w:val="left"/>
            </w:pPr>
            <w:r>
              <w:rPr>
                <w:rFonts w:hint="eastAsia"/>
              </w:rPr>
              <w:t>可转债（可交换债）</w:t>
            </w:r>
          </w:p>
        </w:tc>
        <w:tc>
          <w:tcPr>
            <w:tcW w:w="2466" w:type="dxa"/>
          </w:tcPr>
          <w:p w:rsidR="00117576" w:rsidRDefault="00117576" w:rsidP="00117576">
            <w:pPr>
              <w:jc w:val="right"/>
            </w:pPr>
            <w:r>
              <w:t>1,208,117,156.84</w:t>
            </w:r>
          </w:p>
        </w:tc>
        <w:tc>
          <w:tcPr>
            <w:tcW w:w="2557" w:type="dxa"/>
          </w:tcPr>
          <w:p w:rsidR="00117576" w:rsidRDefault="00117576" w:rsidP="00117576">
            <w:pPr>
              <w:jc w:val="right"/>
            </w:pPr>
            <w:r>
              <w:t>16.51</w:t>
            </w:r>
          </w:p>
        </w:tc>
      </w:tr>
      <w:tr w:rsidR="00117576" w:rsidTr="00117576">
        <w:tc>
          <w:tcPr>
            <w:tcW w:w="646" w:type="dxa"/>
          </w:tcPr>
          <w:p w:rsidR="00117576" w:rsidRDefault="00117576" w:rsidP="00117576">
            <w:pPr>
              <w:jc w:val="center"/>
            </w:pPr>
            <w:r>
              <w:t>8</w:t>
            </w:r>
          </w:p>
        </w:tc>
        <w:tc>
          <w:tcPr>
            <w:tcW w:w="2835" w:type="dxa"/>
          </w:tcPr>
          <w:p w:rsidR="00117576" w:rsidRDefault="00117576" w:rsidP="00117576">
            <w:pPr>
              <w:jc w:val="left"/>
            </w:pPr>
            <w:r>
              <w:rPr>
                <w:rFonts w:hint="eastAsia"/>
              </w:rPr>
              <w:t>同业存单</w:t>
            </w:r>
          </w:p>
        </w:tc>
        <w:tc>
          <w:tcPr>
            <w:tcW w:w="2466" w:type="dxa"/>
          </w:tcPr>
          <w:p w:rsidR="00117576" w:rsidRDefault="00117576" w:rsidP="00117576">
            <w:pPr>
              <w:jc w:val="right"/>
            </w:pPr>
            <w:r>
              <w:t>236,640,730.99</w:t>
            </w:r>
          </w:p>
        </w:tc>
        <w:tc>
          <w:tcPr>
            <w:tcW w:w="2557" w:type="dxa"/>
          </w:tcPr>
          <w:p w:rsidR="00117576" w:rsidRDefault="00117576" w:rsidP="00117576">
            <w:pPr>
              <w:jc w:val="right"/>
            </w:pPr>
            <w:r>
              <w:t>3.23</w:t>
            </w:r>
          </w:p>
        </w:tc>
      </w:tr>
      <w:tr w:rsidR="00117576" w:rsidTr="00117576">
        <w:tc>
          <w:tcPr>
            <w:tcW w:w="646" w:type="dxa"/>
          </w:tcPr>
          <w:p w:rsidR="00117576" w:rsidRDefault="00117576" w:rsidP="00117576">
            <w:pPr>
              <w:jc w:val="center"/>
            </w:pPr>
            <w:r>
              <w:t>9</w:t>
            </w:r>
          </w:p>
        </w:tc>
        <w:tc>
          <w:tcPr>
            <w:tcW w:w="2835" w:type="dxa"/>
          </w:tcPr>
          <w:p w:rsidR="00117576" w:rsidRDefault="00117576" w:rsidP="00117576">
            <w:pPr>
              <w:jc w:val="left"/>
            </w:pPr>
            <w:r>
              <w:rPr>
                <w:rFonts w:hint="eastAsia"/>
              </w:rPr>
              <w:t>其他</w:t>
            </w:r>
          </w:p>
        </w:tc>
        <w:tc>
          <w:tcPr>
            <w:tcW w:w="2466" w:type="dxa"/>
          </w:tcPr>
          <w:p w:rsidR="00117576" w:rsidRDefault="00117576" w:rsidP="00117576">
            <w:pPr>
              <w:jc w:val="right"/>
            </w:pPr>
            <w:r>
              <w:t>-</w:t>
            </w:r>
          </w:p>
        </w:tc>
        <w:tc>
          <w:tcPr>
            <w:tcW w:w="2557" w:type="dxa"/>
          </w:tcPr>
          <w:p w:rsidR="00117576" w:rsidRDefault="00117576" w:rsidP="00117576">
            <w:pPr>
              <w:jc w:val="right"/>
            </w:pPr>
            <w:r>
              <w:t>-</w:t>
            </w:r>
          </w:p>
        </w:tc>
      </w:tr>
      <w:tr w:rsidR="00117576" w:rsidTr="00117576">
        <w:tc>
          <w:tcPr>
            <w:tcW w:w="646" w:type="dxa"/>
          </w:tcPr>
          <w:p w:rsidR="00117576" w:rsidRDefault="00117576" w:rsidP="00117576">
            <w:pPr>
              <w:jc w:val="center"/>
            </w:pPr>
            <w:r>
              <w:t>10</w:t>
            </w:r>
          </w:p>
        </w:tc>
        <w:tc>
          <w:tcPr>
            <w:tcW w:w="2835" w:type="dxa"/>
          </w:tcPr>
          <w:p w:rsidR="00117576" w:rsidRDefault="00117576" w:rsidP="00117576">
            <w:pPr>
              <w:jc w:val="left"/>
            </w:pPr>
            <w:r>
              <w:rPr>
                <w:rFonts w:hint="eastAsia"/>
              </w:rPr>
              <w:t>合计</w:t>
            </w:r>
          </w:p>
        </w:tc>
        <w:tc>
          <w:tcPr>
            <w:tcW w:w="2466" w:type="dxa"/>
          </w:tcPr>
          <w:p w:rsidR="00117576" w:rsidRDefault="00117576" w:rsidP="00117576">
            <w:pPr>
              <w:jc w:val="right"/>
            </w:pPr>
            <w:r>
              <w:t>7,965,021,663.42</w:t>
            </w:r>
          </w:p>
        </w:tc>
        <w:tc>
          <w:tcPr>
            <w:tcW w:w="2557" w:type="dxa"/>
          </w:tcPr>
          <w:p w:rsidR="00117576" w:rsidRDefault="00117576" w:rsidP="00117576">
            <w:pPr>
              <w:jc w:val="right"/>
            </w:pPr>
            <w:r>
              <w:t>108.85</w:t>
            </w:r>
          </w:p>
        </w:tc>
      </w:tr>
    </w:tbl>
    <w:p w:rsidR="00117576" w:rsidRDefault="00117576" w:rsidP="00117576">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17576" w:rsidTr="00117576">
        <w:trPr>
          <w:cnfStyle w:val="100000000000" w:firstRow="1" w:lastRow="0" w:firstColumn="0" w:lastColumn="0" w:oddVBand="0" w:evenVBand="0" w:oddHBand="0" w:evenHBand="0" w:firstRowFirstColumn="0" w:firstRowLastColumn="0" w:lastRowFirstColumn="0" w:lastRowLastColumn="0"/>
        </w:trPr>
        <w:tc>
          <w:tcPr>
            <w:tcW w:w="646" w:type="dxa"/>
          </w:tcPr>
          <w:p w:rsidR="00117576" w:rsidRPr="00117576" w:rsidRDefault="00117576" w:rsidP="00117576">
            <w:pPr>
              <w:jc w:val="center"/>
              <w:rPr>
                <w:b/>
              </w:rPr>
            </w:pPr>
            <w:r w:rsidRPr="00117576">
              <w:rPr>
                <w:rFonts w:hint="eastAsia"/>
                <w:b/>
              </w:rPr>
              <w:t>序号</w:t>
            </w:r>
          </w:p>
        </w:tc>
        <w:tc>
          <w:tcPr>
            <w:tcW w:w="1162" w:type="dxa"/>
          </w:tcPr>
          <w:p w:rsidR="00117576" w:rsidRPr="00117576" w:rsidRDefault="00117576" w:rsidP="00117576">
            <w:pPr>
              <w:jc w:val="center"/>
              <w:rPr>
                <w:b/>
              </w:rPr>
            </w:pPr>
            <w:r w:rsidRPr="00117576">
              <w:rPr>
                <w:rFonts w:hint="eastAsia"/>
                <w:b/>
              </w:rPr>
              <w:t>债券代码</w:t>
            </w:r>
          </w:p>
        </w:tc>
        <w:tc>
          <w:tcPr>
            <w:tcW w:w="1928" w:type="dxa"/>
          </w:tcPr>
          <w:p w:rsidR="00117576" w:rsidRPr="00117576" w:rsidRDefault="00117576" w:rsidP="00117576">
            <w:pPr>
              <w:jc w:val="center"/>
              <w:rPr>
                <w:b/>
              </w:rPr>
            </w:pPr>
            <w:r w:rsidRPr="00117576">
              <w:rPr>
                <w:rFonts w:hint="eastAsia"/>
                <w:b/>
              </w:rPr>
              <w:t>债券名称</w:t>
            </w:r>
          </w:p>
        </w:tc>
        <w:tc>
          <w:tcPr>
            <w:tcW w:w="1140" w:type="dxa"/>
          </w:tcPr>
          <w:p w:rsidR="00117576" w:rsidRPr="00117576" w:rsidRDefault="00117576" w:rsidP="00117576">
            <w:pPr>
              <w:jc w:val="center"/>
              <w:rPr>
                <w:b/>
              </w:rPr>
            </w:pPr>
            <w:r w:rsidRPr="00117576">
              <w:rPr>
                <w:rFonts w:hint="eastAsia"/>
                <w:b/>
              </w:rPr>
              <w:t>数量（张）</w:t>
            </w:r>
          </w:p>
        </w:tc>
        <w:tc>
          <w:tcPr>
            <w:tcW w:w="1814" w:type="dxa"/>
          </w:tcPr>
          <w:p w:rsidR="00117576" w:rsidRPr="00117576" w:rsidRDefault="00117576" w:rsidP="00117576">
            <w:pPr>
              <w:jc w:val="center"/>
              <w:rPr>
                <w:b/>
              </w:rPr>
            </w:pPr>
            <w:r w:rsidRPr="00117576">
              <w:rPr>
                <w:rFonts w:hint="eastAsia"/>
                <w:b/>
              </w:rPr>
              <w:t>公允价值（元）</w:t>
            </w:r>
          </w:p>
        </w:tc>
        <w:tc>
          <w:tcPr>
            <w:tcW w:w="1814" w:type="dxa"/>
          </w:tcPr>
          <w:p w:rsidR="00117576" w:rsidRPr="00117576" w:rsidRDefault="00117576" w:rsidP="00117576">
            <w:pPr>
              <w:jc w:val="center"/>
              <w:rPr>
                <w:b/>
              </w:rPr>
            </w:pPr>
            <w:r w:rsidRPr="00117576">
              <w:rPr>
                <w:rFonts w:hint="eastAsia"/>
                <w:b/>
              </w:rPr>
              <w:t>占基金资产净值比例（％）</w:t>
            </w:r>
          </w:p>
        </w:tc>
      </w:tr>
      <w:tr w:rsidR="00117576" w:rsidTr="00117576">
        <w:tc>
          <w:tcPr>
            <w:tcW w:w="646" w:type="dxa"/>
          </w:tcPr>
          <w:p w:rsidR="00117576" w:rsidRDefault="00117576" w:rsidP="00117576">
            <w:pPr>
              <w:jc w:val="center"/>
            </w:pPr>
            <w:r>
              <w:t>1</w:t>
            </w:r>
          </w:p>
        </w:tc>
        <w:tc>
          <w:tcPr>
            <w:tcW w:w="1162" w:type="dxa"/>
          </w:tcPr>
          <w:p w:rsidR="00117576" w:rsidRDefault="00117576" w:rsidP="00117576">
            <w:pPr>
              <w:jc w:val="left"/>
            </w:pPr>
            <w:r>
              <w:t>250431</w:t>
            </w:r>
          </w:p>
        </w:tc>
        <w:tc>
          <w:tcPr>
            <w:tcW w:w="1928" w:type="dxa"/>
          </w:tcPr>
          <w:p w:rsidR="00117576" w:rsidRDefault="00117576" w:rsidP="00117576">
            <w:pPr>
              <w:jc w:val="left"/>
            </w:pPr>
            <w:r>
              <w:rPr>
                <w:rFonts w:hint="eastAsia"/>
              </w:rPr>
              <w:t>25</w:t>
            </w:r>
            <w:r>
              <w:rPr>
                <w:rFonts w:hint="eastAsia"/>
              </w:rPr>
              <w:t>农发</w:t>
            </w:r>
            <w:r>
              <w:rPr>
                <w:rFonts w:hint="eastAsia"/>
              </w:rPr>
              <w:t>31</w:t>
            </w:r>
          </w:p>
        </w:tc>
        <w:tc>
          <w:tcPr>
            <w:tcW w:w="1140" w:type="dxa"/>
          </w:tcPr>
          <w:p w:rsidR="00117576" w:rsidRDefault="00117576" w:rsidP="00117576">
            <w:pPr>
              <w:jc w:val="right"/>
            </w:pPr>
            <w:r>
              <w:t>2,000,000</w:t>
            </w:r>
          </w:p>
        </w:tc>
        <w:tc>
          <w:tcPr>
            <w:tcW w:w="1814" w:type="dxa"/>
          </w:tcPr>
          <w:p w:rsidR="00117576" w:rsidRDefault="00117576" w:rsidP="00117576">
            <w:pPr>
              <w:jc w:val="right"/>
            </w:pPr>
            <w:r>
              <w:t>202,538,191.78</w:t>
            </w:r>
          </w:p>
        </w:tc>
        <w:tc>
          <w:tcPr>
            <w:tcW w:w="1814" w:type="dxa"/>
          </w:tcPr>
          <w:p w:rsidR="00117576" w:rsidRDefault="00117576" w:rsidP="00117576">
            <w:pPr>
              <w:jc w:val="right"/>
            </w:pPr>
            <w:r>
              <w:t>2.77</w:t>
            </w:r>
          </w:p>
        </w:tc>
      </w:tr>
      <w:tr w:rsidR="00117576" w:rsidTr="00117576">
        <w:tc>
          <w:tcPr>
            <w:tcW w:w="646" w:type="dxa"/>
          </w:tcPr>
          <w:p w:rsidR="00117576" w:rsidRDefault="00117576" w:rsidP="00117576">
            <w:pPr>
              <w:jc w:val="center"/>
            </w:pPr>
            <w:r>
              <w:t>2</w:t>
            </w:r>
          </w:p>
        </w:tc>
        <w:tc>
          <w:tcPr>
            <w:tcW w:w="1162" w:type="dxa"/>
          </w:tcPr>
          <w:p w:rsidR="00117576" w:rsidRDefault="00117576" w:rsidP="00117576">
            <w:pPr>
              <w:jc w:val="left"/>
            </w:pPr>
            <w:r>
              <w:t>2228041</w:t>
            </w:r>
          </w:p>
        </w:tc>
        <w:tc>
          <w:tcPr>
            <w:tcW w:w="1928" w:type="dxa"/>
          </w:tcPr>
          <w:p w:rsidR="00117576" w:rsidRDefault="00117576" w:rsidP="00117576">
            <w:pPr>
              <w:jc w:val="left"/>
            </w:pPr>
            <w:r>
              <w:rPr>
                <w:rFonts w:hint="eastAsia"/>
              </w:rPr>
              <w:t>22</w:t>
            </w:r>
            <w:r>
              <w:rPr>
                <w:rFonts w:hint="eastAsia"/>
              </w:rPr>
              <w:t>农业银行二级</w:t>
            </w:r>
            <w:r>
              <w:rPr>
                <w:rFonts w:hint="eastAsia"/>
              </w:rPr>
              <w:t>01</w:t>
            </w:r>
          </w:p>
        </w:tc>
        <w:tc>
          <w:tcPr>
            <w:tcW w:w="1140" w:type="dxa"/>
          </w:tcPr>
          <w:p w:rsidR="00117576" w:rsidRDefault="00117576" w:rsidP="00117576">
            <w:pPr>
              <w:jc w:val="right"/>
            </w:pPr>
            <w:r>
              <w:t>1,500,000</w:t>
            </w:r>
          </w:p>
        </w:tc>
        <w:tc>
          <w:tcPr>
            <w:tcW w:w="1814" w:type="dxa"/>
          </w:tcPr>
          <w:p w:rsidR="00117576" w:rsidRDefault="00117576" w:rsidP="00117576">
            <w:pPr>
              <w:jc w:val="right"/>
            </w:pPr>
            <w:r>
              <w:t>152,948,424.66</w:t>
            </w:r>
          </w:p>
        </w:tc>
        <w:tc>
          <w:tcPr>
            <w:tcW w:w="1814" w:type="dxa"/>
          </w:tcPr>
          <w:p w:rsidR="00117576" w:rsidRDefault="00117576" w:rsidP="00117576">
            <w:pPr>
              <w:jc w:val="right"/>
            </w:pPr>
            <w:r>
              <w:t>2.09</w:t>
            </w:r>
          </w:p>
        </w:tc>
      </w:tr>
      <w:tr w:rsidR="00117576" w:rsidTr="00117576">
        <w:tc>
          <w:tcPr>
            <w:tcW w:w="646" w:type="dxa"/>
          </w:tcPr>
          <w:p w:rsidR="00117576" w:rsidRDefault="00117576" w:rsidP="00117576">
            <w:pPr>
              <w:jc w:val="center"/>
            </w:pPr>
            <w:r>
              <w:t>3</w:t>
            </w:r>
          </w:p>
        </w:tc>
        <w:tc>
          <w:tcPr>
            <w:tcW w:w="1162" w:type="dxa"/>
          </w:tcPr>
          <w:p w:rsidR="00117576" w:rsidRDefault="00117576" w:rsidP="00117576">
            <w:pPr>
              <w:jc w:val="left"/>
            </w:pPr>
            <w:r>
              <w:t>232580012</w:t>
            </w:r>
          </w:p>
        </w:tc>
        <w:tc>
          <w:tcPr>
            <w:tcW w:w="1928" w:type="dxa"/>
          </w:tcPr>
          <w:p w:rsidR="00117576" w:rsidRDefault="00117576" w:rsidP="00117576">
            <w:pPr>
              <w:jc w:val="left"/>
            </w:pPr>
            <w:r>
              <w:rPr>
                <w:rFonts w:hint="eastAsia"/>
              </w:rPr>
              <w:t>25</w:t>
            </w:r>
            <w:r>
              <w:rPr>
                <w:rFonts w:hint="eastAsia"/>
              </w:rPr>
              <w:t>中行二级资本债</w:t>
            </w:r>
            <w:r>
              <w:rPr>
                <w:rFonts w:hint="eastAsia"/>
              </w:rPr>
              <w:t>01BC</w:t>
            </w:r>
          </w:p>
        </w:tc>
        <w:tc>
          <w:tcPr>
            <w:tcW w:w="1140" w:type="dxa"/>
          </w:tcPr>
          <w:p w:rsidR="00117576" w:rsidRDefault="00117576" w:rsidP="00117576">
            <w:pPr>
              <w:jc w:val="right"/>
            </w:pPr>
            <w:r>
              <w:t>1,300,000</w:t>
            </w:r>
          </w:p>
        </w:tc>
        <w:tc>
          <w:tcPr>
            <w:tcW w:w="1814" w:type="dxa"/>
          </w:tcPr>
          <w:p w:rsidR="00117576" w:rsidRDefault="00117576" w:rsidP="00117576">
            <w:pPr>
              <w:jc w:val="right"/>
            </w:pPr>
            <w:r>
              <w:t>131,133,970.41</w:t>
            </w:r>
          </w:p>
        </w:tc>
        <w:tc>
          <w:tcPr>
            <w:tcW w:w="1814" w:type="dxa"/>
          </w:tcPr>
          <w:p w:rsidR="00117576" w:rsidRDefault="00117576" w:rsidP="00117576">
            <w:pPr>
              <w:jc w:val="right"/>
            </w:pPr>
            <w:r>
              <w:t>1.79</w:t>
            </w:r>
          </w:p>
        </w:tc>
      </w:tr>
      <w:tr w:rsidR="00117576" w:rsidTr="00117576">
        <w:tc>
          <w:tcPr>
            <w:tcW w:w="646" w:type="dxa"/>
          </w:tcPr>
          <w:p w:rsidR="00117576" w:rsidRDefault="00117576" w:rsidP="00117576">
            <w:pPr>
              <w:jc w:val="center"/>
            </w:pPr>
            <w:r>
              <w:t>4</w:t>
            </w:r>
          </w:p>
        </w:tc>
        <w:tc>
          <w:tcPr>
            <w:tcW w:w="1162" w:type="dxa"/>
          </w:tcPr>
          <w:p w:rsidR="00117576" w:rsidRDefault="00117576" w:rsidP="00117576">
            <w:pPr>
              <w:jc w:val="left"/>
            </w:pPr>
            <w:r>
              <w:t>118030</w:t>
            </w:r>
          </w:p>
        </w:tc>
        <w:tc>
          <w:tcPr>
            <w:tcW w:w="1928" w:type="dxa"/>
          </w:tcPr>
          <w:p w:rsidR="00117576" w:rsidRDefault="00117576" w:rsidP="00117576">
            <w:pPr>
              <w:jc w:val="left"/>
            </w:pPr>
            <w:r>
              <w:rPr>
                <w:rFonts w:hint="eastAsia"/>
              </w:rPr>
              <w:t>睿创转债</w:t>
            </w:r>
          </w:p>
        </w:tc>
        <w:tc>
          <w:tcPr>
            <w:tcW w:w="1140" w:type="dxa"/>
          </w:tcPr>
          <w:p w:rsidR="00117576" w:rsidRDefault="00117576" w:rsidP="00117576">
            <w:pPr>
              <w:jc w:val="right"/>
            </w:pPr>
            <w:r>
              <w:t>224,730</w:t>
            </w:r>
          </w:p>
        </w:tc>
        <w:tc>
          <w:tcPr>
            <w:tcW w:w="1814" w:type="dxa"/>
          </w:tcPr>
          <w:p w:rsidR="00117576" w:rsidRDefault="00117576" w:rsidP="00117576">
            <w:pPr>
              <w:jc w:val="right"/>
            </w:pPr>
            <w:r>
              <w:t>114,504,799.02</w:t>
            </w:r>
          </w:p>
        </w:tc>
        <w:tc>
          <w:tcPr>
            <w:tcW w:w="1814" w:type="dxa"/>
          </w:tcPr>
          <w:p w:rsidR="00117576" w:rsidRDefault="00117576" w:rsidP="00117576">
            <w:pPr>
              <w:jc w:val="right"/>
            </w:pPr>
            <w:r>
              <w:t>1.56</w:t>
            </w:r>
          </w:p>
        </w:tc>
      </w:tr>
      <w:tr w:rsidR="00117576" w:rsidTr="00117576">
        <w:tc>
          <w:tcPr>
            <w:tcW w:w="646" w:type="dxa"/>
          </w:tcPr>
          <w:p w:rsidR="00117576" w:rsidRDefault="00117576" w:rsidP="00117576">
            <w:pPr>
              <w:jc w:val="center"/>
            </w:pPr>
            <w:r>
              <w:t>5</w:t>
            </w:r>
          </w:p>
        </w:tc>
        <w:tc>
          <w:tcPr>
            <w:tcW w:w="1162" w:type="dxa"/>
          </w:tcPr>
          <w:p w:rsidR="00117576" w:rsidRDefault="00117576" w:rsidP="00117576">
            <w:pPr>
              <w:jc w:val="left"/>
            </w:pPr>
            <w:r>
              <w:t>232580067</w:t>
            </w:r>
          </w:p>
        </w:tc>
        <w:tc>
          <w:tcPr>
            <w:tcW w:w="1928" w:type="dxa"/>
          </w:tcPr>
          <w:p w:rsidR="00117576" w:rsidRDefault="00117576" w:rsidP="00117576">
            <w:pPr>
              <w:jc w:val="left"/>
            </w:pPr>
            <w:r>
              <w:rPr>
                <w:rFonts w:hint="eastAsia"/>
              </w:rPr>
              <w:t>25</w:t>
            </w:r>
            <w:r>
              <w:rPr>
                <w:rFonts w:hint="eastAsia"/>
              </w:rPr>
              <w:t>中行二级资本债</w:t>
            </w:r>
            <w:r>
              <w:rPr>
                <w:rFonts w:hint="eastAsia"/>
              </w:rPr>
              <w:t>03A(BC)</w:t>
            </w:r>
          </w:p>
        </w:tc>
        <w:tc>
          <w:tcPr>
            <w:tcW w:w="1140" w:type="dxa"/>
          </w:tcPr>
          <w:p w:rsidR="00117576" w:rsidRDefault="00117576" w:rsidP="00117576">
            <w:pPr>
              <w:jc w:val="right"/>
            </w:pPr>
            <w:r>
              <w:t>1,100,000</w:t>
            </w:r>
          </w:p>
        </w:tc>
        <w:tc>
          <w:tcPr>
            <w:tcW w:w="1814" w:type="dxa"/>
          </w:tcPr>
          <w:p w:rsidR="00117576" w:rsidRDefault="00117576" w:rsidP="00117576">
            <w:pPr>
              <w:jc w:val="right"/>
            </w:pPr>
            <w:r>
              <w:t>113,057,590.14</w:t>
            </w:r>
          </w:p>
        </w:tc>
        <w:tc>
          <w:tcPr>
            <w:tcW w:w="1814" w:type="dxa"/>
          </w:tcPr>
          <w:p w:rsidR="00117576" w:rsidRDefault="00117576" w:rsidP="00117576">
            <w:pPr>
              <w:jc w:val="right"/>
            </w:pPr>
            <w:r>
              <w:t>1.55</w:t>
            </w:r>
          </w:p>
        </w:tc>
      </w:tr>
    </w:tbl>
    <w:p w:rsidR="00117576" w:rsidRDefault="00117576" w:rsidP="00117576">
      <w:pPr>
        <w:pStyle w:val="-2"/>
        <w:spacing w:before="312"/>
      </w:pPr>
      <w:r>
        <w:rPr>
          <w:rFonts w:hint="eastAsia"/>
        </w:rPr>
        <w:t>报告期末按公允价值占基金资产净值比例大小排名的前十名资产支持证券投资明细</w:t>
      </w:r>
    </w:p>
    <w:p w:rsidR="00117576" w:rsidRDefault="00117576" w:rsidP="00117576">
      <w:pPr>
        <w:pStyle w:val="-"/>
        <w:ind w:firstLine="420"/>
      </w:pPr>
      <w:r>
        <w:rPr>
          <w:rFonts w:hint="eastAsia"/>
        </w:rPr>
        <w:t>本基金本报告期末未持有资产支持证券。</w:t>
      </w:r>
    </w:p>
    <w:p w:rsidR="00117576" w:rsidRDefault="00117576" w:rsidP="00117576">
      <w:pPr>
        <w:pStyle w:val="-2"/>
        <w:spacing w:before="312"/>
      </w:pPr>
      <w:r>
        <w:rPr>
          <w:rFonts w:hint="eastAsia"/>
        </w:rPr>
        <w:t>报告期末按公允价值占基金资产净值比例大小排序的前五名贵金属投资明细</w:t>
      </w:r>
    </w:p>
    <w:p w:rsidR="00117576" w:rsidRDefault="00117576" w:rsidP="00117576">
      <w:pPr>
        <w:pStyle w:val="-"/>
        <w:ind w:firstLine="420"/>
      </w:pPr>
      <w:r>
        <w:rPr>
          <w:rFonts w:hint="eastAsia"/>
        </w:rPr>
        <w:t>无。</w:t>
      </w:r>
    </w:p>
    <w:p w:rsidR="00117576" w:rsidRDefault="00117576" w:rsidP="00117576">
      <w:pPr>
        <w:pStyle w:val="-2"/>
        <w:spacing w:before="312"/>
      </w:pPr>
      <w:r>
        <w:rPr>
          <w:rFonts w:hint="eastAsia"/>
        </w:rPr>
        <w:t>报告期末按公允价值占基金资产净值比例大小排名的前五名权证投资明细</w:t>
      </w:r>
    </w:p>
    <w:p w:rsidR="00117576" w:rsidRDefault="00117576" w:rsidP="00117576">
      <w:pPr>
        <w:pStyle w:val="-"/>
        <w:ind w:firstLine="420"/>
      </w:pPr>
      <w:r>
        <w:rPr>
          <w:rFonts w:hint="eastAsia"/>
        </w:rPr>
        <w:t>无。</w:t>
      </w:r>
    </w:p>
    <w:p w:rsidR="00117576" w:rsidRDefault="00117576" w:rsidP="00117576">
      <w:pPr>
        <w:pStyle w:val="-2"/>
        <w:spacing w:before="312"/>
      </w:pPr>
      <w:r>
        <w:rPr>
          <w:rFonts w:hint="eastAsia"/>
        </w:rPr>
        <w:t>报告期末本基金投资的股指期货交易情况说明</w:t>
      </w:r>
    </w:p>
    <w:p w:rsidR="00117576" w:rsidRDefault="00117576" w:rsidP="00117576">
      <w:pPr>
        <w:pStyle w:val="-3"/>
        <w:spacing w:before="156" w:after="156"/>
      </w:pPr>
      <w:r>
        <w:rPr>
          <w:rFonts w:hint="eastAsia"/>
        </w:rPr>
        <w:t>报告期末本基金投资的股指期货持仓和损益明细</w:t>
      </w:r>
    </w:p>
    <w:p w:rsidR="00117576" w:rsidRDefault="00117576" w:rsidP="00117576">
      <w:pPr>
        <w:pStyle w:val="-"/>
        <w:ind w:firstLine="420"/>
      </w:pPr>
      <w:r>
        <w:rPr>
          <w:rFonts w:hint="eastAsia"/>
        </w:rPr>
        <w:t>无。</w:t>
      </w:r>
    </w:p>
    <w:p w:rsidR="00117576" w:rsidRDefault="00117576" w:rsidP="00117576">
      <w:pPr>
        <w:pStyle w:val="-3"/>
        <w:spacing w:before="156" w:after="156"/>
      </w:pPr>
      <w:r>
        <w:rPr>
          <w:rFonts w:hint="eastAsia"/>
        </w:rPr>
        <w:t>本基金投资股指期货的投资政策</w:t>
      </w:r>
    </w:p>
    <w:p w:rsidR="00117576" w:rsidRDefault="00117576" w:rsidP="00117576">
      <w:pPr>
        <w:pStyle w:val="-"/>
        <w:ind w:firstLine="420"/>
      </w:pPr>
      <w:r>
        <w:rPr>
          <w:rFonts w:hint="eastAsia"/>
        </w:rPr>
        <w:t>无。</w:t>
      </w:r>
    </w:p>
    <w:p w:rsidR="00117576" w:rsidRDefault="00117576" w:rsidP="00117576">
      <w:pPr>
        <w:pStyle w:val="-2"/>
        <w:spacing w:before="312"/>
      </w:pPr>
      <w:r>
        <w:rPr>
          <w:rFonts w:hint="eastAsia"/>
        </w:rPr>
        <w:t>报告期末本基金投资的国债期货交易情况说明</w:t>
      </w:r>
    </w:p>
    <w:p w:rsidR="00117576" w:rsidRDefault="00117576" w:rsidP="00117576">
      <w:pPr>
        <w:pStyle w:val="-3"/>
        <w:spacing w:before="156" w:after="156"/>
      </w:pPr>
      <w:r>
        <w:rPr>
          <w:rFonts w:hint="eastAsia"/>
        </w:rPr>
        <w:t>本期国债期货投资政策</w:t>
      </w:r>
    </w:p>
    <w:p w:rsidR="00117576" w:rsidRDefault="00117576" w:rsidP="00117576">
      <w:pPr>
        <w:pStyle w:val="-"/>
        <w:ind w:firstLine="420"/>
      </w:pPr>
      <w:r>
        <w:rPr>
          <w:rFonts w:hint="eastAsia"/>
        </w:rPr>
        <w:t>无。</w:t>
      </w:r>
    </w:p>
    <w:p w:rsidR="00117576" w:rsidRDefault="00117576" w:rsidP="00117576">
      <w:pPr>
        <w:pStyle w:val="-3"/>
        <w:spacing w:before="156" w:after="156"/>
      </w:pPr>
      <w:r>
        <w:rPr>
          <w:rFonts w:hint="eastAsia"/>
        </w:rPr>
        <w:t>报告期末本基金投资的国债期货持仓和损益明细</w:t>
      </w:r>
    </w:p>
    <w:p w:rsidR="00117576" w:rsidRDefault="00117576" w:rsidP="00117576">
      <w:pPr>
        <w:pStyle w:val="-"/>
        <w:ind w:firstLine="420"/>
      </w:pPr>
      <w:r>
        <w:rPr>
          <w:rFonts w:hint="eastAsia"/>
        </w:rPr>
        <w:t>无。</w:t>
      </w:r>
    </w:p>
    <w:p w:rsidR="00117576" w:rsidRDefault="00117576" w:rsidP="00117576">
      <w:pPr>
        <w:pStyle w:val="-3"/>
        <w:spacing w:before="156" w:after="156"/>
      </w:pPr>
      <w:r>
        <w:rPr>
          <w:rFonts w:hint="eastAsia"/>
        </w:rPr>
        <w:lastRenderedPageBreak/>
        <w:t>本期国债期货投资评价</w:t>
      </w:r>
    </w:p>
    <w:p w:rsidR="00117576" w:rsidRDefault="00117576" w:rsidP="00117576">
      <w:pPr>
        <w:pStyle w:val="-"/>
        <w:ind w:firstLine="420"/>
      </w:pPr>
      <w:r>
        <w:rPr>
          <w:rFonts w:hint="eastAsia"/>
        </w:rPr>
        <w:t>无。</w:t>
      </w:r>
    </w:p>
    <w:p w:rsidR="00117576" w:rsidRDefault="00117576" w:rsidP="00117576">
      <w:pPr>
        <w:pStyle w:val="-2"/>
        <w:spacing w:before="312"/>
      </w:pPr>
      <w:r>
        <w:rPr>
          <w:rFonts w:hint="eastAsia"/>
        </w:rPr>
        <w:t>投资组合报告附注</w:t>
      </w:r>
    </w:p>
    <w:p w:rsidR="00117576" w:rsidRDefault="00117576" w:rsidP="00117576">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17576" w:rsidRDefault="00117576" w:rsidP="00117576">
      <w:pPr>
        <w:pStyle w:val="-"/>
        <w:ind w:firstLine="420"/>
      </w:pPr>
      <w:r>
        <w:rPr>
          <w:rFonts w:hint="eastAsia"/>
        </w:rPr>
        <w:t>本基金投资的前十名证券的发行主体中，中国建设银行股份有限公司在报告编制日前一年内曾受到国家金融监督管理总局、中国人民银行的处罚；交通银行股份有限公司在报告编制日前一年内曾受到国家金融监督管理总局、中国人民银行的处罚；中国农业银行股份有限公司在报告编制日前一年内曾受到国家金融监督管理总局的处罚；中国农业发展银行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117576" w:rsidRDefault="00117576" w:rsidP="00117576">
      <w:pPr>
        <w:pStyle w:val="-"/>
        <w:ind w:firstLine="420"/>
      </w:pPr>
      <w:r>
        <w:rPr>
          <w:rFonts w:hint="eastAsia"/>
        </w:rPr>
        <w:t>对上述证券的投资决策程序的说明：本基金投资上述证券的投资决策程序符合相关法律法规和公司制度的要求。</w:t>
      </w:r>
    </w:p>
    <w:p w:rsidR="00117576" w:rsidRDefault="00117576" w:rsidP="0011757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117576" w:rsidRDefault="00117576" w:rsidP="00117576">
      <w:pPr>
        <w:pStyle w:val="-"/>
        <w:ind w:firstLine="420"/>
      </w:pPr>
      <w:r>
        <w:rPr>
          <w:rFonts w:hint="eastAsia"/>
        </w:rPr>
        <w:t>本基金投资的前十名股票（如有）没有超出基金合同约定的备选股票库，本基金管理人从制度和流程上要求股票必须先入库再买入。</w:t>
      </w:r>
    </w:p>
    <w:p w:rsidR="00117576" w:rsidRDefault="00117576" w:rsidP="0011757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17576" w:rsidTr="00117576">
        <w:trPr>
          <w:cnfStyle w:val="100000000000" w:firstRow="1" w:lastRow="0" w:firstColumn="0" w:lastColumn="0" w:oddVBand="0" w:evenVBand="0" w:oddHBand="0" w:evenHBand="0" w:firstRowFirstColumn="0" w:firstRowLastColumn="0" w:lastRowFirstColumn="0" w:lastRowLastColumn="0"/>
        </w:trPr>
        <w:tc>
          <w:tcPr>
            <w:tcW w:w="743" w:type="dxa"/>
          </w:tcPr>
          <w:p w:rsidR="00117576" w:rsidRPr="00117576" w:rsidRDefault="00117576" w:rsidP="00117576">
            <w:pPr>
              <w:jc w:val="center"/>
              <w:rPr>
                <w:b/>
              </w:rPr>
            </w:pPr>
            <w:r w:rsidRPr="00117576">
              <w:rPr>
                <w:rFonts w:hint="eastAsia"/>
                <w:b/>
              </w:rPr>
              <w:t>序号</w:t>
            </w:r>
          </w:p>
        </w:tc>
        <w:tc>
          <w:tcPr>
            <w:tcW w:w="2977" w:type="dxa"/>
          </w:tcPr>
          <w:p w:rsidR="00117576" w:rsidRPr="00117576" w:rsidRDefault="00117576" w:rsidP="00117576">
            <w:pPr>
              <w:jc w:val="center"/>
              <w:rPr>
                <w:b/>
              </w:rPr>
            </w:pPr>
            <w:r w:rsidRPr="00117576">
              <w:rPr>
                <w:rFonts w:hint="eastAsia"/>
                <w:b/>
              </w:rPr>
              <w:t>名称</w:t>
            </w:r>
          </w:p>
        </w:tc>
        <w:tc>
          <w:tcPr>
            <w:tcW w:w="4785" w:type="dxa"/>
          </w:tcPr>
          <w:p w:rsidR="00117576" w:rsidRPr="00117576" w:rsidRDefault="00117576" w:rsidP="00117576">
            <w:pPr>
              <w:jc w:val="center"/>
              <w:rPr>
                <w:b/>
              </w:rPr>
            </w:pPr>
            <w:r w:rsidRPr="00117576">
              <w:rPr>
                <w:rFonts w:hint="eastAsia"/>
                <w:b/>
              </w:rPr>
              <w:t>金额（元）</w:t>
            </w:r>
          </w:p>
        </w:tc>
      </w:tr>
      <w:tr w:rsidR="00117576" w:rsidTr="00117576">
        <w:tc>
          <w:tcPr>
            <w:tcW w:w="743" w:type="dxa"/>
          </w:tcPr>
          <w:p w:rsidR="00117576" w:rsidRDefault="00117576" w:rsidP="00117576">
            <w:pPr>
              <w:jc w:val="center"/>
            </w:pPr>
            <w:r>
              <w:t>1</w:t>
            </w:r>
          </w:p>
        </w:tc>
        <w:tc>
          <w:tcPr>
            <w:tcW w:w="2977" w:type="dxa"/>
          </w:tcPr>
          <w:p w:rsidR="00117576" w:rsidRDefault="00117576" w:rsidP="00117576">
            <w:pPr>
              <w:jc w:val="left"/>
            </w:pPr>
            <w:r>
              <w:rPr>
                <w:rFonts w:hint="eastAsia"/>
              </w:rPr>
              <w:t>存出保证金</w:t>
            </w:r>
          </w:p>
        </w:tc>
        <w:tc>
          <w:tcPr>
            <w:tcW w:w="4785" w:type="dxa"/>
          </w:tcPr>
          <w:p w:rsidR="00117576" w:rsidRDefault="00117576" w:rsidP="00117576">
            <w:pPr>
              <w:jc w:val="right"/>
            </w:pPr>
            <w:r>
              <w:t>94,206.44</w:t>
            </w:r>
          </w:p>
        </w:tc>
      </w:tr>
      <w:tr w:rsidR="00117576" w:rsidTr="00117576">
        <w:tc>
          <w:tcPr>
            <w:tcW w:w="743" w:type="dxa"/>
          </w:tcPr>
          <w:p w:rsidR="00117576" w:rsidRDefault="00117576" w:rsidP="00117576">
            <w:pPr>
              <w:jc w:val="center"/>
            </w:pPr>
            <w:r>
              <w:t>2</w:t>
            </w:r>
          </w:p>
        </w:tc>
        <w:tc>
          <w:tcPr>
            <w:tcW w:w="2977" w:type="dxa"/>
          </w:tcPr>
          <w:p w:rsidR="00117576" w:rsidRDefault="00117576" w:rsidP="00117576">
            <w:pPr>
              <w:jc w:val="left"/>
            </w:pPr>
            <w:r>
              <w:rPr>
                <w:rFonts w:hint="eastAsia"/>
              </w:rPr>
              <w:t>应收证券清算款</w:t>
            </w:r>
          </w:p>
        </w:tc>
        <w:tc>
          <w:tcPr>
            <w:tcW w:w="4785" w:type="dxa"/>
          </w:tcPr>
          <w:p w:rsidR="00117576" w:rsidRDefault="00117576" w:rsidP="00117576">
            <w:pPr>
              <w:jc w:val="right"/>
            </w:pPr>
            <w:r>
              <w:t>4,994,808.22</w:t>
            </w:r>
          </w:p>
        </w:tc>
      </w:tr>
      <w:tr w:rsidR="00117576" w:rsidTr="00117576">
        <w:tc>
          <w:tcPr>
            <w:tcW w:w="743" w:type="dxa"/>
          </w:tcPr>
          <w:p w:rsidR="00117576" w:rsidRDefault="00117576" w:rsidP="00117576">
            <w:pPr>
              <w:jc w:val="center"/>
            </w:pPr>
            <w:r>
              <w:t>3</w:t>
            </w:r>
          </w:p>
        </w:tc>
        <w:tc>
          <w:tcPr>
            <w:tcW w:w="2977" w:type="dxa"/>
          </w:tcPr>
          <w:p w:rsidR="00117576" w:rsidRDefault="00117576" w:rsidP="00117576">
            <w:pPr>
              <w:jc w:val="left"/>
            </w:pPr>
            <w:r>
              <w:rPr>
                <w:rFonts w:hint="eastAsia"/>
              </w:rPr>
              <w:t>应收股利</w:t>
            </w:r>
          </w:p>
        </w:tc>
        <w:tc>
          <w:tcPr>
            <w:tcW w:w="4785" w:type="dxa"/>
          </w:tcPr>
          <w:p w:rsidR="00117576" w:rsidRDefault="00117576" w:rsidP="00117576">
            <w:pPr>
              <w:jc w:val="right"/>
            </w:pPr>
            <w:r>
              <w:t>-</w:t>
            </w:r>
          </w:p>
        </w:tc>
      </w:tr>
      <w:tr w:rsidR="00117576" w:rsidTr="00117576">
        <w:tc>
          <w:tcPr>
            <w:tcW w:w="743" w:type="dxa"/>
          </w:tcPr>
          <w:p w:rsidR="00117576" w:rsidRDefault="00117576" w:rsidP="00117576">
            <w:pPr>
              <w:jc w:val="center"/>
            </w:pPr>
            <w:r>
              <w:t>4</w:t>
            </w:r>
          </w:p>
        </w:tc>
        <w:tc>
          <w:tcPr>
            <w:tcW w:w="2977" w:type="dxa"/>
          </w:tcPr>
          <w:p w:rsidR="00117576" w:rsidRDefault="00117576" w:rsidP="00117576">
            <w:pPr>
              <w:jc w:val="left"/>
            </w:pPr>
            <w:r>
              <w:rPr>
                <w:rFonts w:hint="eastAsia"/>
              </w:rPr>
              <w:t>应收利息</w:t>
            </w:r>
          </w:p>
        </w:tc>
        <w:tc>
          <w:tcPr>
            <w:tcW w:w="4785" w:type="dxa"/>
          </w:tcPr>
          <w:p w:rsidR="00117576" w:rsidRDefault="00117576" w:rsidP="00117576">
            <w:pPr>
              <w:jc w:val="right"/>
            </w:pPr>
            <w:r>
              <w:t>-</w:t>
            </w:r>
          </w:p>
        </w:tc>
      </w:tr>
      <w:tr w:rsidR="00117576" w:rsidTr="00117576">
        <w:tc>
          <w:tcPr>
            <w:tcW w:w="743" w:type="dxa"/>
          </w:tcPr>
          <w:p w:rsidR="00117576" w:rsidRDefault="00117576" w:rsidP="00117576">
            <w:pPr>
              <w:jc w:val="center"/>
            </w:pPr>
            <w:r>
              <w:t>5</w:t>
            </w:r>
          </w:p>
        </w:tc>
        <w:tc>
          <w:tcPr>
            <w:tcW w:w="2977" w:type="dxa"/>
          </w:tcPr>
          <w:p w:rsidR="00117576" w:rsidRDefault="00117576" w:rsidP="00117576">
            <w:pPr>
              <w:jc w:val="left"/>
            </w:pPr>
            <w:r>
              <w:rPr>
                <w:rFonts w:hint="eastAsia"/>
              </w:rPr>
              <w:t>应收申购款</w:t>
            </w:r>
          </w:p>
        </w:tc>
        <w:tc>
          <w:tcPr>
            <w:tcW w:w="4785" w:type="dxa"/>
          </w:tcPr>
          <w:p w:rsidR="00117576" w:rsidRDefault="00117576" w:rsidP="00117576">
            <w:pPr>
              <w:jc w:val="right"/>
            </w:pPr>
            <w:r>
              <w:t>108,864,555.64</w:t>
            </w:r>
          </w:p>
        </w:tc>
      </w:tr>
      <w:tr w:rsidR="00117576" w:rsidTr="00117576">
        <w:tc>
          <w:tcPr>
            <w:tcW w:w="743" w:type="dxa"/>
          </w:tcPr>
          <w:p w:rsidR="00117576" w:rsidRDefault="00117576" w:rsidP="00117576">
            <w:pPr>
              <w:jc w:val="center"/>
            </w:pPr>
            <w:r>
              <w:t>6</w:t>
            </w:r>
          </w:p>
        </w:tc>
        <w:tc>
          <w:tcPr>
            <w:tcW w:w="2977" w:type="dxa"/>
          </w:tcPr>
          <w:p w:rsidR="00117576" w:rsidRDefault="00117576" w:rsidP="00117576">
            <w:pPr>
              <w:jc w:val="left"/>
            </w:pPr>
            <w:r>
              <w:rPr>
                <w:rFonts w:hint="eastAsia"/>
              </w:rPr>
              <w:t>其他应收款</w:t>
            </w:r>
          </w:p>
        </w:tc>
        <w:tc>
          <w:tcPr>
            <w:tcW w:w="4785" w:type="dxa"/>
          </w:tcPr>
          <w:p w:rsidR="00117576" w:rsidRDefault="00117576" w:rsidP="00117576">
            <w:pPr>
              <w:jc w:val="right"/>
            </w:pPr>
            <w:r>
              <w:t>-</w:t>
            </w:r>
          </w:p>
        </w:tc>
      </w:tr>
      <w:tr w:rsidR="00117576" w:rsidTr="00117576">
        <w:tc>
          <w:tcPr>
            <w:tcW w:w="743" w:type="dxa"/>
          </w:tcPr>
          <w:p w:rsidR="00117576" w:rsidRDefault="00117576" w:rsidP="00117576">
            <w:pPr>
              <w:jc w:val="center"/>
            </w:pPr>
            <w:r>
              <w:t>7</w:t>
            </w:r>
          </w:p>
        </w:tc>
        <w:tc>
          <w:tcPr>
            <w:tcW w:w="2977" w:type="dxa"/>
          </w:tcPr>
          <w:p w:rsidR="00117576" w:rsidRDefault="00117576" w:rsidP="00117576">
            <w:pPr>
              <w:jc w:val="left"/>
            </w:pPr>
            <w:r>
              <w:rPr>
                <w:rFonts w:hint="eastAsia"/>
              </w:rPr>
              <w:t>待摊费用</w:t>
            </w:r>
          </w:p>
        </w:tc>
        <w:tc>
          <w:tcPr>
            <w:tcW w:w="4785" w:type="dxa"/>
          </w:tcPr>
          <w:p w:rsidR="00117576" w:rsidRDefault="00117576" w:rsidP="00117576">
            <w:pPr>
              <w:jc w:val="right"/>
            </w:pPr>
            <w:r>
              <w:t>-</w:t>
            </w:r>
          </w:p>
        </w:tc>
      </w:tr>
      <w:tr w:rsidR="00117576" w:rsidTr="00117576">
        <w:tc>
          <w:tcPr>
            <w:tcW w:w="743" w:type="dxa"/>
          </w:tcPr>
          <w:p w:rsidR="00117576" w:rsidRDefault="00117576" w:rsidP="00117576">
            <w:pPr>
              <w:jc w:val="center"/>
            </w:pPr>
            <w:r>
              <w:t>8</w:t>
            </w:r>
          </w:p>
        </w:tc>
        <w:tc>
          <w:tcPr>
            <w:tcW w:w="2977" w:type="dxa"/>
          </w:tcPr>
          <w:p w:rsidR="00117576" w:rsidRDefault="00117576" w:rsidP="00117576">
            <w:pPr>
              <w:jc w:val="left"/>
            </w:pPr>
            <w:r>
              <w:rPr>
                <w:rFonts w:hint="eastAsia"/>
              </w:rPr>
              <w:t>其他</w:t>
            </w:r>
          </w:p>
        </w:tc>
        <w:tc>
          <w:tcPr>
            <w:tcW w:w="4785" w:type="dxa"/>
          </w:tcPr>
          <w:p w:rsidR="00117576" w:rsidRDefault="00117576" w:rsidP="00117576">
            <w:pPr>
              <w:jc w:val="right"/>
            </w:pPr>
            <w:r>
              <w:t>-</w:t>
            </w:r>
          </w:p>
        </w:tc>
      </w:tr>
      <w:tr w:rsidR="00117576" w:rsidTr="00117576">
        <w:tc>
          <w:tcPr>
            <w:tcW w:w="743" w:type="dxa"/>
          </w:tcPr>
          <w:p w:rsidR="00117576" w:rsidRDefault="00117576" w:rsidP="00117576">
            <w:pPr>
              <w:jc w:val="center"/>
            </w:pPr>
            <w:r>
              <w:t>9</w:t>
            </w:r>
          </w:p>
        </w:tc>
        <w:tc>
          <w:tcPr>
            <w:tcW w:w="2977" w:type="dxa"/>
          </w:tcPr>
          <w:p w:rsidR="00117576" w:rsidRDefault="00117576" w:rsidP="00117576">
            <w:pPr>
              <w:jc w:val="left"/>
            </w:pPr>
            <w:r>
              <w:rPr>
                <w:rFonts w:hint="eastAsia"/>
              </w:rPr>
              <w:t>合计</w:t>
            </w:r>
          </w:p>
        </w:tc>
        <w:tc>
          <w:tcPr>
            <w:tcW w:w="4785" w:type="dxa"/>
          </w:tcPr>
          <w:p w:rsidR="00117576" w:rsidRDefault="00117576" w:rsidP="00117576">
            <w:pPr>
              <w:jc w:val="right"/>
            </w:pPr>
            <w:r>
              <w:t>113,953,570.30</w:t>
            </w:r>
          </w:p>
        </w:tc>
      </w:tr>
    </w:tbl>
    <w:p w:rsidR="00117576" w:rsidRDefault="00117576" w:rsidP="00117576">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117576" w:rsidTr="00117576">
        <w:trPr>
          <w:cnfStyle w:val="100000000000" w:firstRow="1" w:lastRow="0" w:firstColumn="0" w:lastColumn="0" w:oddVBand="0" w:evenVBand="0" w:oddHBand="0" w:evenHBand="0" w:firstRowFirstColumn="0" w:firstRowLastColumn="0" w:lastRowFirstColumn="0" w:lastRowLastColumn="0"/>
        </w:trPr>
        <w:tc>
          <w:tcPr>
            <w:tcW w:w="680" w:type="dxa"/>
          </w:tcPr>
          <w:p w:rsidR="00117576" w:rsidRPr="00117576" w:rsidRDefault="00117576" w:rsidP="00117576">
            <w:pPr>
              <w:jc w:val="center"/>
              <w:rPr>
                <w:b/>
              </w:rPr>
            </w:pPr>
            <w:r w:rsidRPr="00117576">
              <w:rPr>
                <w:rFonts w:hint="eastAsia"/>
                <w:b/>
              </w:rPr>
              <w:t>序号</w:t>
            </w:r>
          </w:p>
        </w:tc>
        <w:tc>
          <w:tcPr>
            <w:tcW w:w="1644" w:type="dxa"/>
          </w:tcPr>
          <w:p w:rsidR="00117576" w:rsidRPr="00117576" w:rsidRDefault="00117576" w:rsidP="00117576">
            <w:pPr>
              <w:jc w:val="center"/>
              <w:rPr>
                <w:b/>
              </w:rPr>
            </w:pPr>
            <w:r w:rsidRPr="00117576">
              <w:rPr>
                <w:rFonts w:hint="eastAsia"/>
                <w:b/>
              </w:rPr>
              <w:t>债券代码</w:t>
            </w:r>
          </w:p>
        </w:tc>
        <w:tc>
          <w:tcPr>
            <w:tcW w:w="1814" w:type="dxa"/>
          </w:tcPr>
          <w:p w:rsidR="00117576" w:rsidRPr="00117576" w:rsidRDefault="00117576" w:rsidP="00117576">
            <w:pPr>
              <w:jc w:val="center"/>
              <w:rPr>
                <w:b/>
              </w:rPr>
            </w:pPr>
            <w:r w:rsidRPr="00117576">
              <w:rPr>
                <w:rFonts w:hint="eastAsia"/>
                <w:b/>
              </w:rPr>
              <w:t>债券名称</w:t>
            </w:r>
          </w:p>
        </w:tc>
        <w:tc>
          <w:tcPr>
            <w:tcW w:w="1814" w:type="dxa"/>
          </w:tcPr>
          <w:p w:rsidR="00117576" w:rsidRPr="00117576" w:rsidRDefault="00117576" w:rsidP="00117576">
            <w:pPr>
              <w:jc w:val="center"/>
              <w:rPr>
                <w:b/>
              </w:rPr>
            </w:pPr>
            <w:r w:rsidRPr="00117576">
              <w:rPr>
                <w:rFonts w:hint="eastAsia"/>
                <w:b/>
              </w:rPr>
              <w:t>公允价值（元）</w:t>
            </w:r>
          </w:p>
        </w:tc>
        <w:tc>
          <w:tcPr>
            <w:tcW w:w="2552" w:type="dxa"/>
          </w:tcPr>
          <w:p w:rsidR="00117576" w:rsidRPr="00117576" w:rsidRDefault="00117576" w:rsidP="00117576">
            <w:pPr>
              <w:jc w:val="center"/>
              <w:rPr>
                <w:b/>
              </w:rPr>
            </w:pPr>
            <w:r w:rsidRPr="00117576">
              <w:rPr>
                <w:rFonts w:hint="eastAsia"/>
                <w:b/>
              </w:rPr>
              <w:t>占基金资产净值比例（％）</w:t>
            </w:r>
          </w:p>
        </w:tc>
      </w:tr>
      <w:tr w:rsidR="00117576" w:rsidTr="00117576">
        <w:tc>
          <w:tcPr>
            <w:tcW w:w="680" w:type="dxa"/>
          </w:tcPr>
          <w:p w:rsidR="00117576" w:rsidRDefault="00117576" w:rsidP="00117576">
            <w:pPr>
              <w:jc w:val="center"/>
            </w:pPr>
            <w:r>
              <w:lastRenderedPageBreak/>
              <w:t>1</w:t>
            </w:r>
          </w:p>
        </w:tc>
        <w:tc>
          <w:tcPr>
            <w:tcW w:w="1644" w:type="dxa"/>
          </w:tcPr>
          <w:p w:rsidR="00117576" w:rsidRDefault="00117576" w:rsidP="00117576">
            <w:pPr>
              <w:jc w:val="left"/>
            </w:pPr>
            <w:r>
              <w:t>118030</w:t>
            </w:r>
          </w:p>
        </w:tc>
        <w:tc>
          <w:tcPr>
            <w:tcW w:w="1814" w:type="dxa"/>
          </w:tcPr>
          <w:p w:rsidR="00117576" w:rsidRDefault="00117576" w:rsidP="00117576">
            <w:pPr>
              <w:jc w:val="left"/>
            </w:pPr>
            <w:r>
              <w:rPr>
                <w:rFonts w:hint="eastAsia"/>
              </w:rPr>
              <w:t>睿创转债</w:t>
            </w:r>
          </w:p>
        </w:tc>
        <w:tc>
          <w:tcPr>
            <w:tcW w:w="1814" w:type="dxa"/>
          </w:tcPr>
          <w:p w:rsidR="00117576" w:rsidRDefault="00117576" w:rsidP="00117576">
            <w:pPr>
              <w:jc w:val="right"/>
            </w:pPr>
            <w:r>
              <w:t>114,504,799.02</w:t>
            </w:r>
          </w:p>
        </w:tc>
        <w:tc>
          <w:tcPr>
            <w:tcW w:w="2552" w:type="dxa"/>
          </w:tcPr>
          <w:p w:rsidR="00117576" w:rsidRDefault="00117576" w:rsidP="00117576">
            <w:pPr>
              <w:jc w:val="right"/>
            </w:pPr>
            <w:r>
              <w:t>1.56</w:t>
            </w:r>
          </w:p>
        </w:tc>
      </w:tr>
      <w:tr w:rsidR="00117576" w:rsidTr="00117576">
        <w:tc>
          <w:tcPr>
            <w:tcW w:w="680" w:type="dxa"/>
          </w:tcPr>
          <w:p w:rsidR="00117576" w:rsidRDefault="00117576" w:rsidP="00117576">
            <w:pPr>
              <w:jc w:val="center"/>
            </w:pPr>
            <w:r>
              <w:t>2</w:t>
            </w:r>
          </w:p>
        </w:tc>
        <w:tc>
          <w:tcPr>
            <w:tcW w:w="1644" w:type="dxa"/>
          </w:tcPr>
          <w:p w:rsidR="00117576" w:rsidRDefault="00117576" w:rsidP="00117576">
            <w:pPr>
              <w:jc w:val="left"/>
            </w:pPr>
            <w:r>
              <w:t>127045</w:t>
            </w:r>
          </w:p>
        </w:tc>
        <w:tc>
          <w:tcPr>
            <w:tcW w:w="1814" w:type="dxa"/>
          </w:tcPr>
          <w:p w:rsidR="00117576" w:rsidRDefault="00117576" w:rsidP="00117576">
            <w:pPr>
              <w:jc w:val="left"/>
            </w:pPr>
            <w:r>
              <w:rPr>
                <w:rFonts w:hint="eastAsia"/>
              </w:rPr>
              <w:t>牧原转债</w:t>
            </w:r>
          </w:p>
        </w:tc>
        <w:tc>
          <w:tcPr>
            <w:tcW w:w="1814" w:type="dxa"/>
          </w:tcPr>
          <w:p w:rsidR="00117576" w:rsidRDefault="00117576" w:rsidP="00117576">
            <w:pPr>
              <w:jc w:val="right"/>
            </w:pPr>
            <w:r>
              <w:t>71,214,473.48</w:t>
            </w:r>
          </w:p>
        </w:tc>
        <w:tc>
          <w:tcPr>
            <w:tcW w:w="2552" w:type="dxa"/>
          </w:tcPr>
          <w:p w:rsidR="00117576" w:rsidRDefault="00117576" w:rsidP="00117576">
            <w:pPr>
              <w:jc w:val="right"/>
            </w:pPr>
            <w:r>
              <w:t>0.97</w:t>
            </w:r>
          </w:p>
        </w:tc>
      </w:tr>
      <w:tr w:rsidR="00117576" w:rsidTr="00117576">
        <w:tc>
          <w:tcPr>
            <w:tcW w:w="680" w:type="dxa"/>
          </w:tcPr>
          <w:p w:rsidR="00117576" w:rsidRDefault="00117576" w:rsidP="00117576">
            <w:pPr>
              <w:jc w:val="center"/>
            </w:pPr>
            <w:r>
              <w:t>3</w:t>
            </w:r>
          </w:p>
        </w:tc>
        <w:tc>
          <w:tcPr>
            <w:tcW w:w="1644" w:type="dxa"/>
          </w:tcPr>
          <w:p w:rsidR="00117576" w:rsidRDefault="00117576" w:rsidP="00117576">
            <w:pPr>
              <w:jc w:val="left"/>
            </w:pPr>
            <w:r>
              <w:t>127030</w:t>
            </w:r>
          </w:p>
        </w:tc>
        <w:tc>
          <w:tcPr>
            <w:tcW w:w="1814" w:type="dxa"/>
          </w:tcPr>
          <w:p w:rsidR="00117576" w:rsidRDefault="00117576" w:rsidP="00117576">
            <w:pPr>
              <w:jc w:val="left"/>
            </w:pPr>
            <w:r>
              <w:rPr>
                <w:rFonts w:hint="eastAsia"/>
              </w:rPr>
              <w:t>盛虹转债</w:t>
            </w:r>
          </w:p>
        </w:tc>
        <w:tc>
          <w:tcPr>
            <w:tcW w:w="1814" w:type="dxa"/>
          </w:tcPr>
          <w:p w:rsidR="00117576" w:rsidRDefault="00117576" w:rsidP="00117576">
            <w:pPr>
              <w:jc w:val="right"/>
            </w:pPr>
            <w:r>
              <w:t>70,466,643.92</w:t>
            </w:r>
          </w:p>
        </w:tc>
        <w:tc>
          <w:tcPr>
            <w:tcW w:w="2552" w:type="dxa"/>
          </w:tcPr>
          <w:p w:rsidR="00117576" w:rsidRDefault="00117576" w:rsidP="00117576">
            <w:pPr>
              <w:jc w:val="right"/>
            </w:pPr>
            <w:r>
              <w:t>0.96</w:t>
            </w:r>
          </w:p>
        </w:tc>
      </w:tr>
      <w:tr w:rsidR="00117576" w:rsidTr="00117576">
        <w:tc>
          <w:tcPr>
            <w:tcW w:w="680" w:type="dxa"/>
          </w:tcPr>
          <w:p w:rsidR="00117576" w:rsidRDefault="00117576" w:rsidP="00117576">
            <w:pPr>
              <w:jc w:val="center"/>
            </w:pPr>
            <w:r>
              <w:t>4</w:t>
            </w:r>
          </w:p>
        </w:tc>
        <w:tc>
          <w:tcPr>
            <w:tcW w:w="1644" w:type="dxa"/>
          </w:tcPr>
          <w:p w:rsidR="00117576" w:rsidRDefault="00117576" w:rsidP="00117576">
            <w:pPr>
              <w:jc w:val="left"/>
            </w:pPr>
            <w:r>
              <w:t>118034</w:t>
            </w:r>
          </w:p>
        </w:tc>
        <w:tc>
          <w:tcPr>
            <w:tcW w:w="1814" w:type="dxa"/>
          </w:tcPr>
          <w:p w:rsidR="00117576" w:rsidRDefault="00117576" w:rsidP="00117576">
            <w:pPr>
              <w:jc w:val="left"/>
            </w:pPr>
            <w:r>
              <w:rPr>
                <w:rFonts w:hint="eastAsia"/>
              </w:rPr>
              <w:t>晶能转债</w:t>
            </w:r>
          </w:p>
        </w:tc>
        <w:tc>
          <w:tcPr>
            <w:tcW w:w="1814" w:type="dxa"/>
          </w:tcPr>
          <w:p w:rsidR="00117576" w:rsidRDefault="00117576" w:rsidP="00117576">
            <w:pPr>
              <w:jc w:val="right"/>
            </w:pPr>
            <w:r>
              <w:t>65,555,090.14</w:t>
            </w:r>
          </w:p>
        </w:tc>
        <w:tc>
          <w:tcPr>
            <w:tcW w:w="2552" w:type="dxa"/>
          </w:tcPr>
          <w:p w:rsidR="00117576" w:rsidRDefault="00117576" w:rsidP="00117576">
            <w:pPr>
              <w:jc w:val="right"/>
            </w:pPr>
            <w:r>
              <w:t>0.90</w:t>
            </w:r>
          </w:p>
        </w:tc>
      </w:tr>
      <w:tr w:rsidR="00117576" w:rsidTr="00117576">
        <w:tc>
          <w:tcPr>
            <w:tcW w:w="680" w:type="dxa"/>
          </w:tcPr>
          <w:p w:rsidR="00117576" w:rsidRDefault="00117576" w:rsidP="00117576">
            <w:pPr>
              <w:jc w:val="center"/>
            </w:pPr>
            <w:r>
              <w:t>5</w:t>
            </w:r>
          </w:p>
        </w:tc>
        <w:tc>
          <w:tcPr>
            <w:tcW w:w="1644" w:type="dxa"/>
          </w:tcPr>
          <w:p w:rsidR="00117576" w:rsidRDefault="00117576" w:rsidP="00117576">
            <w:pPr>
              <w:jc w:val="left"/>
            </w:pPr>
            <w:r>
              <w:t>123241</w:t>
            </w:r>
          </w:p>
        </w:tc>
        <w:tc>
          <w:tcPr>
            <w:tcW w:w="1814" w:type="dxa"/>
          </w:tcPr>
          <w:p w:rsidR="00117576" w:rsidRDefault="00117576" w:rsidP="00117576">
            <w:pPr>
              <w:jc w:val="left"/>
            </w:pPr>
            <w:r>
              <w:rPr>
                <w:rFonts w:hint="eastAsia"/>
              </w:rPr>
              <w:t>欧通转债</w:t>
            </w:r>
          </w:p>
        </w:tc>
        <w:tc>
          <w:tcPr>
            <w:tcW w:w="1814" w:type="dxa"/>
          </w:tcPr>
          <w:p w:rsidR="00117576" w:rsidRDefault="00117576" w:rsidP="00117576">
            <w:pPr>
              <w:jc w:val="right"/>
            </w:pPr>
            <w:r>
              <w:t>64,815,903.84</w:t>
            </w:r>
          </w:p>
        </w:tc>
        <w:tc>
          <w:tcPr>
            <w:tcW w:w="2552" w:type="dxa"/>
          </w:tcPr>
          <w:p w:rsidR="00117576" w:rsidRDefault="00117576" w:rsidP="00117576">
            <w:pPr>
              <w:jc w:val="right"/>
            </w:pPr>
            <w:r>
              <w:t>0.89</w:t>
            </w:r>
          </w:p>
        </w:tc>
      </w:tr>
      <w:tr w:rsidR="00117576" w:rsidTr="00117576">
        <w:tc>
          <w:tcPr>
            <w:tcW w:w="680" w:type="dxa"/>
          </w:tcPr>
          <w:p w:rsidR="00117576" w:rsidRDefault="00117576" w:rsidP="00117576">
            <w:pPr>
              <w:jc w:val="center"/>
            </w:pPr>
            <w:r>
              <w:t>6</w:t>
            </w:r>
          </w:p>
        </w:tc>
        <w:tc>
          <w:tcPr>
            <w:tcW w:w="1644" w:type="dxa"/>
          </w:tcPr>
          <w:p w:rsidR="00117576" w:rsidRDefault="00117576" w:rsidP="00117576">
            <w:pPr>
              <w:jc w:val="left"/>
            </w:pPr>
            <w:r>
              <w:t>113691</w:t>
            </w:r>
          </w:p>
        </w:tc>
        <w:tc>
          <w:tcPr>
            <w:tcW w:w="1814" w:type="dxa"/>
          </w:tcPr>
          <w:p w:rsidR="00117576" w:rsidRDefault="00117576" w:rsidP="00117576">
            <w:pPr>
              <w:jc w:val="left"/>
            </w:pPr>
            <w:r>
              <w:rPr>
                <w:rFonts w:hint="eastAsia"/>
              </w:rPr>
              <w:t>和邦转债</w:t>
            </w:r>
          </w:p>
        </w:tc>
        <w:tc>
          <w:tcPr>
            <w:tcW w:w="1814" w:type="dxa"/>
          </w:tcPr>
          <w:p w:rsidR="00117576" w:rsidRDefault="00117576" w:rsidP="00117576">
            <w:pPr>
              <w:jc w:val="right"/>
            </w:pPr>
            <w:r>
              <w:t>64,358,577.04</w:t>
            </w:r>
          </w:p>
        </w:tc>
        <w:tc>
          <w:tcPr>
            <w:tcW w:w="2552" w:type="dxa"/>
          </w:tcPr>
          <w:p w:rsidR="00117576" w:rsidRDefault="00117576" w:rsidP="00117576">
            <w:pPr>
              <w:jc w:val="right"/>
            </w:pPr>
            <w:r>
              <w:t>0.88</w:t>
            </w:r>
          </w:p>
        </w:tc>
      </w:tr>
      <w:tr w:rsidR="00117576" w:rsidTr="00117576">
        <w:tc>
          <w:tcPr>
            <w:tcW w:w="680" w:type="dxa"/>
          </w:tcPr>
          <w:p w:rsidR="00117576" w:rsidRDefault="00117576" w:rsidP="00117576">
            <w:pPr>
              <w:jc w:val="center"/>
            </w:pPr>
            <w:r>
              <w:t>7</w:t>
            </w:r>
          </w:p>
        </w:tc>
        <w:tc>
          <w:tcPr>
            <w:tcW w:w="1644" w:type="dxa"/>
          </w:tcPr>
          <w:p w:rsidR="00117576" w:rsidRDefault="00117576" w:rsidP="00117576">
            <w:pPr>
              <w:jc w:val="left"/>
            </w:pPr>
            <w:r>
              <w:t>123247</w:t>
            </w:r>
          </w:p>
        </w:tc>
        <w:tc>
          <w:tcPr>
            <w:tcW w:w="1814" w:type="dxa"/>
          </w:tcPr>
          <w:p w:rsidR="00117576" w:rsidRDefault="00117576" w:rsidP="00117576">
            <w:pPr>
              <w:jc w:val="left"/>
            </w:pPr>
            <w:r>
              <w:rPr>
                <w:rFonts w:hint="eastAsia"/>
              </w:rPr>
              <w:t>万凯转债</w:t>
            </w:r>
          </w:p>
        </w:tc>
        <w:tc>
          <w:tcPr>
            <w:tcW w:w="1814" w:type="dxa"/>
          </w:tcPr>
          <w:p w:rsidR="00117576" w:rsidRDefault="00117576" w:rsidP="00117576">
            <w:pPr>
              <w:jc w:val="right"/>
            </w:pPr>
            <w:r>
              <w:t>57,287,939.25</w:t>
            </w:r>
          </w:p>
        </w:tc>
        <w:tc>
          <w:tcPr>
            <w:tcW w:w="2552" w:type="dxa"/>
          </w:tcPr>
          <w:p w:rsidR="00117576" w:rsidRDefault="00117576" w:rsidP="00117576">
            <w:pPr>
              <w:jc w:val="right"/>
            </w:pPr>
            <w:r>
              <w:t>0.78</w:t>
            </w:r>
          </w:p>
        </w:tc>
      </w:tr>
      <w:tr w:rsidR="00117576" w:rsidTr="00117576">
        <w:tc>
          <w:tcPr>
            <w:tcW w:w="680" w:type="dxa"/>
          </w:tcPr>
          <w:p w:rsidR="00117576" w:rsidRDefault="00117576" w:rsidP="00117576">
            <w:pPr>
              <w:jc w:val="center"/>
            </w:pPr>
            <w:r>
              <w:t>8</w:t>
            </w:r>
          </w:p>
        </w:tc>
        <w:tc>
          <w:tcPr>
            <w:tcW w:w="1644" w:type="dxa"/>
          </w:tcPr>
          <w:p w:rsidR="00117576" w:rsidRDefault="00117576" w:rsidP="00117576">
            <w:pPr>
              <w:jc w:val="left"/>
            </w:pPr>
            <w:r>
              <w:t>118062</w:t>
            </w:r>
          </w:p>
        </w:tc>
        <w:tc>
          <w:tcPr>
            <w:tcW w:w="1814" w:type="dxa"/>
          </w:tcPr>
          <w:p w:rsidR="00117576" w:rsidRDefault="00117576" w:rsidP="00117576">
            <w:pPr>
              <w:jc w:val="left"/>
            </w:pPr>
            <w:r>
              <w:rPr>
                <w:rFonts w:hint="eastAsia"/>
              </w:rPr>
              <w:t>天准转债</w:t>
            </w:r>
          </w:p>
        </w:tc>
        <w:tc>
          <w:tcPr>
            <w:tcW w:w="1814" w:type="dxa"/>
          </w:tcPr>
          <w:p w:rsidR="00117576" w:rsidRDefault="00117576" w:rsidP="00117576">
            <w:pPr>
              <w:jc w:val="right"/>
            </w:pPr>
            <w:r>
              <w:t>48,328,484.99</w:t>
            </w:r>
          </w:p>
        </w:tc>
        <w:tc>
          <w:tcPr>
            <w:tcW w:w="2552" w:type="dxa"/>
          </w:tcPr>
          <w:p w:rsidR="00117576" w:rsidRDefault="00117576" w:rsidP="00117576">
            <w:pPr>
              <w:jc w:val="right"/>
            </w:pPr>
            <w:r>
              <w:t>0.66</w:t>
            </w:r>
          </w:p>
        </w:tc>
      </w:tr>
      <w:tr w:rsidR="00117576" w:rsidTr="00117576">
        <w:tc>
          <w:tcPr>
            <w:tcW w:w="680" w:type="dxa"/>
          </w:tcPr>
          <w:p w:rsidR="00117576" w:rsidRDefault="00117576" w:rsidP="00117576">
            <w:pPr>
              <w:jc w:val="center"/>
            </w:pPr>
            <w:r>
              <w:t>9</w:t>
            </w:r>
          </w:p>
        </w:tc>
        <w:tc>
          <w:tcPr>
            <w:tcW w:w="1644" w:type="dxa"/>
          </w:tcPr>
          <w:p w:rsidR="00117576" w:rsidRDefault="00117576" w:rsidP="00117576">
            <w:pPr>
              <w:jc w:val="left"/>
            </w:pPr>
            <w:r>
              <w:t>118058</w:t>
            </w:r>
          </w:p>
        </w:tc>
        <w:tc>
          <w:tcPr>
            <w:tcW w:w="1814" w:type="dxa"/>
          </w:tcPr>
          <w:p w:rsidR="00117576" w:rsidRDefault="00117576" w:rsidP="00117576">
            <w:pPr>
              <w:jc w:val="left"/>
            </w:pPr>
            <w:r>
              <w:rPr>
                <w:rFonts w:hint="eastAsia"/>
              </w:rPr>
              <w:t>微导转债</w:t>
            </w:r>
          </w:p>
        </w:tc>
        <w:tc>
          <w:tcPr>
            <w:tcW w:w="1814" w:type="dxa"/>
          </w:tcPr>
          <w:p w:rsidR="00117576" w:rsidRDefault="00117576" w:rsidP="00117576">
            <w:pPr>
              <w:jc w:val="right"/>
            </w:pPr>
            <w:r>
              <w:t>45,112,705.28</w:t>
            </w:r>
          </w:p>
        </w:tc>
        <w:tc>
          <w:tcPr>
            <w:tcW w:w="2552" w:type="dxa"/>
          </w:tcPr>
          <w:p w:rsidR="00117576" w:rsidRDefault="00117576" w:rsidP="00117576">
            <w:pPr>
              <w:jc w:val="right"/>
            </w:pPr>
            <w:r>
              <w:t>0.62</w:t>
            </w:r>
          </w:p>
        </w:tc>
      </w:tr>
      <w:tr w:rsidR="00117576" w:rsidTr="00117576">
        <w:tc>
          <w:tcPr>
            <w:tcW w:w="680" w:type="dxa"/>
          </w:tcPr>
          <w:p w:rsidR="00117576" w:rsidRDefault="00117576" w:rsidP="00117576">
            <w:pPr>
              <w:jc w:val="center"/>
            </w:pPr>
            <w:r>
              <w:t>10</w:t>
            </w:r>
          </w:p>
        </w:tc>
        <w:tc>
          <w:tcPr>
            <w:tcW w:w="1644" w:type="dxa"/>
          </w:tcPr>
          <w:p w:rsidR="00117576" w:rsidRDefault="00117576" w:rsidP="00117576">
            <w:pPr>
              <w:jc w:val="left"/>
            </w:pPr>
            <w:r>
              <w:t>123255</w:t>
            </w:r>
          </w:p>
        </w:tc>
        <w:tc>
          <w:tcPr>
            <w:tcW w:w="1814" w:type="dxa"/>
          </w:tcPr>
          <w:p w:rsidR="00117576" w:rsidRDefault="00117576" w:rsidP="00117576">
            <w:pPr>
              <w:jc w:val="left"/>
            </w:pPr>
            <w:r>
              <w:rPr>
                <w:rFonts w:hint="eastAsia"/>
              </w:rPr>
              <w:t>鼎龙转债</w:t>
            </w:r>
          </w:p>
        </w:tc>
        <w:tc>
          <w:tcPr>
            <w:tcW w:w="1814" w:type="dxa"/>
          </w:tcPr>
          <w:p w:rsidR="00117576" w:rsidRDefault="00117576" w:rsidP="00117576">
            <w:pPr>
              <w:jc w:val="right"/>
            </w:pPr>
            <w:r>
              <w:t>44,544,277.77</w:t>
            </w:r>
          </w:p>
        </w:tc>
        <w:tc>
          <w:tcPr>
            <w:tcW w:w="2552" w:type="dxa"/>
          </w:tcPr>
          <w:p w:rsidR="00117576" w:rsidRDefault="00117576" w:rsidP="00117576">
            <w:pPr>
              <w:jc w:val="right"/>
            </w:pPr>
            <w:r>
              <w:t>0.61</w:t>
            </w:r>
          </w:p>
        </w:tc>
      </w:tr>
      <w:tr w:rsidR="00117576" w:rsidTr="00117576">
        <w:tc>
          <w:tcPr>
            <w:tcW w:w="680" w:type="dxa"/>
          </w:tcPr>
          <w:p w:rsidR="00117576" w:rsidRDefault="00117576" w:rsidP="00117576">
            <w:pPr>
              <w:jc w:val="center"/>
            </w:pPr>
            <w:r>
              <w:t>11</w:t>
            </w:r>
          </w:p>
        </w:tc>
        <w:tc>
          <w:tcPr>
            <w:tcW w:w="1644" w:type="dxa"/>
          </w:tcPr>
          <w:p w:rsidR="00117576" w:rsidRDefault="00117576" w:rsidP="00117576">
            <w:pPr>
              <w:jc w:val="left"/>
            </w:pPr>
            <w:r>
              <w:t>123158</w:t>
            </w:r>
          </w:p>
        </w:tc>
        <w:tc>
          <w:tcPr>
            <w:tcW w:w="1814" w:type="dxa"/>
          </w:tcPr>
          <w:p w:rsidR="00117576" w:rsidRDefault="00117576" w:rsidP="00117576">
            <w:pPr>
              <w:jc w:val="left"/>
            </w:pPr>
            <w:r>
              <w:rPr>
                <w:rFonts w:hint="eastAsia"/>
              </w:rPr>
              <w:t>宙邦转债</w:t>
            </w:r>
          </w:p>
        </w:tc>
        <w:tc>
          <w:tcPr>
            <w:tcW w:w="1814" w:type="dxa"/>
          </w:tcPr>
          <w:p w:rsidR="00117576" w:rsidRDefault="00117576" w:rsidP="00117576">
            <w:pPr>
              <w:jc w:val="right"/>
            </w:pPr>
            <w:r>
              <w:t>42,574,398.87</w:t>
            </w:r>
          </w:p>
        </w:tc>
        <w:tc>
          <w:tcPr>
            <w:tcW w:w="2552" w:type="dxa"/>
          </w:tcPr>
          <w:p w:rsidR="00117576" w:rsidRDefault="00117576" w:rsidP="00117576">
            <w:pPr>
              <w:jc w:val="right"/>
            </w:pPr>
            <w:r>
              <w:t>0.58</w:t>
            </w:r>
          </w:p>
        </w:tc>
      </w:tr>
      <w:tr w:rsidR="00117576" w:rsidTr="00117576">
        <w:tc>
          <w:tcPr>
            <w:tcW w:w="680" w:type="dxa"/>
          </w:tcPr>
          <w:p w:rsidR="00117576" w:rsidRDefault="00117576" w:rsidP="00117576">
            <w:pPr>
              <w:jc w:val="center"/>
            </w:pPr>
            <w:r>
              <w:t>12</w:t>
            </w:r>
          </w:p>
        </w:tc>
        <w:tc>
          <w:tcPr>
            <w:tcW w:w="1644" w:type="dxa"/>
          </w:tcPr>
          <w:p w:rsidR="00117576" w:rsidRDefault="00117576" w:rsidP="00117576">
            <w:pPr>
              <w:jc w:val="left"/>
            </w:pPr>
            <w:r>
              <w:t>110087</w:t>
            </w:r>
          </w:p>
        </w:tc>
        <w:tc>
          <w:tcPr>
            <w:tcW w:w="1814" w:type="dxa"/>
          </w:tcPr>
          <w:p w:rsidR="00117576" w:rsidRDefault="00117576" w:rsidP="00117576">
            <w:pPr>
              <w:jc w:val="left"/>
            </w:pPr>
            <w:r>
              <w:rPr>
                <w:rFonts w:hint="eastAsia"/>
              </w:rPr>
              <w:t>天业转债</w:t>
            </w:r>
          </w:p>
        </w:tc>
        <w:tc>
          <w:tcPr>
            <w:tcW w:w="1814" w:type="dxa"/>
          </w:tcPr>
          <w:p w:rsidR="00117576" w:rsidRDefault="00117576" w:rsidP="00117576">
            <w:pPr>
              <w:jc w:val="right"/>
            </w:pPr>
            <w:r>
              <w:t>33,308,119.89</w:t>
            </w:r>
          </w:p>
        </w:tc>
        <w:tc>
          <w:tcPr>
            <w:tcW w:w="2552" w:type="dxa"/>
          </w:tcPr>
          <w:p w:rsidR="00117576" w:rsidRDefault="00117576" w:rsidP="00117576">
            <w:pPr>
              <w:jc w:val="right"/>
            </w:pPr>
            <w:r>
              <w:t>0.46</w:t>
            </w:r>
          </w:p>
        </w:tc>
      </w:tr>
      <w:tr w:rsidR="00117576" w:rsidTr="00117576">
        <w:tc>
          <w:tcPr>
            <w:tcW w:w="680" w:type="dxa"/>
          </w:tcPr>
          <w:p w:rsidR="00117576" w:rsidRDefault="00117576" w:rsidP="00117576">
            <w:pPr>
              <w:jc w:val="center"/>
            </w:pPr>
            <w:r>
              <w:t>13</w:t>
            </w:r>
          </w:p>
        </w:tc>
        <w:tc>
          <w:tcPr>
            <w:tcW w:w="1644" w:type="dxa"/>
          </w:tcPr>
          <w:p w:rsidR="00117576" w:rsidRDefault="00117576" w:rsidP="00117576">
            <w:pPr>
              <w:jc w:val="left"/>
            </w:pPr>
            <w:r>
              <w:t>118056</w:t>
            </w:r>
          </w:p>
        </w:tc>
        <w:tc>
          <w:tcPr>
            <w:tcW w:w="1814" w:type="dxa"/>
          </w:tcPr>
          <w:p w:rsidR="00117576" w:rsidRDefault="00117576" w:rsidP="00117576">
            <w:pPr>
              <w:jc w:val="left"/>
            </w:pPr>
            <w:r>
              <w:rPr>
                <w:rFonts w:hint="eastAsia"/>
              </w:rPr>
              <w:t>路维转债</w:t>
            </w:r>
          </w:p>
        </w:tc>
        <w:tc>
          <w:tcPr>
            <w:tcW w:w="1814" w:type="dxa"/>
          </w:tcPr>
          <w:p w:rsidR="00117576" w:rsidRDefault="00117576" w:rsidP="00117576">
            <w:pPr>
              <w:jc w:val="right"/>
            </w:pPr>
            <w:r>
              <w:t>31,796,545.75</w:t>
            </w:r>
          </w:p>
        </w:tc>
        <w:tc>
          <w:tcPr>
            <w:tcW w:w="2552" w:type="dxa"/>
          </w:tcPr>
          <w:p w:rsidR="00117576" w:rsidRDefault="00117576" w:rsidP="00117576">
            <w:pPr>
              <w:jc w:val="right"/>
            </w:pPr>
            <w:r>
              <w:t>0.43</w:t>
            </w:r>
          </w:p>
        </w:tc>
      </w:tr>
      <w:tr w:rsidR="00117576" w:rsidTr="00117576">
        <w:tc>
          <w:tcPr>
            <w:tcW w:w="680" w:type="dxa"/>
          </w:tcPr>
          <w:p w:rsidR="00117576" w:rsidRDefault="00117576" w:rsidP="00117576">
            <w:pPr>
              <w:jc w:val="center"/>
            </w:pPr>
            <w:r>
              <w:t>14</w:t>
            </w:r>
          </w:p>
        </w:tc>
        <w:tc>
          <w:tcPr>
            <w:tcW w:w="1644" w:type="dxa"/>
          </w:tcPr>
          <w:p w:rsidR="00117576" w:rsidRDefault="00117576" w:rsidP="00117576">
            <w:pPr>
              <w:jc w:val="left"/>
            </w:pPr>
            <w:r>
              <w:t>123176</w:t>
            </w:r>
          </w:p>
        </w:tc>
        <w:tc>
          <w:tcPr>
            <w:tcW w:w="1814" w:type="dxa"/>
          </w:tcPr>
          <w:p w:rsidR="00117576" w:rsidRDefault="00117576" w:rsidP="00117576">
            <w:pPr>
              <w:jc w:val="left"/>
            </w:pPr>
            <w:r>
              <w:rPr>
                <w:rFonts w:hint="eastAsia"/>
              </w:rPr>
              <w:t>精测转</w:t>
            </w:r>
            <w:r>
              <w:rPr>
                <w:rFonts w:hint="eastAsia"/>
              </w:rPr>
              <w:t>2</w:t>
            </w:r>
          </w:p>
        </w:tc>
        <w:tc>
          <w:tcPr>
            <w:tcW w:w="1814" w:type="dxa"/>
          </w:tcPr>
          <w:p w:rsidR="00117576" w:rsidRDefault="00117576" w:rsidP="00117576">
            <w:pPr>
              <w:jc w:val="right"/>
            </w:pPr>
            <w:r>
              <w:t>31,425,379.00</w:t>
            </w:r>
          </w:p>
        </w:tc>
        <w:tc>
          <w:tcPr>
            <w:tcW w:w="2552" w:type="dxa"/>
          </w:tcPr>
          <w:p w:rsidR="00117576" w:rsidRDefault="00117576" w:rsidP="00117576">
            <w:pPr>
              <w:jc w:val="right"/>
            </w:pPr>
            <w:r>
              <w:t>0.43</w:t>
            </w:r>
          </w:p>
        </w:tc>
      </w:tr>
      <w:tr w:rsidR="00117576" w:rsidTr="00117576">
        <w:tc>
          <w:tcPr>
            <w:tcW w:w="680" w:type="dxa"/>
          </w:tcPr>
          <w:p w:rsidR="00117576" w:rsidRDefault="00117576" w:rsidP="00117576">
            <w:pPr>
              <w:jc w:val="center"/>
            </w:pPr>
            <w:r>
              <w:t>15</w:t>
            </w:r>
          </w:p>
        </w:tc>
        <w:tc>
          <w:tcPr>
            <w:tcW w:w="1644" w:type="dxa"/>
          </w:tcPr>
          <w:p w:rsidR="00117576" w:rsidRDefault="00117576" w:rsidP="00117576">
            <w:pPr>
              <w:jc w:val="left"/>
            </w:pPr>
            <w:r>
              <w:t>113699</w:t>
            </w:r>
          </w:p>
        </w:tc>
        <w:tc>
          <w:tcPr>
            <w:tcW w:w="1814" w:type="dxa"/>
          </w:tcPr>
          <w:p w:rsidR="00117576" w:rsidRDefault="00117576" w:rsidP="00117576">
            <w:pPr>
              <w:jc w:val="left"/>
            </w:pPr>
            <w:r>
              <w:rPr>
                <w:rFonts w:hint="eastAsia"/>
              </w:rPr>
              <w:t>金</w:t>
            </w:r>
            <w:r>
              <w:rPr>
                <w:rFonts w:hint="eastAsia"/>
              </w:rPr>
              <w:t>25</w:t>
            </w:r>
            <w:r>
              <w:rPr>
                <w:rFonts w:hint="eastAsia"/>
              </w:rPr>
              <w:t>转债</w:t>
            </w:r>
          </w:p>
        </w:tc>
        <w:tc>
          <w:tcPr>
            <w:tcW w:w="1814" w:type="dxa"/>
          </w:tcPr>
          <w:p w:rsidR="00117576" w:rsidRDefault="00117576" w:rsidP="00117576">
            <w:pPr>
              <w:jc w:val="right"/>
            </w:pPr>
            <w:r>
              <w:t>31,404,538.37</w:t>
            </w:r>
          </w:p>
        </w:tc>
        <w:tc>
          <w:tcPr>
            <w:tcW w:w="2552" w:type="dxa"/>
          </w:tcPr>
          <w:p w:rsidR="00117576" w:rsidRDefault="00117576" w:rsidP="00117576">
            <w:pPr>
              <w:jc w:val="right"/>
            </w:pPr>
            <w:r>
              <w:t>0.43</w:t>
            </w:r>
          </w:p>
        </w:tc>
      </w:tr>
      <w:tr w:rsidR="00117576" w:rsidTr="00117576">
        <w:tc>
          <w:tcPr>
            <w:tcW w:w="680" w:type="dxa"/>
          </w:tcPr>
          <w:p w:rsidR="00117576" w:rsidRDefault="00117576" w:rsidP="00117576">
            <w:pPr>
              <w:jc w:val="center"/>
            </w:pPr>
            <w:r>
              <w:t>16</w:t>
            </w:r>
          </w:p>
        </w:tc>
        <w:tc>
          <w:tcPr>
            <w:tcW w:w="1644" w:type="dxa"/>
          </w:tcPr>
          <w:p w:rsidR="00117576" w:rsidRDefault="00117576" w:rsidP="00117576">
            <w:pPr>
              <w:jc w:val="left"/>
            </w:pPr>
            <w:r>
              <w:t>113615</w:t>
            </w:r>
          </w:p>
        </w:tc>
        <w:tc>
          <w:tcPr>
            <w:tcW w:w="1814" w:type="dxa"/>
          </w:tcPr>
          <w:p w:rsidR="00117576" w:rsidRDefault="00117576" w:rsidP="00117576">
            <w:pPr>
              <w:jc w:val="left"/>
            </w:pPr>
            <w:r>
              <w:rPr>
                <w:rFonts w:hint="eastAsia"/>
              </w:rPr>
              <w:t>金诚转债</w:t>
            </w:r>
          </w:p>
        </w:tc>
        <w:tc>
          <w:tcPr>
            <w:tcW w:w="1814" w:type="dxa"/>
          </w:tcPr>
          <w:p w:rsidR="00117576" w:rsidRDefault="00117576" w:rsidP="00117576">
            <w:pPr>
              <w:jc w:val="right"/>
            </w:pPr>
            <w:r>
              <w:t>30,055,761.64</w:t>
            </w:r>
          </w:p>
        </w:tc>
        <w:tc>
          <w:tcPr>
            <w:tcW w:w="2552" w:type="dxa"/>
          </w:tcPr>
          <w:p w:rsidR="00117576" w:rsidRDefault="00117576" w:rsidP="00117576">
            <w:pPr>
              <w:jc w:val="right"/>
            </w:pPr>
            <w:r>
              <w:t>0.41</w:t>
            </w:r>
          </w:p>
        </w:tc>
      </w:tr>
      <w:tr w:rsidR="00117576" w:rsidTr="00117576">
        <w:tc>
          <w:tcPr>
            <w:tcW w:w="680" w:type="dxa"/>
          </w:tcPr>
          <w:p w:rsidR="00117576" w:rsidRDefault="00117576" w:rsidP="00117576">
            <w:pPr>
              <w:jc w:val="center"/>
            </w:pPr>
            <w:r>
              <w:t>17</w:t>
            </w:r>
          </w:p>
        </w:tc>
        <w:tc>
          <w:tcPr>
            <w:tcW w:w="1644" w:type="dxa"/>
          </w:tcPr>
          <w:p w:rsidR="00117576" w:rsidRDefault="00117576" w:rsidP="00117576">
            <w:pPr>
              <w:jc w:val="left"/>
            </w:pPr>
            <w:r>
              <w:t>118053</w:t>
            </w:r>
          </w:p>
        </w:tc>
        <w:tc>
          <w:tcPr>
            <w:tcW w:w="1814" w:type="dxa"/>
          </w:tcPr>
          <w:p w:rsidR="00117576" w:rsidRDefault="00117576" w:rsidP="00117576">
            <w:pPr>
              <w:jc w:val="left"/>
            </w:pPr>
            <w:r>
              <w:rPr>
                <w:rFonts w:hint="eastAsia"/>
              </w:rPr>
              <w:t>正帆转债</w:t>
            </w:r>
          </w:p>
        </w:tc>
        <w:tc>
          <w:tcPr>
            <w:tcW w:w="1814" w:type="dxa"/>
          </w:tcPr>
          <w:p w:rsidR="00117576" w:rsidRDefault="00117576" w:rsidP="00117576">
            <w:pPr>
              <w:jc w:val="right"/>
            </w:pPr>
            <w:r>
              <w:t>28,395,283.06</w:t>
            </w:r>
          </w:p>
        </w:tc>
        <w:tc>
          <w:tcPr>
            <w:tcW w:w="2552" w:type="dxa"/>
          </w:tcPr>
          <w:p w:rsidR="00117576" w:rsidRDefault="00117576" w:rsidP="00117576">
            <w:pPr>
              <w:jc w:val="right"/>
            </w:pPr>
            <w:r>
              <w:t>0.39</w:t>
            </w:r>
          </w:p>
        </w:tc>
      </w:tr>
      <w:tr w:rsidR="00117576" w:rsidTr="00117576">
        <w:tc>
          <w:tcPr>
            <w:tcW w:w="680" w:type="dxa"/>
          </w:tcPr>
          <w:p w:rsidR="00117576" w:rsidRDefault="00117576" w:rsidP="00117576">
            <w:pPr>
              <w:jc w:val="center"/>
            </w:pPr>
            <w:r>
              <w:t>18</w:t>
            </w:r>
          </w:p>
        </w:tc>
        <w:tc>
          <w:tcPr>
            <w:tcW w:w="1644" w:type="dxa"/>
          </w:tcPr>
          <w:p w:rsidR="00117576" w:rsidRDefault="00117576" w:rsidP="00117576">
            <w:pPr>
              <w:jc w:val="left"/>
            </w:pPr>
            <w:r>
              <w:t>113677</w:t>
            </w:r>
          </w:p>
        </w:tc>
        <w:tc>
          <w:tcPr>
            <w:tcW w:w="1814" w:type="dxa"/>
          </w:tcPr>
          <w:p w:rsidR="00117576" w:rsidRDefault="00117576" w:rsidP="00117576">
            <w:pPr>
              <w:jc w:val="left"/>
            </w:pPr>
            <w:r>
              <w:rPr>
                <w:rFonts w:hint="eastAsia"/>
              </w:rPr>
              <w:t>华懋转债</w:t>
            </w:r>
          </w:p>
        </w:tc>
        <w:tc>
          <w:tcPr>
            <w:tcW w:w="1814" w:type="dxa"/>
          </w:tcPr>
          <w:p w:rsidR="00117576" w:rsidRDefault="00117576" w:rsidP="00117576">
            <w:pPr>
              <w:jc w:val="right"/>
            </w:pPr>
            <w:r>
              <w:t>27,073,244.96</w:t>
            </w:r>
          </w:p>
        </w:tc>
        <w:tc>
          <w:tcPr>
            <w:tcW w:w="2552" w:type="dxa"/>
          </w:tcPr>
          <w:p w:rsidR="00117576" w:rsidRDefault="00117576" w:rsidP="00117576">
            <w:pPr>
              <w:jc w:val="right"/>
            </w:pPr>
            <w:r>
              <w:t>0.37</w:t>
            </w:r>
          </w:p>
        </w:tc>
      </w:tr>
      <w:tr w:rsidR="00117576" w:rsidTr="00117576">
        <w:tc>
          <w:tcPr>
            <w:tcW w:w="680" w:type="dxa"/>
          </w:tcPr>
          <w:p w:rsidR="00117576" w:rsidRDefault="00117576" w:rsidP="00117576">
            <w:pPr>
              <w:jc w:val="center"/>
            </w:pPr>
            <w:r>
              <w:t>19</w:t>
            </w:r>
          </w:p>
        </w:tc>
        <w:tc>
          <w:tcPr>
            <w:tcW w:w="1644" w:type="dxa"/>
          </w:tcPr>
          <w:p w:rsidR="00117576" w:rsidRDefault="00117576" w:rsidP="00117576">
            <w:pPr>
              <w:jc w:val="left"/>
            </w:pPr>
            <w:r>
              <w:t>118013</w:t>
            </w:r>
          </w:p>
        </w:tc>
        <w:tc>
          <w:tcPr>
            <w:tcW w:w="1814" w:type="dxa"/>
          </w:tcPr>
          <w:p w:rsidR="00117576" w:rsidRDefault="00117576" w:rsidP="00117576">
            <w:pPr>
              <w:jc w:val="left"/>
            </w:pPr>
            <w:r>
              <w:rPr>
                <w:rFonts w:hint="eastAsia"/>
              </w:rPr>
              <w:t>道通转债</w:t>
            </w:r>
          </w:p>
        </w:tc>
        <w:tc>
          <w:tcPr>
            <w:tcW w:w="1814" w:type="dxa"/>
          </w:tcPr>
          <w:p w:rsidR="00117576" w:rsidRDefault="00117576" w:rsidP="00117576">
            <w:pPr>
              <w:jc w:val="right"/>
            </w:pPr>
            <w:r>
              <w:t>25,024,986.04</w:t>
            </w:r>
          </w:p>
        </w:tc>
        <w:tc>
          <w:tcPr>
            <w:tcW w:w="2552" w:type="dxa"/>
          </w:tcPr>
          <w:p w:rsidR="00117576" w:rsidRDefault="00117576" w:rsidP="00117576">
            <w:pPr>
              <w:jc w:val="right"/>
            </w:pPr>
            <w:r>
              <w:t>0.34</w:t>
            </w:r>
          </w:p>
        </w:tc>
      </w:tr>
      <w:tr w:rsidR="00117576" w:rsidTr="00117576">
        <w:tc>
          <w:tcPr>
            <w:tcW w:w="680" w:type="dxa"/>
          </w:tcPr>
          <w:p w:rsidR="00117576" w:rsidRDefault="00117576" w:rsidP="00117576">
            <w:pPr>
              <w:jc w:val="center"/>
            </w:pPr>
            <w:r>
              <w:t>20</w:t>
            </w:r>
          </w:p>
        </w:tc>
        <w:tc>
          <w:tcPr>
            <w:tcW w:w="1644" w:type="dxa"/>
          </w:tcPr>
          <w:p w:rsidR="00117576" w:rsidRDefault="00117576" w:rsidP="00117576">
            <w:pPr>
              <w:jc w:val="left"/>
            </w:pPr>
            <w:r>
              <w:t>110075</w:t>
            </w:r>
          </w:p>
        </w:tc>
        <w:tc>
          <w:tcPr>
            <w:tcW w:w="1814" w:type="dxa"/>
          </w:tcPr>
          <w:p w:rsidR="00117576" w:rsidRDefault="00117576" w:rsidP="00117576">
            <w:pPr>
              <w:jc w:val="left"/>
            </w:pPr>
            <w:r>
              <w:rPr>
                <w:rFonts w:hint="eastAsia"/>
              </w:rPr>
              <w:t>南航转债</w:t>
            </w:r>
          </w:p>
        </w:tc>
        <w:tc>
          <w:tcPr>
            <w:tcW w:w="1814" w:type="dxa"/>
          </w:tcPr>
          <w:p w:rsidR="00117576" w:rsidRDefault="00117576" w:rsidP="00117576">
            <w:pPr>
              <w:jc w:val="right"/>
            </w:pPr>
            <w:r>
              <w:t>23,985,990.69</w:t>
            </w:r>
          </w:p>
        </w:tc>
        <w:tc>
          <w:tcPr>
            <w:tcW w:w="2552" w:type="dxa"/>
          </w:tcPr>
          <w:p w:rsidR="00117576" w:rsidRDefault="00117576" w:rsidP="00117576">
            <w:pPr>
              <w:jc w:val="right"/>
            </w:pPr>
            <w:r>
              <w:t>0.33</w:t>
            </w:r>
          </w:p>
        </w:tc>
      </w:tr>
      <w:tr w:rsidR="00117576" w:rsidTr="00117576">
        <w:tc>
          <w:tcPr>
            <w:tcW w:w="680" w:type="dxa"/>
          </w:tcPr>
          <w:p w:rsidR="00117576" w:rsidRDefault="00117576" w:rsidP="00117576">
            <w:pPr>
              <w:jc w:val="center"/>
            </w:pPr>
            <w:r>
              <w:t>21</w:t>
            </w:r>
          </w:p>
        </w:tc>
        <w:tc>
          <w:tcPr>
            <w:tcW w:w="1644" w:type="dxa"/>
          </w:tcPr>
          <w:p w:rsidR="00117576" w:rsidRDefault="00117576" w:rsidP="00117576">
            <w:pPr>
              <w:jc w:val="left"/>
            </w:pPr>
            <w:r>
              <w:t>118051</w:t>
            </w:r>
          </w:p>
        </w:tc>
        <w:tc>
          <w:tcPr>
            <w:tcW w:w="1814" w:type="dxa"/>
          </w:tcPr>
          <w:p w:rsidR="00117576" w:rsidRDefault="00117576" w:rsidP="00117576">
            <w:pPr>
              <w:jc w:val="left"/>
            </w:pPr>
            <w:r>
              <w:rPr>
                <w:rFonts w:hint="eastAsia"/>
              </w:rPr>
              <w:t>皓元转债</w:t>
            </w:r>
          </w:p>
        </w:tc>
        <w:tc>
          <w:tcPr>
            <w:tcW w:w="1814" w:type="dxa"/>
          </w:tcPr>
          <w:p w:rsidR="00117576" w:rsidRDefault="00117576" w:rsidP="00117576">
            <w:pPr>
              <w:jc w:val="right"/>
            </w:pPr>
            <w:r>
              <w:t>19,220,795.02</w:t>
            </w:r>
          </w:p>
        </w:tc>
        <w:tc>
          <w:tcPr>
            <w:tcW w:w="2552" w:type="dxa"/>
          </w:tcPr>
          <w:p w:rsidR="00117576" w:rsidRDefault="00117576" w:rsidP="00117576">
            <w:pPr>
              <w:jc w:val="right"/>
            </w:pPr>
            <w:r>
              <w:t>0.26</w:t>
            </w:r>
          </w:p>
        </w:tc>
      </w:tr>
      <w:tr w:rsidR="00117576" w:rsidTr="00117576">
        <w:tc>
          <w:tcPr>
            <w:tcW w:w="680" w:type="dxa"/>
          </w:tcPr>
          <w:p w:rsidR="00117576" w:rsidRDefault="00117576" w:rsidP="00117576">
            <w:pPr>
              <w:jc w:val="center"/>
            </w:pPr>
            <w:r>
              <w:t>22</w:t>
            </w:r>
          </w:p>
        </w:tc>
        <w:tc>
          <w:tcPr>
            <w:tcW w:w="1644" w:type="dxa"/>
          </w:tcPr>
          <w:p w:rsidR="00117576" w:rsidRDefault="00117576" w:rsidP="00117576">
            <w:pPr>
              <w:jc w:val="left"/>
            </w:pPr>
            <w:r>
              <w:t>113043</w:t>
            </w:r>
          </w:p>
        </w:tc>
        <w:tc>
          <w:tcPr>
            <w:tcW w:w="1814" w:type="dxa"/>
          </w:tcPr>
          <w:p w:rsidR="00117576" w:rsidRDefault="00117576" w:rsidP="00117576">
            <w:pPr>
              <w:jc w:val="left"/>
            </w:pPr>
            <w:r>
              <w:rPr>
                <w:rFonts w:hint="eastAsia"/>
              </w:rPr>
              <w:t>财通转债</w:t>
            </w:r>
          </w:p>
        </w:tc>
        <w:tc>
          <w:tcPr>
            <w:tcW w:w="1814" w:type="dxa"/>
          </w:tcPr>
          <w:p w:rsidR="00117576" w:rsidRDefault="00117576" w:rsidP="00117576">
            <w:pPr>
              <w:jc w:val="right"/>
            </w:pPr>
            <w:r>
              <w:t>19,200,591.67</w:t>
            </w:r>
          </w:p>
        </w:tc>
        <w:tc>
          <w:tcPr>
            <w:tcW w:w="2552" w:type="dxa"/>
          </w:tcPr>
          <w:p w:rsidR="00117576" w:rsidRDefault="00117576" w:rsidP="00117576">
            <w:pPr>
              <w:jc w:val="right"/>
            </w:pPr>
            <w:r>
              <w:t>0.26</w:t>
            </w:r>
          </w:p>
        </w:tc>
      </w:tr>
      <w:tr w:rsidR="00117576" w:rsidTr="00117576">
        <w:tc>
          <w:tcPr>
            <w:tcW w:w="680" w:type="dxa"/>
          </w:tcPr>
          <w:p w:rsidR="00117576" w:rsidRDefault="00117576" w:rsidP="00117576">
            <w:pPr>
              <w:jc w:val="center"/>
            </w:pPr>
            <w:r>
              <w:t>23</w:t>
            </w:r>
          </w:p>
        </w:tc>
        <w:tc>
          <w:tcPr>
            <w:tcW w:w="1644" w:type="dxa"/>
          </w:tcPr>
          <w:p w:rsidR="00117576" w:rsidRDefault="00117576" w:rsidP="00117576">
            <w:pPr>
              <w:jc w:val="left"/>
            </w:pPr>
            <w:r>
              <w:t>123131</w:t>
            </w:r>
          </w:p>
        </w:tc>
        <w:tc>
          <w:tcPr>
            <w:tcW w:w="1814" w:type="dxa"/>
          </w:tcPr>
          <w:p w:rsidR="00117576" w:rsidRDefault="00117576" w:rsidP="00117576">
            <w:pPr>
              <w:jc w:val="left"/>
            </w:pPr>
            <w:r>
              <w:rPr>
                <w:rFonts w:hint="eastAsia"/>
              </w:rPr>
              <w:t>奥飞转债</w:t>
            </w:r>
          </w:p>
        </w:tc>
        <w:tc>
          <w:tcPr>
            <w:tcW w:w="1814" w:type="dxa"/>
          </w:tcPr>
          <w:p w:rsidR="00117576" w:rsidRDefault="00117576" w:rsidP="00117576">
            <w:pPr>
              <w:jc w:val="right"/>
            </w:pPr>
            <w:r>
              <w:t>18,641,001.42</w:t>
            </w:r>
          </w:p>
        </w:tc>
        <w:tc>
          <w:tcPr>
            <w:tcW w:w="2552" w:type="dxa"/>
          </w:tcPr>
          <w:p w:rsidR="00117576" w:rsidRDefault="00117576" w:rsidP="00117576">
            <w:pPr>
              <w:jc w:val="right"/>
            </w:pPr>
            <w:r>
              <w:t>0.25</w:t>
            </w:r>
          </w:p>
        </w:tc>
      </w:tr>
      <w:tr w:rsidR="00117576" w:rsidTr="00117576">
        <w:tc>
          <w:tcPr>
            <w:tcW w:w="680" w:type="dxa"/>
          </w:tcPr>
          <w:p w:rsidR="00117576" w:rsidRDefault="00117576" w:rsidP="00117576">
            <w:pPr>
              <w:jc w:val="center"/>
            </w:pPr>
            <w:r>
              <w:t>24</w:t>
            </w:r>
          </w:p>
        </w:tc>
        <w:tc>
          <w:tcPr>
            <w:tcW w:w="1644" w:type="dxa"/>
          </w:tcPr>
          <w:p w:rsidR="00117576" w:rsidRDefault="00117576" w:rsidP="00117576">
            <w:pPr>
              <w:jc w:val="left"/>
            </w:pPr>
            <w:r>
              <w:t>118060</w:t>
            </w:r>
          </w:p>
        </w:tc>
        <w:tc>
          <w:tcPr>
            <w:tcW w:w="1814" w:type="dxa"/>
          </w:tcPr>
          <w:p w:rsidR="00117576" w:rsidRDefault="00117576" w:rsidP="00117576">
            <w:pPr>
              <w:jc w:val="left"/>
            </w:pPr>
            <w:r>
              <w:rPr>
                <w:rFonts w:hint="eastAsia"/>
              </w:rPr>
              <w:t>瑞可转债</w:t>
            </w:r>
          </w:p>
        </w:tc>
        <w:tc>
          <w:tcPr>
            <w:tcW w:w="1814" w:type="dxa"/>
          </w:tcPr>
          <w:p w:rsidR="00117576" w:rsidRDefault="00117576" w:rsidP="00117576">
            <w:pPr>
              <w:jc w:val="right"/>
            </w:pPr>
            <w:r>
              <w:t>17,628,550.73</w:t>
            </w:r>
          </w:p>
        </w:tc>
        <w:tc>
          <w:tcPr>
            <w:tcW w:w="2552" w:type="dxa"/>
          </w:tcPr>
          <w:p w:rsidR="00117576" w:rsidRDefault="00117576" w:rsidP="00117576">
            <w:pPr>
              <w:jc w:val="right"/>
            </w:pPr>
            <w:r>
              <w:t>0.24</w:t>
            </w:r>
          </w:p>
        </w:tc>
      </w:tr>
      <w:tr w:rsidR="00117576" w:rsidTr="00117576">
        <w:tc>
          <w:tcPr>
            <w:tcW w:w="680" w:type="dxa"/>
          </w:tcPr>
          <w:p w:rsidR="00117576" w:rsidRDefault="00117576" w:rsidP="00117576">
            <w:pPr>
              <w:jc w:val="center"/>
            </w:pPr>
            <w:r>
              <w:t>25</w:t>
            </w:r>
          </w:p>
        </w:tc>
        <w:tc>
          <w:tcPr>
            <w:tcW w:w="1644" w:type="dxa"/>
          </w:tcPr>
          <w:p w:rsidR="00117576" w:rsidRDefault="00117576" w:rsidP="00117576">
            <w:pPr>
              <w:jc w:val="left"/>
            </w:pPr>
            <w:r>
              <w:t>127070</w:t>
            </w:r>
          </w:p>
        </w:tc>
        <w:tc>
          <w:tcPr>
            <w:tcW w:w="1814" w:type="dxa"/>
          </w:tcPr>
          <w:p w:rsidR="00117576" w:rsidRDefault="00117576" w:rsidP="00117576">
            <w:pPr>
              <w:jc w:val="left"/>
            </w:pPr>
            <w:r>
              <w:rPr>
                <w:rFonts w:hint="eastAsia"/>
              </w:rPr>
              <w:t>大中转债</w:t>
            </w:r>
          </w:p>
        </w:tc>
        <w:tc>
          <w:tcPr>
            <w:tcW w:w="1814" w:type="dxa"/>
          </w:tcPr>
          <w:p w:rsidR="00117576" w:rsidRDefault="00117576" w:rsidP="00117576">
            <w:pPr>
              <w:jc w:val="right"/>
            </w:pPr>
            <w:r>
              <w:t>15,337,919.28</w:t>
            </w:r>
          </w:p>
        </w:tc>
        <w:tc>
          <w:tcPr>
            <w:tcW w:w="2552" w:type="dxa"/>
          </w:tcPr>
          <w:p w:rsidR="00117576" w:rsidRDefault="00117576" w:rsidP="00117576">
            <w:pPr>
              <w:jc w:val="right"/>
            </w:pPr>
            <w:r>
              <w:t>0.21</w:t>
            </w:r>
          </w:p>
        </w:tc>
      </w:tr>
      <w:tr w:rsidR="00117576" w:rsidTr="00117576">
        <w:tc>
          <w:tcPr>
            <w:tcW w:w="680" w:type="dxa"/>
          </w:tcPr>
          <w:p w:rsidR="00117576" w:rsidRDefault="00117576" w:rsidP="00117576">
            <w:pPr>
              <w:jc w:val="center"/>
            </w:pPr>
            <w:r>
              <w:t>26</w:t>
            </w:r>
          </w:p>
        </w:tc>
        <w:tc>
          <w:tcPr>
            <w:tcW w:w="1644" w:type="dxa"/>
          </w:tcPr>
          <w:p w:rsidR="00117576" w:rsidRDefault="00117576" w:rsidP="00117576">
            <w:pPr>
              <w:jc w:val="left"/>
            </w:pPr>
            <w:r>
              <w:t>123259</w:t>
            </w:r>
          </w:p>
        </w:tc>
        <w:tc>
          <w:tcPr>
            <w:tcW w:w="1814" w:type="dxa"/>
          </w:tcPr>
          <w:p w:rsidR="00117576" w:rsidRDefault="00117576" w:rsidP="00117576">
            <w:pPr>
              <w:jc w:val="left"/>
            </w:pPr>
            <w:r>
              <w:rPr>
                <w:rFonts w:hint="eastAsia"/>
              </w:rPr>
              <w:t>锦浪转</w:t>
            </w:r>
            <w:r>
              <w:rPr>
                <w:rFonts w:hint="eastAsia"/>
              </w:rPr>
              <w:t>02</w:t>
            </w:r>
          </w:p>
        </w:tc>
        <w:tc>
          <w:tcPr>
            <w:tcW w:w="1814" w:type="dxa"/>
          </w:tcPr>
          <w:p w:rsidR="00117576" w:rsidRDefault="00117576" w:rsidP="00117576">
            <w:pPr>
              <w:jc w:val="right"/>
            </w:pPr>
            <w:r>
              <w:t>15,182,745.76</w:t>
            </w:r>
          </w:p>
        </w:tc>
        <w:tc>
          <w:tcPr>
            <w:tcW w:w="2552" w:type="dxa"/>
          </w:tcPr>
          <w:p w:rsidR="00117576" w:rsidRDefault="00117576" w:rsidP="00117576">
            <w:pPr>
              <w:jc w:val="right"/>
            </w:pPr>
            <w:r>
              <w:t>0.21</w:t>
            </w:r>
          </w:p>
        </w:tc>
      </w:tr>
      <w:tr w:rsidR="00117576" w:rsidTr="00117576">
        <w:tc>
          <w:tcPr>
            <w:tcW w:w="680" w:type="dxa"/>
          </w:tcPr>
          <w:p w:rsidR="00117576" w:rsidRDefault="00117576" w:rsidP="00117576">
            <w:pPr>
              <w:jc w:val="center"/>
            </w:pPr>
            <w:r>
              <w:t>27</w:t>
            </w:r>
          </w:p>
        </w:tc>
        <w:tc>
          <w:tcPr>
            <w:tcW w:w="1644" w:type="dxa"/>
          </w:tcPr>
          <w:p w:rsidR="00117576" w:rsidRDefault="00117576" w:rsidP="00117576">
            <w:pPr>
              <w:jc w:val="left"/>
            </w:pPr>
            <w:r>
              <w:t>111000</w:t>
            </w:r>
          </w:p>
        </w:tc>
        <w:tc>
          <w:tcPr>
            <w:tcW w:w="1814" w:type="dxa"/>
          </w:tcPr>
          <w:p w:rsidR="00117576" w:rsidRDefault="00117576" w:rsidP="00117576">
            <w:pPr>
              <w:jc w:val="left"/>
            </w:pPr>
            <w:r>
              <w:rPr>
                <w:rFonts w:hint="eastAsia"/>
              </w:rPr>
              <w:t>起帆转债</w:t>
            </w:r>
          </w:p>
        </w:tc>
        <w:tc>
          <w:tcPr>
            <w:tcW w:w="1814" w:type="dxa"/>
          </w:tcPr>
          <w:p w:rsidR="00117576" w:rsidRDefault="00117576" w:rsidP="00117576">
            <w:pPr>
              <w:jc w:val="right"/>
            </w:pPr>
            <w:r>
              <w:t>14,146,266.52</w:t>
            </w:r>
          </w:p>
        </w:tc>
        <w:tc>
          <w:tcPr>
            <w:tcW w:w="2552" w:type="dxa"/>
          </w:tcPr>
          <w:p w:rsidR="00117576" w:rsidRDefault="00117576" w:rsidP="00117576">
            <w:pPr>
              <w:jc w:val="right"/>
            </w:pPr>
            <w:r>
              <w:t>0.19</w:t>
            </w:r>
          </w:p>
        </w:tc>
      </w:tr>
      <w:tr w:rsidR="00117576" w:rsidTr="00117576">
        <w:tc>
          <w:tcPr>
            <w:tcW w:w="680" w:type="dxa"/>
          </w:tcPr>
          <w:p w:rsidR="00117576" w:rsidRDefault="00117576" w:rsidP="00117576">
            <w:pPr>
              <w:jc w:val="center"/>
            </w:pPr>
            <w:r>
              <w:t>28</w:t>
            </w:r>
          </w:p>
        </w:tc>
        <w:tc>
          <w:tcPr>
            <w:tcW w:w="1644" w:type="dxa"/>
          </w:tcPr>
          <w:p w:rsidR="00117576" w:rsidRDefault="00117576" w:rsidP="00117576">
            <w:pPr>
              <w:jc w:val="left"/>
            </w:pPr>
            <w:r>
              <w:t>127103</w:t>
            </w:r>
          </w:p>
        </w:tc>
        <w:tc>
          <w:tcPr>
            <w:tcW w:w="1814" w:type="dxa"/>
          </w:tcPr>
          <w:p w:rsidR="00117576" w:rsidRDefault="00117576" w:rsidP="00117576">
            <w:pPr>
              <w:jc w:val="left"/>
            </w:pPr>
            <w:r>
              <w:rPr>
                <w:rFonts w:hint="eastAsia"/>
              </w:rPr>
              <w:t>东南转债</w:t>
            </w:r>
          </w:p>
        </w:tc>
        <w:tc>
          <w:tcPr>
            <w:tcW w:w="1814" w:type="dxa"/>
          </w:tcPr>
          <w:p w:rsidR="00117576" w:rsidRDefault="00117576" w:rsidP="00117576">
            <w:pPr>
              <w:jc w:val="right"/>
            </w:pPr>
            <w:r>
              <w:t>12,431,138.35</w:t>
            </w:r>
          </w:p>
        </w:tc>
        <w:tc>
          <w:tcPr>
            <w:tcW w:w="2552" w:type="dxa"/>
          </w:tcPr>
          <w:p w:rsidR="00117576" w:rsidRDefault="00117576" w:rsidP="00117576">
            <w:pPr>
              <w:jc w:val="right"/>
            </w:pPr>
            <w:r>
              <w:t>0.17</w:t>
            </w:r>
          </w:p>
        </w:tc>
      </w:tr>
      <w:tr w:rsidR="00117576" w:rsidTr="00117576">
        <w:tc>
          <w:tcPr>
            <w:tcW w:w="680" w:type="dxa"/>
          </w:tcPr>
          <w:p w:rsidR="00117576" w:rsidRDefault="00117576" w:rsidP="00117576">
            <w:pPr>
              <w:jc w:val="center"/>
            </w:pPr>
            <w:r>
              <w:t>29</w:t>
            </w:r>
          </w:p>
        </w:tc>
        <w:tc>
          <w:tcPr>
            <w:tcW w:w="1644" w:type="dxa"/>
          </w:tcPr>
          <w:p w:rsidR="00117576" w:rsidRDefault="00117576" w:rsidP="00117576">
            <w:pPr>
              <w:jc w:val="left"/>
            </w:pPr>
            <w:r>
              <w:t>113667</w:t>
            </w:r>
          </w:p>
        </w:tc>
        <w:tc>
          <w:tcPr>
            <w:tcW w:w="1814" w:type="dxa"/>
          </w:tcPr>
          <w:p w:rsidR="00117576" w:rsidRDefault="00117576" w:rsidP="00117576">
            <w:pPr>
              <w:jc w:val="left"/>
            </w:pPr>
            <w:r>
              <w:rPr>
                <w:rFonts w:hint="eastAsia"/>
              </w:rPr>
              <w:t>春</w:t>
            </w:r>
            <w:r>
              <w:rPr>
                <w:rFonts w:hint="eastAsia"/>
              </w:rPr>
              <w:t>23</w:t>
            </w:r>
            <w:r>
              <w:rPr>
                <w:rFonts w:hint="eastAsia"/>
              </w:rPr>
              <w:t>转债</w:t>
            </w:r>
          </w:p>
        </w:tc>
        <w:tc>
          <w:tcPr>
            <w:tcW w:w="1814" w:type="dxa"/>
          </w:tcPr>
          <w:p w:rsidR="00117576" w:rsidRDefault="00117576" w:rsidP="00117576">
            <w:pPr>
              <w:jc w:val="right"/>
            </w:pPr>
            <w:r>
              <w:t>12,303,393.50</w:t>
            </w:r>
          </w:p>
        </w:tc>
        <w:tc>
          <w:tcPr>
            <w:tcW w:w="2552" w:type="dxa"/>
          </w:tcPr>
          <w:p w:rsidR="00117576" w:rsidRDefault="00117576" w:rsidP="00117576">
            <w:pPr>
              <w:jc w:val="right"/>
            </w:pPr>
            <w:r>
              <w:t>0.17</w:t>
            </w:r>
          </w:p>
        </w:tc>
      </w:tr>
      <w:tr w:rsidR="00117576" w:rsidTr="00117576">
        <w:tc>
          <w:tcPr>
            <w:tcW w:w="680" w:type="dxa"/>
          </w:tcPr>
          <w:p w:rsidR="00117576" w:rsidRDefault="00117576" w:rsidP="00117576">
            <w:pPr>
              <w:jc w:val="center"/>
            </w:pPr>
            <w:r>
              <w:t>30</w:t>
            </w:r>
          </w:p>
        </w:tc>
        <w:tc>
          <w:tcPr>
            <w:tcW w:w="1644" w:type="dxa"/>
          </w:tcPr>
          <w:p w:rsidR="00117576" w:rsidRDefault="00117576" w:rsidP="00117576">
            <w:pPr>
              <w:jc w:val="left"/>
            </w:pPr>
            <w:r>
              <w:t>118061</w:t>
            </w:r>
          </w:p>
        </w:tc>
        <w:tc>
          <w:tcPr>
            <w:tcW w:w="1814" w:type="dxa"/>
          </w:tcPr>
          <w:p w:rsidR="00117576" w:rsidRDefault="00117576" w:rsidP="00117576">
            <w:pPr>
              <w:jc w:val="left"/>
            </w:pPr>
            <w:r>
              <w:rPr>
                <w:rFonts w:hint="eastAsia"/>
              </w:rPr>
              <w:t>茂莱转债</w:t>
            </w:r>
          </w:p>
        </w:tc>
        <w:tc>
          <w:tcPr>
            <w:tcW w:w="1814" w:type="dxa"/>
          </w:tcPr>
          <w:p w:rsidR="00117576" w:rsidRDefault="00117576" w:rsidP="00117576">
            <w:pPr>
              <w:jc w:val="right"/>
            </w:pPr>
            <w:r>
              <w:t>11,110,610.44</w:t>
            </w:r>
          </w:p>
        </w:tc>
        <w:tc>
          <w:tcPr>
            <w:tcW w:w="2552" w:type="dxa"/>
          </w:tcPr>
          <w:p w:rsidR="00117576" w:rsidRDefault="00117576" w:rsidP="00117576">
            <w:pPr>
              <w:jc w:val="right"/>
            </w:pPr>
            <w:r>
              <w:t>0.15</w:t>
            </w:r>
          </w:p>
        </w:tc>
      </w:tr>
      <w:tr w:rsidR="00117576" w:rsidTr="00117576">
        <w:tc>
          <w:tcPr>
            <w:tcW w:w="680" w:type="dxa"/>
          </w:tcPr>
          <w:p w:rsidR="00117576" w:rsidRDefault="00117576" w:rsidP="00117576">
            <w:pPr>
              <w:jc w:val="center"/>
            </w:pPr>
            <w:r>
              <w:t>31</w:t>
            </w:r>
          </w:p>
        </w:tc>
        <w:tc>
          <w:tcPr>
            <w:tcW w:w="1644" w:type="dxa"/>
          </w:tcPr>
          <w:p w:rsidR="00117576" w:rsidRDefault="00117576" w:rsidP="00117576">
            <w:pPr>
              <w:jc w:val="left"/>
            </w:pPr>
            <w:r>
              <w:t>110095</w:t>
            </w:r>
          </w:p>
        </w:tc>
        <w:tc>
          <w:tcPr>
            <w:tcW w:w="1814" w:type="dxa"/>
          </w:tcPr>
          <w:p w:rsidR="00117576" w:rsidRDefault="00117576" w:rsidP="00117576">
            <w:pPr>
              <w:jc w:val="left"/>
            </w:pPr>
            <w:r>
              <w:rPr>
                <w:rFonts w:hint="eastAsia"/>
              </w:rPr>
              <w:t>双良转债</w:t>
            </w:r>
          </w:p>
        </w:tc>
        <w:tc>
          <w:tcPr>
            <w:tcW w:w="1814" w:type="dxa"/>
          </w:tcPr>
          <w:p w:rsidR="00117576" w:rsidRDefault="00117576" w:rsidP="00117576">
            <w:pPr>
              <w:jc w:val="right"/>
            </w:pPr>
            <w:r>
              <w:t>10,422,665.35</w:t>
            </w:r>
          </w:p>
        </w:tc>
        <w:tc>
          <w:tcPr>
            <w:tcW w:w="2552" w:type="dxa"/>
          </w:tcPr>
          <w:p w:rsidR="00117576" w:rsidRDefault="00117576" w:rsidP="00117576">
            <w:pPr>
              <w:jc w:val="right"/>
            </w:pPr>
            <w:r>
              <w:t>0.14</w:t>
            </w:r>
          </w:p>
        </w:tc>
      </w:tr>
      <w:tr w:rsidR="00117576" w:rsidTr="00117576">
        <w:tc>
          <w:tcPr>
            <w:tcW w:w="680" w:type="dxa"/>
          </w:tcPr>
          <w:p w:rsidR="00117576" w:rsidRDefault="00117576" w:rsidP="00117576">
            <w:pPr>
              <w:jc w:val="center"/>
            </w:pPr>
            <w:r>
              <w:t>32</w:t>
            </w:r>
          </w:p>
        </w:tc>
        <w:tc>
          <w:tcPr>
            <w:tcW w:w="1644" w:type="dxa"/>
          </w:tcPr>
          <w:p w:rsidR="00117576" w:rsidRDefault="00117576" w:rsidP="00117576">
            <w:pPr>
              <w:jc w:val="left"/>
            </w:pPr>
            <w:r>
              <w:t>123178</w:t>
            </w:r>
          </w:p>
        </w:tc>
        <w:tc>
          <w:tcPr>
            <w:tcW w:w="1814" w:type="dxa"/>
          </w:tcPr>
          <w:p w:rsidR="00117576" w:rsidRDefault="00117576" w:rsidP="00117576">
            <w:pPr>
              <w:jc w:val="left"/>
            </w:pPr>
            <w:r>
              <w:rPr>
                <w:rFonts w:hint="eastAsia"/>
              </w:rPr>
              <w:t>花园转债</w:t>
            </w:r>
          </w:p>
        </w:tc>
        <w:tc>
          <w:tcPr>
            <w:tcW w:w="1814" w:type="dxa"/>
          </w:tcPr>
          <w:p w:rsidR="00117576" w:rsidRDefault="00117576" w:rsidP="00117576">
            <w:pPr>
              <w:jc w:val="right"/>
            </w:pPr>
            <w:r>
              <w:t>10,093,020.92</w:t>
            </w:r>
          </w:p>
        </w:tc>
        <w:tc>
          <w:tcPr>
            <w:tcW w:w="2552" w:type="dxa"/>
          </w:tcPr>
          <w:p w:rsidR="00117576" w:rsidRDefault="00117576" w:rsidP="00117576">
            <w:pPr>
              <w:jc w:val="right"/>
            </w:pPr>
            <w:r>
              <w:t>0.14</w:t>
            </w:r>
          </w:p>
        </w:tc>
      </w:tr>
      <w:tr w:rsidR="00117576" w:rsidTr="00117576">
        <w:tc>
          <w:tcPr>
            <w:tcW w:w="680" w:type="dxa"/>
          </w:tcPr>
          <w:p w:rsidR="00117576" w:rsidRDefault="00117576" w:rsidP="00117576">
            <w:pPr>
              <w:jc w:val="center"/>
            </w:pPr>
            <w:r>
              <w:t>33</w:t>
            </w:r>
          </w:p>
        </w:tc>
        <w:tc>
          <w:tcPr>
            <w:tcW w:w="1644" w:type="dxa"/>
          </w:tcPr>
          <w:p w:rsidR="00117576" w:rsidRDefault="00117576" w:rsidP="00117576">
            <w:pPr>
              <w:jc w:val="left"/>
            </w:pPr>
            <w:r>
              <w:t>127037</w:t>
            </w:r>
          </w:p>
        </w:tc>
        <w:tc>
          <w:tcPr>
            <w:tcW w:w="1814" w:type="dxa"/>
          </w:tcPr>
          <w:p w:rsidR="00117576" w:rsidRDefault="00117576" w:rsidP="00117576">
            <w:pPr>
              <w:jc w:val="left"/>
            </w:pPr>
            <w:r>
              <w:rPr>
                <w:rFonts w:hint="eastAsia"/>
              </w:rPr>
              <w:t>银轮转债</w:t>
            </w:r>
          </w:p>
        </w:tc>
        <w:tc>
          <w:tcPr>
            <w:tcW w:w="1814" w:type="dxa"/>
          </w:tcPr>
          <w:p w:rsidR="00117576" w:rsidRDefault="00117576" w:rsidP="00117576">
            <w:pPr>
              <w:jc w:val="right"/>
            </w:pPr>
            <w:r>
              <w:t>9,762,990.30</w:t>
            </w:r>
          </w:p>
        </w:tc>
        <w:tc>
          <w:tcPr>
            <w:tcW w:w="2552" w:type="dxa"/>
          </w:tcPr>
          <w:p w:rsidR="00117576" w:rsidRDefault="00117576" w:rsidP="00117576">
            <w:pPr>
              <w:jc w:val="right"/>
            </w:pPr>
            <w:r>
              <w:t>0.13</w:t>
            </w:r>
          </w:p>
        </w:tc>
      </w:tr>
      <w:tr w:rsidR="00117576" w:rsidTr="00117576">
        <w:tc>
          <w:tcPr>
            <w:tcW w:w="680" w:type="dxa"/>
          </w:tcPr>
          <w:p w:rsidR="00117576" w:rsidRDefault="00117576" w:rsidP="00117576">
            <w:pPr>
              <w:jc w:val="center"/>
            </w:pPr>
            <w:r>
              <w:t>34</w:t>
            </w:r>
          </w:p>
        </w:tc>
        <w:tc>
          <w:tcPr>
            <w:tcW w:w="1644" w:type="dxa"/>
          </w:tcPr>
          <w:p w:rsidR="00117576" w:rsidRDefault="00117576" w:rsidP="00117576">
            <w:pPr>
              <w:jc w:val="left"/>
            </w:pPr>
            <w:r>
              <w:t>123258</w:t>
            </w:r>
          </w:p>
        </w:tc>
        <w:tc>
          <w:tcPr>
            <w:tcW w:w="1814" w:type="dxa"/>
          </w:tcPr>
          <w:p w:rsidR="00117576" w:rsidRDefault="00117576" w:rsidP="00117576">
            <w:pPr>
              <w:jc w:val="left"/>
            </w:pPr>
            <w:r>
              <w:rPr>
                <w:rFonts w:hint="eastAsia"/>
              </w:rPr>
              <w:t>胜蓝转</w:t>
            </w:r>
            <w:r>
              <w:rPr>
                <w:rFonts w:hint="eastAsia"/>
              </w:rPr>
              <w:t>02</w:t>
            </w:r>
          </w:p>
        </w:tc>
        <w:tc>
          <w:tcPr>
            <w:tcW w:w="1814" w:type="dxa"/>
          </w:tcPr>
          <w:p w:rsidR="00117576" w:rsidRDefault="00117576" w:rsidP="00117576">
            <w:pPr>
              <w:jc w:val="right"/>
            </w:pPr>
            <w:r>
              <w:t>8,480,882.78</w:t>
            </w:r>
          </w:p>
        </w:tc>
        <w:tc>
          <w:tcPr>
            <w:tcW w:w="2552" w:type="dxa"/>
          </w:tcPr>
          <w:p w:rsidR="00117576" w:rsidRDefault="00117576" w:rsidP="00117576">
            <w:pPr>
              <w:jc w:val="right"/>
            </w:pPr>
            <w:r>
              <w:t>0.12</w:t>
            </w:r>
          </w:p>
        </w:tc>
      </w:tr>
      <w:tr w:rsidR="00117576" w:rsidTr="00117576">
        <w:tc>
          <w:tcPr>
            <w:tcW w:w="680" w:type="dxa"/>
          </w:tcPr>
          <w:p w:rsidR="00117576" w:rsidRDefault="00117576" w:rsidP="00117576">
            <w:pPr>
              <w:jc w:val="center"/>
            </w:pPr>
            <w:r>
              <w:t>35</w:t>
            </w:r>
          </w:p>
        </w:tc>
        <w:tc>
          <w:tcPr>
            <w:tcW w:w="1644" w:type="dxa"/>
          </w:tcPr>
          <w:p w:rsidR="00117576" w:rsidRDefault="00117576" w:rsidP="00117576">
            <w:pPr>
              <w:jc w:val="left"/>
            </w:pPr>
            <w:r>
              <w:t>128134</w:t>
            </w:r>
          </w:p>
        </w:tc>
        <w:tc>
          <w:tcPr>
            <w:tcW w:w="1814" w:type="dxa"/>
          </w:tcPr>
          <w:p w:rsidR="00117576" w:rsidRDefault="00117576" w:rsidP="00117576">
            <w:pPr>
              <w:jc w:val="left"/>
            </w:pPr>
            <w:r>
              <w:rPr>
                <w:rFonts w:hint="eastAsia"/>
              </w:rPr>
              <w:t>鸿路转债</w:t>
            </w:r>
          </w:p>
        </w:tc>
        <w:tc>
          <w:tcPr>
            <w:tcW w:w="1814" w:type="dxa"/>
          </w:tcPr>
          <w:p w:rsidR="00117576" w:rsidRDefault="00117576" w:rsidP="00117576">
            <w:pPr>
              <w:jc w:val="right"/>
            </w:pPr>
            <w:r>
              <w:t>6,034,621.16</w:t>
            </w:r>
          </w:p>
        </w:tc>
        <w:tc>
          <w:tcPr>
            <w:tcW w:w="2552" w:type="dxa"/>
          </w:tcPr>
          <w:p w:rsidR="00117576" w:rsidRDefault="00117576" w:rsidP="00117576">
            <w:pPr>
              <w:jc w:val="right"/>
            </w:pPr>
            <w:r>
              <w:t>0.08</w:t>
            </w:r>
          </w:p>
        </w:tc>
      </w:tr>
      <w:tr w:rsidR="00117576" w:rsidTr="00117576">
        <w:tc>
          <w:tcPr>
            <w:tcW w:w="680" w:type="dxa"/>
          </w:tcPr>
          <w:p w:rsidR="00117576" w:rsidRDefault="00117576" w:rsidP="00117576">
            <w:pPr>
              <w:jc w:val="center"/>
            </w:pPr>
            <w:r>
              <w:t>36</w:t>
            </w:r>
          </w:p>
        </w:tc>
        <w:tc>
          <w:tcPr>
            <w:tcW w:w="1644" w:type="dxa"/>
          </w:tcPr>
          <w:p w:rsidR="00117576" w:rsidRDefault="00117576" w:rsidP="00117576">
            <w:pPr>
              <w:jc w:val="left"/>
            </w:pPr>
            <w:r>
              <w:t>113658</w:t>
            </w:r>
          </w:p>
        </w:tc>
        <w:tc>
          <w:tcPr>
            <w:tcW w:w="1814" w:type="dxa"/>
          </w:tcPr>
          <w:p w:rsidR="00117576" w:rsidRDefault="00117576" w:rsidP="00117576">
            <w:pPr>
              <w:jc w:val="left"/>
            </w:pPr>
            <w:r>
              <w:rPr>
                <w:rFonts w:hint="eastAsia"/>
              </w:rPr>
              <w:t>密卫转债</w:t>
            </w:r>
          </w:p>
        </w:tc>
        <w:tc>
          <w:tcPr>
            <w:tcW w:w="1814" w:type="dxa"/>
          </w:tcPr>
          <w:p w:rsidR="00117576" w:rsidRDefault="00117576" w:rsidP="00117576">
            <w:pPr>
              <w:jc w:val="right"/>
            </w:pPr>
            <w:r>
              <w:t>5,761,766.61</w:t>
            </w:r>
          </w:p>
        </w:tc>
        <w:tc>
          <w:tcPr>
            <w:tcW w:w="2552" w:type="dxa"/>
          </w:tcPr>
          <w:p w:rsidR="00117576" w:rsidRDefault="00117576" w:rsidP="00117576">
            <w:pPr>
              <w:jc w:val="right"/>
            </w:pPr>
            <w:r>
              <w:t>0.08</w:t>
            </w:r>
          </w:p>
        </w:tc>
      </w:tr>
      <w:tr w:rsidR="00117576" w:rsidTr="00117576">
        <w:tc>
          <w:tcPr>
            <w:tcW w:w="680" w:type="dxa"/>
          </w:tcPr>
          <w:p w:rsidR="00117576" w:rsidRDefault="00117576" w:rsidP="00117576">
            <w:pPr>
              <w:jc w:val="center"/>
            </w:pPr>
            <w:r>
              <w:t>37</w:t>
            </w:r>
          </w:p>
        </w:tc>
        <w:tc>
          <w:tcPr>
            <w:tcW w:w="1644" w:type="dxa"/>
          </w:tcPr>
          <w:p w:rsidR="00117576" w:rsidRDefault="00117576" w:rsidP="00117576">
            <w:pPr>
              <w:jc w:val="left"/>
            </w:pPr>
            <w:r>
              <w:t>127088</w:t>
            </w:r>
          </w:p>
        </w:tc>
        <w:tc>
          <w:tcPr>
            <w:tcW w:w="1814" w:type="dxa"/>
          </w:tcPr>
          <w:p w:rsidR="00117576" w:rsidRDefault="00117576" w:rsidP="00117576">
            <w:pPr>
              <w:jc w:val="left"/>
            </w:pPr>
            <w:r>
              <w:rPr>
                <w:rFonts w:hint="eastAsia"/>
              </w:rPr>
              <w:t>赫达转债</w:t>
            </w:r>
          </w:p>
        </w:tc>
        <w:tc>
          <w:tcPr>
            <w:tcW w:w="1814" w:type="dxa"/>
          </w:tcPr>
          <w:p w:rsidR="00117576" w:rsidRDefault="00117576" w:rsidP="00117576">
            <w:pPr>
              <w:jc w:val="right"/>
            </w:pPr>
            <w:r>
              <w:t>4,888,293.92</w:t>
            </w:r>
          </w:p>
        </w:tc>
        <w:tc>
          <w:tcPr>
            <w:tcW w:w="2552" w:type="dxa"/>
          </w:tcPr>
          <w:p w:rsidR="00117576" w:rsidRDefault="00117576" w:rsidP="00117576">
            <w:pPr>
              <w:jc w:val="right"/>
            </w:pPr>
            <w:r>
              <w:t>0.07</w:t>
            </w:r>
          </w:p>
        </w:tc>
      </w:tr>
    </w:tbl>
    <w:p w:rsidR="00117576" w:rsidRDefault="00117576" w:rsidP="00117576">
      <w:pPr>
        <w:pStyle w:val="-3"/>
        <w:spacing w:before="156" w:after="156"/>
      </w:pPr>
      <w:r>
        <w:rPr>
          <w:rFonts w:hint="eastAsia"/>
        </w:rPr>
        <w:t>报告期末前十名股票中存在流通受限情况的说明</w:t>
      </w:r>
    </w:p>
    <w:p w:rsidR="00117576" w:rsidRDefault="00117576" w:rsidP="00117576">
      <w:pPr>
        <w:pStyle w:val="-"/>
        <w:ind w:firstLine="420"/>
      </w:pPr>
      <w:r>
        <w:rPr>
          <w:rFonts w:hint="eastAsia"/>
        </w:rPr>
        <w:t>无。</w:t>
      </w:r>
    </w:p>
    <w:p w:rsidR="00117576" w:rsidRDefault="00117576" w:rsidP="00117576">
      <w:pPr>
        <w:pStyle w:val="-1"/>
        <w:ind w:left="281" w:hanging="281"/>
      </w:pPr>
      <w:r>
        <w:rPr>
          <w:rFonts w:hint="eastAsia"/>
        </w:rPr>
        <w:t>开放式基金份额变动</w:t>
      </w:r>
    </w:p>
    <w:p w:rsidR="00117576" w:rsidRDefault="00117576" w:rsidP="00117576">
      <w:pPr>
        <w:jc w:val="right"/>
      </w:pPr>
      <w:r>
        <w:rPr>
          <w:rFonts w:hint="eastAsia"/>
        </w:rPr>
        <w:lastRenderedPageBreak/>
        <w:t>单位：份</w:t>
      </w:r>
    </w:p>
    <w:tbl>
      <w:tblPr>
        <w:tblStyle w:val="-0"/>
        <w:tblW w:w="0" w:type="auto"/>
        <w:tblLayout w:type="fixed"/>
        <w:tblLook w:val="04A0" w:firstRow="1" w:lastRow="0" w:firstColumn="1" w:lastColumn="0" w:noHBand="0" w:noVBand="1"/>
      </w:tblPr>
      <w:tblGrid>
        <w:gridCol w:w="2768"/>
        <w:gridCol w:w="2769"/>
        <w:gridCol w:w="2769"/>
      </w:tblGrid>
      <w:tr w:rsidR="00117576" w:rsidTr="00117576">
        <w:trPr>
          <w:cnfStyle w:val="100000000000" w:firstRow="1" w:lastRow="0" w:firstColumn="0" w:lastColumn="0" w:oddVBand="0" w:evenVBand="0" w:oddHBand="0" w:evenHBand="0" w:firstRowFirstColumn="0" w:firstRowLastColumn="0" w:lastRowFirstColumn="0" w:lastRowLastColumn="0"/>
        </w:trPr>
        <w:tc>
          <w:tcPr>
            <w:tcW w:w="2768" w:type="dxa"/>
          </w:tcPr>
          <w:p w:rsidR="00117576" w:rsidRPr="00117576" w:rsidRDefault="00117576" w:rsidP="00117576">
            <w:pPr>
              <w:jc w:val="center"/>
              <w:rPr>
                <w:b/>
              </w:rPr>
            </w:pPr>
            <w:r w:rsidRPr="00117576">
              <w:rPr>
                <w:rFonts w:hint="eastAsia"/>
                <w:b/>
              </w:rPr>
              <w:t>项目</w:t>
            </w:r>
          </w:p>
        </w:tc>
        <w:tc>
          <w:tcPr>
            <w:tcW w:w="2769" w:type="dxa"/>
          </w:tcPr>
          <w:p w:rsidR="00117576" w:rsidRPr="00117576" w:rsidRDefault="00117576" w:rsidP="00117576">
            <w:pPr>
              <w:jc w:val="center"/>
              <w:rPr>
                <w:b/>
              </w:rPr>
            </w:pPr>
            <w:r w:rsidRPr="00117576">
              <w:rPr>
                <w:rFonts w:hint="eastAsia"/>
                <w:b/>
              </w:rPr>
              <w:t>南方多利增强债券</w:t>
            </w:r>
            <w:r w:rsidRPr="00117576">
              <w:rPr>
                <w:rFonts w:hint="eastAsia"/>
                <w:b/>
              </w:rPr>
              <w:t>A</w:t>
            </w:r>
          </w:p>
        </w:tc>
        <w:tc>
          <w:tcPr>
            <w:tcW w:w="2769" w:type="dxa"/>
          </w:tcPr>
          <w:p w:rsidR="00117576" w:rsidRPr="00117576" w:rsidRDefault="00117576" w:rsidP="00117576">
            <w:pPr>
              <w:jc w:val="center"/>
              <w:rPr>
                <w:b/>
              </w:rPr>
            </w:pPr>
            <w:r w:rsidRPr="00117576">
              <w:rPr>
                <w:rFonts w:hint="eastAsia"/>
                <w:b/>
              </w:rPr>
              <w:t>南方多利增强债券</w:t>
            </w:r>
            <w:r w:rsidRPr="00117576">
              <w:rPr>
                <w:rFonts w:hint="eastAsia"/>
                <w:b/>
              </w:rPr>
              <w:t>C</w:t>
            </w:r>
          </w:p>
        </w:tc>
      </w:tr>
      <w:tr w:rsidR="00117576" w:rsidTr="00117576">
        <w:tc>
          <w:tcPr>
            <w:tcW w:w="2768" w:type="dxa"/>
          </w:tcPr>
          <w:p w:rsidR="00117576" w:rsidRDefault="00117576" w:rsidP="00117576">
            <w:pPr>
              <w:jc w:val="left"/>
            </w:pPr>
            <w:r>
              <w:rPr>
                <w:rFonts w:hint="eastAsia"/>
              </w:rPr>
              <w:t>报告期期初基金份额总额</w:t>
            </w:r>
          </w:p>
        </w:tc>
        <w:tc>
          <w:tcPr>
            <w:tcW w:w="2769" w:type="dxa"/>
          </w:tcPr>
          <w:p w:rsidR="00117576" w:rsidRDefault="00117576" w:rsidP="00117576">
            <w:pPr>
              <w:jc w:val="right"/>
            </w:pPr>
            <w:r>
              <w:t>3,818,998,465.45</w:t>
            </w:r>
          </w:p>
        </w:tc>
        <w:tc>
          <w:tcPr>
            <w:tcW w:w="2769" w:type="dxa"/>
          </w:tcPr>
          <w:p w:rsidR="00117576" w:rsidRDefault="00117576" w:rsidP="00117576">
            <w:pPr>
              <w:jc w:val="right"/>
            </w:pPr>
            <w:r>
              <w:t>604,116,847.67</w:t>
            </w:r>
          </w:p>
        </w:tc>
      </w:tr>
      <w:tr w:rsidR="00117576" w:rsidTr="00117576">
        <w:tc>
          <w:tcPr>
            <w:tcW w:w="2768" w:type="dxa"/>
          </w:tcPr>
          <w:p w:rsidR="00117576" w:rsidRDefault="00117576" w:rsidP="00117576">
            <w:pPr>
              <w:jc w:val="left"/>
            </w:pPr>
            <w:r>
              <w:rPr>
                <w:rFonts w:hint="eastAsia"/>
              </w:rPr>
              <w:t>报告期期间基金总申购份额</w:t>
            </w:r>
          </w:p>
        </w:tc>
        <w:tc>
          <w:tcPr>
            <w:tcW w:w="2769" w:type="dxa"/>
          </w:tcPr>
          <w:p w:rsidR="00117576" w:rsidRDefault="00117576" w:rsidP="00117576">
            <w:pPr>
              <w:jc w:val="right"/>
            </w:pPr>
            <w:r>
              <w:t>2,439,809,119.33</w:t>
            </w:r>
          </w:p>
        </w:tc>
        <w:tc>
          <w:tcPr>
            <w:tcW w:w="2769" w:type="dxa"/>
          </w:tcPr>
          <w:p w:rsidR="00117576" w:rsidRDefault="00117576" w:rsidP="00117576">
            <w:pPr>
              <w:jc w:val="right"/>
            </w:pPr>
            <w:r>
              <w:t>297,841,684.98</w:t>
            </w:r>
          </w:p>
        </w:tc>
      </w:tr>
      <w:tr w:rsidR="00117576" w:rsidTr="00117576">
        <w:tc>
          <w:tcPr>
            <w:tcW w:w="2768" w:type="dxa"/>
          </w:tcPr>
          <w:p w:rsidR="00117576" w:rsidRDefault="00117576" w:rsidP="00117576">
            <w:pPr>
              <w:jc w:val="left"/>
            </w:pPr>
            <w:r>
              <w:rPr>
                <w:rFonts w:hint="eastAsia"/>
              </w:rPr>
              <w:t>减：报告期期间基金总赎回份额</w:t>
            </w:r>
          </w:p>
        </w:tc>
        <w:tc>
          <w:tcPr>
            <w:tcW w:w="2769" w:type="dxa"/>
          </w:tcPr>
          <w:p w:rsidR="00117576" w:rsidRDefault="00117576" w:rsidP="00117576">
            <w:pPr>
              <w:jc w:val="right"/>
            </w:pPr>
            <w:r>
              <w:t>980,174,121.54</w:t>
            </w:r>
          </w:p>
        </w:tc>
        <w:tc>
          <w:tcPr>
            <w:tcW w:w="2769" w:type="dxa"/>
          </w:tcPr>
          <w:p w:rsidR="00117576" w:rsidRDefault="00117576" w:rsidP="00117576">
            <w:pPr>
              <w:jc w:val="right"/>
            </w:pPr>
            <w:r>
              <w:t>289,321,436.08</w:t>
            </w:r>
          </w:p>
        </w:tc>
      </w:tr>
      <w:tr w:rsidR="00117576" w:rsidTr="00117576">
        <w:tc>
          <w:tcPr>
            <w:tcW w:w="2768" w:type="dxa"/>
          </w:tcPr>
          <w:p w:rsidR="00117576" w:rsidRDefault="00117576" w:rsidP="00117576">
            <w:pPr>
              <w:jc w:val="left"/>
            </w:pPr>
            <w:r>
              <w:rPr>
                <w:rFonts w:hint="eastAsia"/>
              </w:rPr>
              <w:t>报告期期间基金拆分变动份额（份额减少以</w:t>
            </w:r>
            <w:r>
              <w:rPr>
                <w:rFonts w:hint="eastAsia"/>
              </w:rPr>
              <w:t>"-"</w:t>
            </w:r>
            <w:r>
              <w:rPr>
                <w:rFonts w:hint="eastAsia"/>
              </w:rPr>
              <w:t>填列）</w:t>
            </w:r>
          </w:p>
        </w:tc>
        <w:tc>
          <w:tcPr>
            <w:tcW w:w="2769" w:type="dxa"/>
          </w:tcPr>
          <w:p w:rsidR="00117576" w:rsidRDefault="00117576" w:rsidP="00117576">
            <w:pPr>
              <w:jc w:val="right"/>
            </w:pPr>
            <w:r>
              <w:t>-</w:t>
            </w:r>
          </w:p>
        </w:tc>
        <w:tc>
          <w:tcPr>
            <w:tcW w:w="2769" w:type="dxa"/>
          </w:tcPr>
          <w:p w:rsidR="00117576" w:rsidRDefault="00117576" w:rsidP="00117576">
            <w:pPr>
              <w:jc w:val="right"/>
            </w:pPr>
            <w:r>
              <w:t>-</w:t>
            </w:r>
          </w:p>
        </w:tc>
      </w:tr>
      <w:tr w:rsidR="00117576" w:rsidTr="00117576">
        <w:tc>
          <w:tcPr>
            <w:tcW w:w="2768" w:type="dxa"/>
          </w:tcPr>
          <w:p w:rsidR="00117576" w:rsidRDefault="00117576" w:rsidP="00117576">
            <w:pPr>
              <w:jc w:val="left"/>
            </w:pPr>
            <w:r>
              <w:rPr>
                <w:rFonts w:hint="eastAsia"/>
              </w:rPr>
              <w:t>报告期期末基金份额总额</w:t>
            </w:r>
          </w:p>
        </w:tc>
        <w:tc>
          <w:tcPr>
            <w:tcW w:w="2769" w:type="dxa"/>
          </w:tcPr>
          <w:p w:rsidR="00117576" w:rsidRDefault="00117576" w:rsidP="00117576">
            <w:pPr>
              <w:jc w:val="right"/>
            </w:pPr>
            <w:r>
              <w:t>5,278,633,463.24</w:t>
            </w:r>
          </w:p>
        </w:tc>
        <w:tc>
          <w:tcPr>
            <w:tcW w:w="2769" w:type="dxa"/>
          </w:tcPr>
          <w:p w:rsidR="00117576" w:rsidRDefault="00117576" w:rsidP="00117576">
            <w:pPr>
              <w:jc w:val="right"/>
            </w:pPr>
            <w:r>
              <w:t>612,637,096.57</w:t>
            </w:r>
          </w:p>
        </w:tc>
      </w:tr>
    </w:tbl>
    <w:p w:rsidR="00117576" w:rsidRDefault="00117576" w:rsidP="00117576">
      <w:pPr>
        <w:pStyle w:val="-1"/>
        <w:ind w:left="281" w:hanging="281"/>
      </w:pPr>
      <w:r>
        <w:rPr>
          <w:rFonts w:hint="eastAsia"/>
        </w:rPr>
        <w:t>基金管理人运用固有资金投资本基金情况</w:t>
      </w:r>
    </w:p>
    <w:p w:rsidR="00117576" w:rsidRDefault="00117576" w:rsidP="00117576">
      <w:pPr>
        <w:pStyle w:val="-2"/>
        <w:spacing w:before="312"/>
      </w:pPr>
      <w:r>
        <w:rPr>
          <w:rFonts w:hint="eastAsia"/>
        </w:rPr>
        <w:t>基金管理人持有本基金份额变动情况</w:t>
      </w:r>
    </w:p>
    <w:p w:rsidR="00117576" w:rsidRDefault="00117576" w:rsidP="00117576">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117576" w:rsidTr="00117576">
        <w:trPr>
          <w:cnfStyle w:val="100000000000" w:firstRow="1" w:lastRow="0" w:firstColumn="0" w:lastColumn="0" w:oddVBand="0" w:evenVBand="0" w:oddHBand="0" w:evenHBand="0" w:firstRowFirstColumn="0" w:firstRowLastColumn="0" w:lastRowFirstColumn="0" w:lastRowLastColumn="0"/>
        </w:trPr>
        <w:tc>
          <w:tcPr>
            <w:tcW w:w="5352" w:type="dxa"/>
          </w:tcPr>
          <w:p w:rsidR="00117576" w:rsidRPr="00117576" w:rsidRDefault="00117576" w:rsidP="00117576">
            <w:pPr>
              <w:jc w:val="center"/>
              <w:rPr>
                <w:b/>
              </w:rPr>
            </w:pPr>
            <w:r w:rsidRPr="00117576">
              <w:rPr>
                <w:rFonts w:hint="eastAsia"/>
                <w:b/>
              </w:rPr>
              <w:t>项目</w:t>
            </w:r>
          </w:p>
        </w:tc>
        <w:tc>
          <w:tcPr>
            <w:tcW w:w="3153" w:type="dxa"/>
          </w:tcPr>
          <w:p w:rsidR="00117576" w:rsidRPr="00117576" w:rsidRDefault="00117576" w:rsidP="00117576">
            <w:pPr>
              <w:jc w:val="center"/>
              <w:rPr>
                <w:b/>
              </w:rPr>
            </w:pPr>
            <w:r w:rsidRPr="00117576">
              <w:rPr>
                <w:rFonts w:hint="eastAsia"/>
                <w:b/>
              </w:rPr>
              <w:t>份额</w:t>
            </w:r>
          </w:p>
        </w:tc>
      </w:tr>
      <w:tr w:rsidR="00117576" w:rsidTr="00117576">
        <w:tc>
          <w:tcPr>
            <w:tcW w:w="5352" w:type="dxa"/>
          </w:tcPr>
          <w:p w:rsidR="00117576" w:rsidRDefault="00117576" w:rsidP="00117576">
            <w:pPr>
              <w:jc w:val="left"/>
            </w:pPr>
            <w:r>
              <w:rPr>
                <w:rFonts w:hint="eastAsia"/>
              </w:rPr>
              <w:t>报告期期初管理人持有的本基金份额</w:t>
            </w:r>
          </w:p>
        </w:tc>
        <w:tc>
          <w:tcPr>
            <w:tcW w:w="3153" w:type="dxa"/>
          </w:tcPr>
          <w:p w:rsidR="00117576" w:rsidRDefault="00117576" w:rsidP="00117576">
            <w:pPr>
              <w:jc w:val="right"/>
            </w:pPr>
            <w:r>
              <w:t>52,119,518.76</w:t>
            </w:r>
          </w:p>
        </w:tc>
      </w:tr>
      <w:tr w:rsidR="00117576" w:rsidTr="00117576">
        <w:tc>
          <w:tcPr>
            <w:tcW w:w="5352" w:type="dxa"/>
          </w:tcPr>
          <w:p w:rsidR="00117576" w:rsidRDefault="00117576" w:rsidP="00117576">
            <w:pPr>
              <w:jc w:val="left"/>
            </w:pPr>
            <w:r>
              <w:rPr>
                <w:rFonts w:hint="eastAsia"/>
              </w:rPr>
              <w:t>报告期期间买入</w:t>
            </w:r>
            <w:r>
              <w:rPr>
                <w:rFonts w:hint="eastAsia"/>
              </w:rPr>
              <w:t>/</w:t>
            </w:r>
            <w:r>
              <w:rPr>
                <w:rFonts w:hint="eastAsia"/>
              </w:rPr>
              <w:t>申购总份额</w:t>
            </w:r>
          </w:p>
        </w:tc>
        <w:tc>
          <w:tcPr>
            <w:tcW w:w="3153" w:type="dxa"/>
          </w:tcPr>
          <w:p w:rsidR="00117576" w:rsidRDefault="00117576" w:rsidP="00117576">
            <w:pPr>
              <w:jc w:val="right"/>
            </w:pPr>
            <w:r>
              <w:t>-</w:t>
            </w:r>
          </w:p>
        </w:tc>
      </w:tr>
      <w:tr w:rsidR="00117576" w:rsidTr="00117576">
        <w:tc>
          <w:tcPr>
            <w:tcW w:w="5352" w:type="dxa"/>
          </w:tcPr>
          <w:p w:rsidR="00117576" w:rsidRDefault="00117576" w:rsidP="00117576">
            <w:pPr>
              <w:jc w:val="left"/>
            </w:pPr>
            <w:r>
              <w:rPr>
                <w:rFonts w:hint="eastAsia"/>
              </w:rPr>
              <w:t>报告期期间卖出</w:t>
            </w:r>
            <w:r>
              <w:rPr>
                <w:rFonts w:hint="eastAsia"/>
              </w:rPr>
              <w:t>/</w:t>
            </w:r>
            <w:r>
              <w:rPr>
                <w:rFonts w:hint="eastAsia"/>
              </w:rPr>
              <w:t>赎回总份额</w:t>
            </w:r>
          </w:p>
        </w:tc>
        <w:tc>
          <w:tcPr>
            <w:tcW w:w="3153" w:type="dxa"/>
          </w:tcPr>
          <w:p w:rsidR="00117576" w:rsidRDefault="00117576" w:rsidP="00117576">
            <w:pPr>
              <w:jc w:val="right"/>
            </w:pPr>
            <w:r>
              <w:t>-</w:t>
            </w:r>
          </w:p>
        </w:tc>
      </w:tr>
      <w:tr w:rsidR="00117576" w:rsidTr="00117576">
        <w:tc>
          <w:tcPr>
            <w:tcW w:w="5352" w:type="dxa"/>
          </w:tcPr>
          <w:p w:rsidR="00117576" w:rsidRDefault="00117576" w:rsidP="00117576">
            <w:pPr>
              <w:jc w:val="left"/>
            </w:pPr>
            <w:r>
              <w:rPr>
                <w:rFonts w:hint="eastAsia"/>
              </w:rPr>
              <w:t>报告期期末管理人持有的本基金份额</w:t>
            </w:r>
          </w:p>
        </w:tc>
        <w:tc>
          <w:tcPr>
            <w:tcW w:w="3153" w:type="dxa"/>
          </w:tcPr>
          <w:p w:rsidR="00117576" w:rsidRDefault="00117576" w:rsidP="00117576">
            <w:pPr>
              <w:jc w:val="right"/>
            </w:pPr>
            <w:r>
              <w:t>52,119,518.76</w:t>
            </w:r>
          </w:p>
        </w:tc>
      </w:tr>
      <w:tr w:rsidR="00117576" w:rsidTr="00117576">
        <w:tc>
          <w:tcPr>
            <w:tcW w:w="5352" w:type="dxa"/>
          </w:tcPr>
          <w:p w:rsidR="00117576" w:rsidRDefault="00117576" w:rsidP="00117576">
            <w:pPr>
              <w:jc w:val="left"/>
            </w:pPr>
            <w:r>
              <w:rPr>
                <w:rFonts w:hint="eastAsia"/>
              </w:rPr>
              <w:t>报告期期末持有的本基金份额占基金总份额比例（</w:t>
            </w:r>
            <w:r>
              <w:rPr>
                <w:rFonts w:hint="eastAsia"/>
              </w:rPr>
              <w:t>%</w:t>
            </w:r>
            <w:r>
              <w:rPr>
                <w:rFonts w:hint="eastAsia"/>
              </w:rPr>
              <w:t>）</w:t>
            </w:r>
          </w:p>
        </w:tc>
        <w:tc>
          <w:tcPr>
            <w:tcW w:w="3153" w:type="dxa"/>
          </w:tcPr>
          <w:p w:rsidR="00117576" w:rsidRDefault="00117576" w:rsidP="00117576">
            <w:pPr>
              <w:jc w:val="right"/>
            </w:pPr>
            <w:r>
              <w:t>0.88</w:t>
            </w:r>
          </w:p>
        </w:tc>
      </w:tr>
    </w:tbl>
    <w:p w:rsidR="00117576" w:rsidRDefault="00117576" w:rsidP="00117576">
      <w:pPr>
        <w:pStyle w:val="-8"/>
      </w:pPr>
      <w:r>
        <w:rPr>
          <w:rFonts w:hint="eastAsia"/>
        </w:rPr>
        <w:t>注：申购份额包括红利再投、转换入份额、因份额拆分而增加的份额；赎回份额包括转换出份额、因份额合并而减少的份额。</w:t>
      </w:r>
    </w:p>
    <w:p w:rsidR="00117576" w:rsidRDefault="00117576" w:rsidP="00117576">
      <w:pPr>
        <w:pStyle w:val="-2"/>
        <w:spacing w:before="312"/>
      </w:pPr>
      <w:r>
        <w:rPr>
          <w:rFonts w:hint="eastAsia"/>
        </w:rPr>
        <w:t>基金管理人运用固有资金投资本基金交易明细</w:t>
      </w:r>
    </w:p>
    <w:p w:rsidR="00117576" w:rsidRDefault="00117576" w:rsidP="00117576">
      <w:pPr>
        <w:pStyle w:val="-"/>
        <w:ind w:firstLine="420"/>
      </w:pPr>
      <w:r>
        <w:rPr>
          <w:rFonts w:hint="eastAsia"/>
        </w:rPr>
        <w:t>本报告期内，基金管理人不存在申购、赎回或买卖本基金的情况。</w:t>
      </w:r>
    </w:p>
    <w:p w:rsidR="00117576" w:rsidRDefault="00117576" w:rsidP="00117576">
      <w:pPr>
        <w:pStyle w:val="-1"/>
        <w:ind w:left="281" w:hanging="281"/>
      </w:pPr>
      <w:r>
        <w:rPr>
          <w:rFonts w:hint="eastAsia"/>
        </w:rPr>
        <w:t>影响投资者决策的其他重要信息</w:t>
      </w:r>
    </w:p>
    <w:p w:rsidR="00117576" w:rsidRDefault="00117576" w:rsidP="00117576">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117576" w:rsidTr="00117576">
        <w:tc>
          <w:tcPr>
            <w:tcW w:w="1021" w:type="dxa"/>
            <w:vMerge w:val="restart"/>
          </w:tcPr>
          <w:p w:rsidR="00117576" w:rsidRDefault="00117576" w:rsidP="00117576">
            <w:pPr>
              <w:jc w:val="left"/>
            </w:pPr>
            <w:r>
              <w:rPr>
                <w:rFonts w:hint="eastAsia"/>
              </w:rPr>
              <w:t>投资者类别</w:t>
            </w:r>
          </w:p>
        </w:tc>
        <w:tc>
          <w:tcPr>
            <w:tcW w:w="7484" w:type="dxa"/>
            <w:gridSpan w:val="5"/>
          </w:tcPr>
          <w:p w:rsidR="00117576" w:rsidRDefault="00117576" w:rsidP="00117576">
            <w:pPr>
              <w:jc w:val="left"/>
            </w:pPr>
            <w:r>
              <w:rPr>
                <w:rFonts w:hint="eastAsia"/>
              </w:rPr>
              <w:t>报告期内持有基金份额变化情况</w:t>
            </w:r>
          </w:p>
        </w:tc>
        <w:tc>
          <w:tcPr>
            <w:tcW w:w="2778" w:type="dxa"/>
            <w:gridSpan w:val="2"/>
          </w:tcPr>
          <w:p w:rsidR="00117576" w:rsidRDefault="00117576" w:rsidP="00117576">
            <w:pPr>
              <w:jc w:val="left"/>
            </w:pPr>
            <w:r>
              <w:rPr>
                <w:rFonts w:hint="eastAsia"/>
              </w:rPr>
              <w:t>报告期末持有基金情况</w:t>
            </w:r>
          </w:p>
        </w:tc>
      </w:tr>
      <w:tr w:rsidR="00117576" w:rsidTr="00117576">
        <w:tc>
          <w:tcPr>
            <w:tcW w:w="1021" w:type="dxa"/>
            <w:vMerge/>
          </w:tcPr>
          <w:p w:rsidR="00117576" w:rsidRDefault="00117576" w:rsidP="00117576">
            <w:pPr>
              <w:jc w:val="left"/>
            </w:pPr>
          </w:p>
        </w:tc>
        <w:tc>
          <w:tcPr>
            <w:tcW w:w="680" w:type="dxa"/>
          </w:tcPr>
          <w:p w:rsidR="00117576" w:rsidRDefault="00117576" w:rsidP="00117576">
            <w:pPr>
              <w:jc w:val="left"/>
            </w:pPr>
            <w:r>
              <w:rPr>
                <w:rFonts w:hint="eastAsia"/>
              </w:rPr>
              <w:t>序号</w:t>
            </w:r>
          </w:p>
        </w:tc>
        <w:tc>
          <w:tcPr>
            <w:tcW w:w="1191" w:type="dxa"/>
          </w:tcPr>
          <w:p w:rsidR="00117576" w:rsidRDefault="00117576" w:rsidP="00117576">
            <w:pPr>
              <w:jc w:val="left"/>
            </w:pPr>
            <w:r>
              <w:rPr>
                <w:rFonts w:hint="eastAsia"/>
              </w:rPr>
              <w:t>持有基金份额比例达到或者超过</w:t>
            </w:r>
            <w:r>
              <w:rPr>
                <w:rFonts w:hint="eastAsia"/>
              </w:rPr>
              <w:t>20%</w:t>
            </w:r>
            <w:r>
              <w:rPr>
                <w:rFonts w:hint="eastAsia"/>
              </w:rPr>
              <w:t>的时间区间</w:t>
            </w:r>
          </w:p>
        </w:tc>
        <w:tc>
          <w:tcPr>
            <w:tcW w:w="1871" w:type="dxa"/>
          </w:tcPr>
          <w:p w:rsidR="00117576" w:rsidRDefault="00117576" w:rsidP="00117576">
            <w:pPr>
              <w:jc w:val="left"/>
            </w:pPr>
            <w:r>
              <w:rPr>
                <w:rFonts w:hint="eastAsia"/>
              </w:rPr>
              <w:t>期初份额</w:t>
            </w:r>
          </w:p>
        </w:tc>
        <w:tc>
          <w:tcPr>
            <w:tcW w:w="1871" w:type="dxa"/>
          </w:tcPr>
          <w:p w:rsidR="00117576" w:rsidRDefault="00117576" w:rsidP="00117576">
            <w:pPr>
              <w:jc w:val="left"/>
            </w:pPr>
            <w:r>
              <w:rPr>
                <w:rFonts w:hint="eastAsia"/>
              </w:rPr>
              <w:t>申购份额</w:t>
            </w:r>
          </w:p>
        </w:tc>
        <w:tc>
          <w:tcPr>
            <w:tcW w:w="1871" w:type="dxa"/>
          </w:tcPr>
          <w:p w:rsidR="00117576" w:rsidRDefault="00117576" w:rsidP="00117576">
            <w:pPr>
              <w:jc w:val="left"/>
            </w:pPr>
            <w:r>
              <w:rPr>
                <w:rFonts w:hint="eastAsia"/>
              </w:rPr>
              <w:t>赎回份额</w:t>
            </w:r>
          </w:p>
        </w:tc>
        <w:tc>
          <w:tcPr>
            <w:tcW w:w="1871" w:type="dxa"/>
          </w:tcPr>
          <w:p w:rsidR="00117576" w:rsidRDefault="00117576" w:rsidP="00117576">
            <w:pPr>
              <w:jc w:val="left"/>
            </w:pPr>
            <w:r>
              <w:rPr>
                <w:rFonts w:hint="eastAsia"/>
              </w:rPr>
              <w:t>持有份额</w:t>
            </w:r>
          </w:p>
        </w:tc>
        <w:tc>
          <w:tcPr>
            <w:tcW w:w="907" w:type="dxa"/>
          </w:tcPr>
          <w:p w:rsidR="00117576" w:rsidRDefault="00117576" w:rsidP="00117576">
            <w:pPr>
              <w:jc w:val="left"/>
            </w:pPr>
            <w:r>
              <w:rPr>
                <w:rFonts w:hint="eastAsia"/>
              </w:rPr>
              <w:t>份额占比</w:t>
            </w:r>
          </w:p>
        </w:tc>
      </w:tr>
      <w:tr w:rsidR="00117576" w:rsidTr="00117576">
        <w:tc>
          <w:tcPr>
            <w:tcW w:w="1021" w:type="dxa"/>
          </w:tcPr>
          <w:p w:rsidR="00117576" w:rsidRDefault="00117576" w:rsidP="00117576">
            <w:pPr>
              <w:jc w:val="left"/>
            </w:pPr>
            <w:r>
              <w:rPr>
                <w:rFonts w:hint="eastAsia"/>
              </w:rPr>
              <w:t>机构</w:t>
            </w:r>
          </w:p>
        </w:tc>
        <w:tc>
          <w:tcPr>
            <w:tcW w:w="680" w:type="dxa"/>
          </w:tcPr>
          <w:p w:rsidR="00117576" w:rsidRDefault="00117576" w:rsidP="00117576">
            <w:pPr>
              <w:jc w:val="right"/>
            </w:pPr>
            <w:r>
              <w:t>1</w:t>
            </w:r>
          </w:p>
        </w:tc>
        <w:tc>
          <w:tcPr>
            <w:tcW w:w="1191" w:type="dxa"/>
          </w:tcPr>
          <w:p w:rsidR="00117576" w:rsidRDefault="00117576" w:rsidP="00117576">
            <w:pPr>
              <w:jc w:val="left"/>
            </w:pPr>
            <w:r>
              <w:t>20260401-20260510,</w:t>
            </w:r>
            <w:r>
              <w:lastRenderedPageBreak/>
              <w:t>20260513-20260519,20260526-20260630</w:t>
            </w:r>
          </w:p>
        </w:tc>
        <w:tc>
          <w:tcPr>
            <w:tcW w:w="1871" w:type="dxa"/>
          </w:tcPr>
          <w:p w:rsidR="00117576" w:rsidRDefault="00117576" w:rsidP="00117576">
            <w:pPr>
              <w:jc w:val="right"/>
            </w:pPr>
            <w:r>
              <w:lastRenderedPageBreak/>
              <w:t>987,795,691.95</w:t>
            </w:r>
          </w:p>
        </w:tc>
        <w:tc>
          <w:tcPr>
            <w:tcW w:w="1871" w:type="dxa"/>
          </w:tcPr>
          <w:p w:rsidR="00117576" w:rsidRDefault="00117576" w:rsidP="00117576">
            <w:pPr>
              <w:jc w:val="right"/>
            </w:pPr>
            <w:r>
              <w:t>324,227,121.66</w:t>
            </w:r>
          </w:p>
        </w:tc>
        <w:tc>
          <w:tcPr>
            <w:tcW w:w="1871" w:type="dxa"/>
          </w:tcPr>
          <w:p w:rsidR="00117576" w:rsidRDefault="00117576" w:rsidP="00117576">
            <w:pPr>
              <w:jc w:val="right"/>
            </w:pPr>
            <w:r>
              <w:t>-</w:t>
            </w:r>
          </w:p>
        </w:tc>
        <w:tc>
          <w:tcPr>
            <w:tcW w:w="1871" w:type="dxa"/>
          </w:tcPr>
          <w:p w:rsidR="00117576" w:rsidRDefault="00117576" w:rsidP="00117576">
            <w:pPr>
              <w:jc w:val="right"/>
            </w:pPr>
            <w:r>
              <w:t>1,312,022,813.61</w:t>
            </w:r>
          </w:p>
        </w:tc>
        <w:tc>
          <w:tcPr>
            <w:tcW w:w="907" w:type="dxa"/>
          </w:tcPr>
          <w:p w:rsidR="00117576" w:rsidRDefault="00117576" w:rsidP="00117576">
            <w:pPr>
              <w:jc w:val="right"/>
            </w:pPr>
            <w:r>
              <w:t>22.27%</w:t>
            </w:r>
          </w:p>
        </w:tc>
      </w:tr>
      <w:tr w:rsidR="00117576" w:rsidTr="00117576">
        <w:tc>
          <w:tcPr>
            <w:tcW w:w="11283" w:type="dxa"/>
            <w:gridSpan w:val="8"/>
          </w:tcPr>
          <w:p w:rsidR="00117576" w:rsidRDefault="00117576" w:rsidP="00117576">
            <w:pPr>
              <w:jc w:val="left"/>
            </w:pPr>
            <w:r>
              <w:rPr>
                <w:rFonts w:hint="eastAsia"/>
              </w:rPr>
              <w:lastRenderedPageBreak/>
              <w:t>产品特有风险</w:t>
            </w:r>
          </w:p>
        </w:tc>
      </w:tr>
      <w:tr w:rsidR="00117576" w:rsidTr="00117576">
        <w:tc>
          <w:tcPr>
            <w:tcW w:w="11283" w:type="dxa"/>
            <w:gridSpan w:val="8"/>
          </w:tcPr>
          <w:p w:rsidR="00117576" w:rsidRDefault="00117576" w:rsidP="0011757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117576" w:rsidRDefault="00117576" w:rsidP="00117576">
      <w:pPr>
        <w:pStyle w:val="-2"/>
        <w:spacing w:before="312"/>
      </w:pPr>
      <w:r>
        <w:rPr>
          <w:rFonts w:hint="eastAsia"/>
        </w:rPr>
        <w:t>影响投资者决策的其他重要信息</w:t>
      </w:r>
    </w:p>
    <w:p w:rsidR="00117576" w:rsidRDefault="00117576" w:rsidP="00117576">
      <w:pPr>
        <w:pStyle w:val="-"/>
        <w:ind w:firstLine="420"/>
      </w:pPr>
      <w:r>
        <w:rPr>
          <w:rFonts w:hint="eastAsia"/>
        </w:rPr>
        <w:t>无。</w:t>
      </w:r>
    </w:p>
    <w:p w:rsidR="00117576" w:rsidRDefault="00117576" w:rsidP="00117576">
      <w:pPr>
        <w:pStyle w:val="-1"/>
        <w:ind w:left="281" w:hanging="281"/>
      </w:pPr>
      <w:r>
        <w:rPr>
          <w:rFonts w:hint="eastAsia"/>
        </w:rPr>
        <w:t>备查文件目录</w:t>
      </w:r>
    </w:p>
    <w:p w:rsidR="00117576" w:rsidRDefault="00117576" w:rsidP="00117576">
      <w:pPr>
        <w:pStyle w:val="-2"/>
        <w:spacing w:before="312"/>
      </w:pPr>
      <w:r>
        <w:rPr>
          <w:rFonts w:hint="eastAsia"/>
        </w:rPr>
        <w:t>备查文件目录</w:t>
      </w:r>
    </w:p>
    <w:p w:rsidR="00117576" w:rsidRDefault="00117576" w:rsidP="00117576">
      <w:pPr>
        <w:pStyle w:val="-"/>
        <w:ind w:firstLine="420"/>
      </w:pPr>
      <w:r>
        <w:rPr>
          <w:rFonts w:hint="eastAsia"/>
        </w:rPr>
        <w:t>1、《南方多利增强债券型证券投资基金基金合同》；</w:t>
      </w:r>
    </w:p>
    <w:p w:rsidR="00117576" w:rsidRDefault="00117576" w:rsidP="00117576">
      <w:pPr>
        <w:pStyle w:val="-"/>
        <w:ind w:firstLine="420"/>
      </w:pPr>
      <w:r>
        <w:rPr>
          <w:rFonts w:hint="eastAsia"/>
        </w:rPr>
        <w:t>2、《南方多利增强债券型证券投资基金托管协议》；</w:t>
      </w:r>
    </w:p>
    <w:p w:rsidR="00117576" w:rsidRDefault="00117576" w:rsidP="00117576">
      <w:pPr>
        <w:pStyle w:val="-"/>
        <w:ind w:firstLine="420"/>
      </w:pPr>
      <w:r>
        <w:rPr>
          <w:rFonts w:hint="eastAsia"/>
        </w:rPr>
        <w:t>3、南方多利增强债券型证券投资基金2026年2季度报告原文。</w:t>
      </w:r>
    </w:p>
    <w:p w:rsidR="00117576" w:rsidRDefault="00117576" w:rsidP="00117576">
      <w:pPr>
        <w:pStyle w:val="-2"/>
        <w:spacing w:before="312"/>
      </w:pPr>
      <w:r>
        <w:rPr>
          <w:rFonts w:hint="eastAsia"/>
        </w:rPr>
        <w:t>存放地点</w:t>
      </w:r>
    </w:p>
    <w:p w:rsidR="00117576" w:rsidRDefault="00117576" w:rsidP="00117576">
      <w:pPr>
        <w:pStyle w:val="-"/>
        <w:ind w:firstLine="420"/>
      </w:pPr>
      <w:r>
        <w:rPr>
          <w:rFonts w:hint="eastAsia"/>
        </w:rPr>
        <w:t>深圳市福田区莲花街道益田路5999号基金大厦32-42楼。</w:t>
      </w:r>
    </w:p>
    <w:p w:rsidR="00117576" w:rsidRDefault="00117576" w:rsidP="00117576">
      <w:pPr>
        <w:pStyle w:val="-2"/>
        <w:spacing w:before="312"/>
      </w:pPr>
      <w:r>
        <w:rPr>
          <w:rFonts w:hint="eastAsia"/>
        </w:rPr>
        <w:t>查阅方式</w:t>
      </w:r>
    </w:p>
    <w:p w:rsidR="00117576" w:rsidRDefault="00117576" w:rsidP="00117576">
      <w:pPr>
        <w:pStyle w:val="-"/>
        <w:ind w:firstLine="420"/>
      </w:pPr>
      <w:r>
        <w:rPr>
          <w:rFonts w:hint="eastAsia"/>
        </w:rPr>
        <w:t>网站：http://www.nffund.com</w:t>
      </w:r>
    </w:p>
    <w:p w:rsidR="003C7DC3" w:rsidRDefault="00117576" w:rsidP="0011757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576" w:rsidRDefault="00117576" w:rsidP="00D17C56">
      <w:r>
        <w:separator/>
      </w:r>
    </w:p>
  </w:endnote>
  <w:endnote w:type="continuationSeparator" w:id="0">
    <w:p w:rsidR="00117576" w:rsidRDefault="0011757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A60A9" w:rsidRPr="00FA60A9">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A60A9">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A60A9">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576" w:rsidRDefault="00117576" w:rsidP="00D17C56">
      <w:r>
        <w:separator/>
      </w:r>
    </w:p>
  </w:footnote>
  <w:footnote w:type="continuationSeparator" w:id="0">
    <w:p w:rsidR="00117576" w:rsidRDefault="0011757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17576" w:rsidP="00AE3F5B">
    <w:pPr>
      <w:pStyle w:val="a7"/>
      <w:pBdr>
        <w:bottom w:val="single" w:sz="4" w:space="1" w:color="auto"/>
      </w:pBdr>
      <w:jc w:val="right"/>
    </w:pPr>
    <w:r>
      <w:rPr>
        <w:rFonts w:hint="eastAsia"/>
      </w:rPr>
      <w:t>南方多利增强债券型证券投资基金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17576"/>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A60A9"/>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CD11B-70DC-4963-8F39-8A6416BA5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7423</Words>
  <Characters>10149</Characters>
  <Application>Microsoft Office Word</Application>
  <DocSecurity>0</DocSecurity>
  <Lines>961</Lines>
  <Paragraphs>710</Paragraphs>
  <ScaleCrop>false</ScaleCrop>
  <Company>MC SYSTEM</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2026-07-17T02:36:00Z</dcterms:modified>
</cp:coreProperties>
</file>