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1390F">
        <w:rPr>
          <w:rFonts w:ascii="宋体" w:hAnsi="宋体" w:hint="eastAsia"/>
          <w:b/>
          <w:bCs/>
          <w:sz w:val="48"/>
          <w:szCs w:val="30"/>
        </w:rPr>
        <w:t>南方致远混合型证券投资基金</w:t>
      </w:r>
      <w:r w:rsidR="0071390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1390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1390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1390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1390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1390F" w:rsidRDefault="0071390F" w:rsidP="0071390F">
      <w:pPr>
        <w:pStyle w:val="-1"/>
        <w:ind w:left="281" w:hanging="281"/>
      </w:pPr>
      <w:bookmarkStart w:id="2" w:name="_GoBack"/>
      <w:bookmarkEnd w:id="2"/>
      <w:r>
        <w:rPr>
          <w:rFonts w:hint="eastAsia"/>
        </w:rPr>
        <w:lastRenderedPageBreak/>
        <w:t>重要提示</w:t>
      </w:r>
    </w:p>
    <w:p w:rsidR="0071390F" w:rsidRDefault="0071390F" w:rsidP="0071390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1390F" w:rsidRDefault="0071390F" w:rsidP="0071390F">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71390F" w:rsidRDefault="0071390F" w:rsidP="0071390F">
      <w:pPr>
        <w:pStyle w:val="-"/>
        <w:ind w:firstLine="420"/>
      </w:pPr>
      <w:r>
        <w:rPr>
          <w:rFonts w:hint="eastAsia"/>
        </w:rPr>
        <w:t>基金管理人承诺以诚实信用、勤勉尽责的原则管理和运用基金资产，但不保证基金一定盈利。</w:t>
      </w:r>
    </w:p>
    <w:p w:rsidR="0071390F" w:rsidRDefault="0071390F" w:rsidP="0071390F">
      <w:pPr>
        <w:pStyle w:val="-"/>
        <w:ind w:firstLine="420"/>
      </w:pPr>
      <w:r>
        <w:rPr>
          <w:rFonts w:hint="eastAsia"/>
        </w:rPr>
        <w:t>基金的过往业绩并不代表其未来表现。投资有风险，投资者在作出投资决策前应仔细阅读本基金的招募说明书。</w:t>
      </w:r>
    </w:p>
    <w:p w:rsidR="0071390F" w:rsidRDefault="0071390F" w:rsidP="0071390F">
      <w:pPr>
        <w:pStyle w:val="-"/>
        <w:ind w:firstLine="420"/>
      </w:pPr>
      <w:r>
        <w:rPr>
          <w:rFonts w:hint="eastAsia"/>
        </w:rPr>
        <w:t>本报告中财务资料未经审计。</w:t>
      </w:r>
    </w:p>
    <w:p w:rsidR="0071390F" w:rsidRDefault="0071390F" w:rsidP="0071390F">
      <w:pPr>
        <w:pStyle w:val="-"/>
        <w:ind w:firstLine="420"/>
      </w:pPr>
      <w:r>
        <w:rPr>
          <w:rFonts w:hint="eastAsia"/>
        </w:rPr>
        <w:t>本报告期自2026年4月1日起至6月30日止。</w:t>
      </w:r>
    </w:p>
    <w:p w:rsidR="0071390F" w:rsidRDefault="0071390F" w:rsidP="0071390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71390F" w:rsidTr="0065423A">
        <w:tc>
          <w:tcPr>
            <w:tcW w:w="2076" w:type="dxa"/>
          </w:tcPr>
          <w:p w:rsidR="0071390F" w:rsidRDefault="0071390F" w:rsidP="0071390F">
            <w:pPr>
              <w:jc w:val="left"/>
            </w:pPr>
            <w:r>
              <w:rPr>
                <w:rFonts w:hint="eastAsia"/>
              </w:rPr>
              <w:t>基金简称</w:t>
            </w:r>
          </w:p>
        </w:tc>
        <w:tc>
          <w:tcPr>
            <w:tcW w:w="6230" w:type="dxa"/>
            <w:gridSpan w:val="3"/>
          </w:tcPr>
          <w:p w:rsidR="0071390F" w:rsidRDefault="0071390F" w:rsidP="0071390F">
            <w:pPr>
              <w:jc w:val="left"/>
            </w:pPr>
            <w:r>
              <w:rPr>
                <w:rFonts w:hint="eastAsia"/>
              </w:rPr>
              <w:t>南方致远混合</w:t>
            </w:r>
          </w:p>
        </w:tc>
      </w:tr>
      <w:tr w:rsidR="0071390F" w:rsidTr="004C1758">
        <w:tc>
          <w:tcPr>
            <w:tcW w:w="2076" w:type="dxa"/>
          </w:tcPr>
          <w:p w:rsidR="0071390F" w:rsidRDefault="0071390F" w:rsidP="0071390F">
            <w:pPr>
              <w:jc w:val="left"/>
            </w:pPr>
            <w:r>
              <w:rPr>
                <w:rFonts w:hint="eastAsia"/>
              </w:rPr>
              <w:t>基金主代码</w:t>
            </w:r>
          </w:p>
        </w:tc>
        <w:tc>
          <w:tcPr>
            <w:tcW w:w="6230" w:type="dxa"/>
            <w:gridSpan w:val="3"/>
          </w:tcPr>
          <w:p w:rsidR="0071390F" w:rsidRDefault="0071390F" w:rsidP="0071390F">
            <w:pPr>
              <w:jc w:val="left"/>
            </w:pPr>
            <w:r>
              <w:t>007415</w:t>
            </w:r>
          </w:p>
        </w:tc>
      </w:tr>
      <w:tr w:rsidR="0071390F" w:rsidTr="00E553DF">
        <w:tc>
          <w:tcPr>
            <w:tcW w:w="2076" w:type="dxa"/>
          </w:tcPr>
          <w:p w:rsidR="0071390F" w:rsidRDefault="0071390F" w:rsidP="0071390F">
            <w:pPr>
              <w:jc w:val="left"/>
            </w:pPr>
            <w:r>
              <w:rPr>
                <w:rFonts w:hint="eastAsia"/>
              </w:rPr>
              <w:t>交易代码</w:t>
            </w:r>
          </w:p>
        </w:tc>
        <w:tc>
          <w:tcPr>
            <w:tcW w:w="6230" w:type="dxa"/>
            <w:gridSpan w:val="3"/>
          </w:tcPr>
          <w:p w:rsidR="0071390F" w:rsidRDefault="0071390F" w:rsidP="0071390F">
            <w:pPr>
              <w:jc w:val="left"/>
            </w:pPr>
            <w:r>
              <w:t>007415</w:t>
            </w:r>
          </w:p>
        </w:tc>
      </w:tr>
      <w:tr w:rsidR="0071390F" w:rsidTr="00A76285">
        <w:tc>
          <w:tcPr>
            <w:tcW w:w="2076" w:type="dxa"/>
          </w:tcPr>
          <w:p w:rsidR="0071390F" w:rsidRDefault="0071390F" w:rsidP="0071390F">
            <w:pPr>
              <w:jc w:val="left"/>
            </w:pPr>
            <w:r>
              <w:rPr>
                <w:rFonts w:hint="eastAsia"/>
              </w:rPr>
              <w:t>基金运作方式</w:t>
            </w:r>
          </w:p>
        </w:tc>
        <w:tc>
          <w:tcPr>
            <w:tcW w:w="6230" w:type="dxa"/>
            <w:gridSpan w:val="3"/>
          </w:tcPr>
          <w:p w:rsidR="0071390F" w:rsidRDefault="0071390F" w:rsidP="0071390F">
            <w:pPr>
              <w:jc w:val="left"/>
            </w:pPr>
            <w:r>
              <w:rPr>
                <w:rFonts w:hint="eastAsia"/>
              </w:rPr>
              <w:t>契约型开放式</w:t>
            </w:r>
          </w:p>
        </w:tc>
      </w:tr>
      <w:tr w:rsidR="0071390F" w:rsidTr="00EA2F95">
        <w:tc>
          <w:tcPr>
            <w:tcW w:w="2076" w:type="dxa"/>
          </w:tcPr>
          <w:p w:rsidR="0071390F" w:rsidRDefault="0071390F" w:rsidP="0071390F">
            <w:pPr>
              <w:jc w:val="left"/>
            </w:pPr>
            <w:r>
              <w:rPr>
                <w:rFonts w:hint="eastAsia"/>
              </w:rPr>
              <w:t>基金合同生效日</w:t>
            </w:r>
          </w:p>
        </w:tc>
        <w:tc>
          <w:tcPr>
            <w:tcW w:w="6230" w:type="dxa"/>
            <w:gridSpan w:val="3"/>
          </w:tcPr>
          <w:p w:rsidR="0071390F" w:rsidRDefault="0071390F" w:rsidP="0071390F">
            <w:pPr>
              <w:jc w:val="left"/>
            </w:pPr>
            <w:r>
              <w:rPr>
                <w:rFonts w:hint="eastAsia"/>
              </w:rPr>
              <w:t>2019</w:t>
            </w:r>
            <w:r>
              <w:rPr>
                <w:rFonts w:hint="eastAsia"/>
              </w:rPr>
              <w:t>年</w:t>
            </w:r>
            <w:r>
              <w:rPr>
                <w:rFonts w:hint="eastAsia"/>
              </w:rPr>
              <w:t>5</w:t>
            </w:r>
            <w:r>
              <w:rPr>
                <w:rFonts w:hint="eastAsia"/>
              </w:rPr>
              <w:t>月</w:t>
            </w:r>
            <w:r>
              <w:rPr>
                <w:rFonts w:hint="eastAsia"/>
              </w:rPr>
              <w:t>30</w:t>
            </w:r>
            <w:r>
              <w:rPr>
                <w:rFonts w:hint="eastAsia"/>
              </w:rPr>
              <w:t>日</w:t>
            </w:r>
          </w:p>
        </w:tc>
      </w:tr>
      <w:tr w:rsidR="0071390F" w:rsidTr="000F0555">
        <w:tc>
          <w:tcPr>
            <w:tcW w:w="2076" w:type="dxa"/>
          </w:tcPr>
          <w:p w:rsidR="0071390F" w:rsidRDefault="0071390F" w:rsidP="0071390F">
            <w:pPr>
              <w:jc w:val="left"/>
            </w:pPr>
            <w:r>
              <w:rPr>
                <w:rFonts w:hint="eastAsia"/>
              </w:rPr>
              <w:t>报告期末基金份额总额</w:t>
            </w:r>
          </w:p>
        </w:tc>
        <w:tc>
          <w:tcPr>
            <w:tcW w:w="6230" w:type="dxa"/>
            <w:gridSpan w:val="3"/>
          </w:tcPr>
          <w:p w:rsidR="0071390F" w:rsidRDefault="0071390F" w:rsidP="0071390F">
            <w:pPr>
              <w:jc w:val="left"/>
            </w:pPr>
            <w:r>
              <w:rPr>
                <w:rFonts w:hint="eastAsia"/>
              </w:rPr>
              <w:t>1,763,456,660.24</w:t>
            </w:r>
            <w:r>
              <w:rPr>
                <w:rFonts w:hint="eastAsia"/>
              </w:rPr>
              <w:t>份</w:t>
            </w:r>
          </w:p>
        </w:tc>
      </w:tr>
      <w:tr w:rsidR="0071390F" w:rsidTr="005E1F9D">
        <w:tc>
          <w:tcPr>
            <w:tcW w:w="2076" w:type="dxa"/>
          </w:tcPr>
          <w:p w:rsidR="0071390F" w:rsidRDefault="0071390F" w:rsidP="0071390F">
            <w:pPr>
              <w:jc w:val="left"/>
            </w:pPr>
            <w:r>
              <w:rPr>
                <w:rFonts w:hint="eastAsia"/>
              </w:rPr>
              <w:t>投资目标</w:t>
            </w:r>
          </w:p>
        </w:tc>
        <w:tc>
          <w:tcPr>
            <w:tcW w:w="6230" w:type="dxa"/>
            <w:gridSpan w:val="3"/>
          </w:tcPr>
          <w:p w:rsidR="0071390F" w:rsidRDefault="0071390F" w:rsidP="0071390F">
            <w:r>
              <w:rPr>
                <w:rFonts w:hint="eastAsia"/>
              </w:rPr>
              <w:t>本基金在有效控制组合风险并保持良好流动性的前提下，主要投资于债券等固定收益类金融工具，辅助投资于精选的股票，力求实现基金资产长期稳定增值。</w:t>
            </w:r>
          </w:p>
        </w:tc>
      </w:tr>
      <w:tr w:rsidR="0071390F" w:rsidTr="00BD53A9">
        <w:tc>
          <w:tcPr>
            <w:tcW w:w="2076" w:type="dxa"/>
          </w:tcPr>
          <w:p w:rsidR="0071390F" w:rsidRDefault="0071390F" w:rsidP="0071390F">
            <w:pPr>
              <w:jc w:val="left"/>
            </w:pPr>
            <w:r>
              <w:rPr>
                <w:rFonts w:hint="eastAsia"/>
              </w:rPr>
              <w:t>投资策略</w:t>
            </w:r>
          </w:p>
        </w:tc>
        <w:tc>
          <w:tcPr>
            <w:tcW w:w="6230" w:type="dxa"/>
            <w:gridSpan w:val="3"/>
          </w:tcPr>
          <w:p w:rsidR="0071390F" w:rsidRDefault="0071390F" w:rsidP="0071390F">
            <w:r>
              <w:rPr>
                <w:rFonts w:hint="eastAsia"/>
              </w:rPr>
              <w:t>本基金将采取自上而下的投资策略对各种投资工具进行合理的配置</w:t>
            </w:r>
            <w:r>
              <w:rPr>
                <w:rFonts w:hint="eastAsia"/>
              </w:rPr>
              <w:t>,</w:t>
            </w:r>
            <w:r>
              <w:rPr>
                <w:rFonts w:hint="eastAsia"/>
              </w:rPr>
              <w:t>将“优化的</w:t>
            </w:r>
            <w:r>
              <w:rPr>
                <w:rFonts w:hint="eastAsia"/>
              </w:rPr>
              <w:t>CPPI</w:t>
            </w:r>
            <w:r>
              <w:rPr>
                <w:rFonts w:hint="eastAsia"/>
              </w:rPr>
              <w:t>策略”作为大类资产配置的主要出发点，在风险与收益的匹配方面，将信用风险降到最低，并在良好控制利率风险与市场风险的基础上为投资者获取稳定的收益。</w:t>
            </w:r>
          </w:p>
        </w:tc>
      </w:tr>
      <w:tr w:rsidR="0071390F" w:rsidTr="00F55667">
        <w:tc>
          <w:tcPr>
            <w:tcW w:w="2076" w:type="dxa"/>
          </w:tcPr>
          <w:p w:rsidR="0071390F" w:rsidRDefault="0071390F" w:rsidP="0071390F">
            <w:pPr>
              <w:jc w:val="left"/>
            </w:pPr>
            <w:r>
              <w:rPr>
                <w:rFonts w:hint="eastAsia"/>
              </w:rPr>
              <w:t>业绩比较基准</w:t>
            </w:r>
          </w:p>
        </w:tc>
        <w:tc>
          <w:tcPr>
            <w:tcW w:w="6230" w:type="dxa"/>
            <w:gridSpan w:val="3"/>
          </w:tcPr>
          <w:p w:rsidR="0071390F" w:rsidRDefault="0071390F" w:rsidP="0071390F">
            <w:pPr>
              <w:jc w:val="left"/>
            </w:pPr>
            <w:r>
              <w:rPr>
                <w:rFonts w:hint="eastAsia"/>
              </w:rPr>
              <w:t>沪深</w:t>
            </w:r>
            <w:r>
              <w:rPr>
                <w:rFonts w:hint="eastAsia"/>
              </w:rPr>
              <w:t>300</w:t>
            </w:r>
            <w:r>
              <w:rPr>
                <w:rFonts w:hint="eastAsia"/>
              </w:rPr>
              <w:t>指数收益率×</w:t>
            </w:r>
            <w:r>
              <w:rPr>
                <w:rFonts w:hint="eastAsia"/>
              </w:rPr>
              <w:t>15%</w:t>
            </w:r>
            <w:r>
              <w:rPr>
                <w:rFonts w:hint="eastAsia"/>
              </w:rPr>
              <w:t>＋中证港股通综合指数（人民币）收益率×</w:t>
            </w:r>
            <w:r>
              <w:rPr>
                <w:rFonts w:hint="eastAsia"/>
              </w:rPr>
              <w:t>5%</w:t>
            </w:r>
            <w:r>
              <w:rPr>
                <w:rFonts w:hint="eastAsia"/>
              </w:rPr>
              <w:t>＋上证国债指数收益率×</w:t>
            </w:r>
            <w:r>
              <w:rPr>
                <w:rFonts w:hint="eastAsia"/>
              </w:rPr>
              <w:t>80%</w:t>
            </w:r>
          </w:p>
        </w:tc>
      </w:tr>
      <w:tr w:rsidR="0071390F" w:rsidTr="0095043B">
        <w:tc>
          <w:tcPr>
            <w:tcW w:w="2076" w:type="dxa"/>
          </w:tcPr>
          <w:p w:rsidR="0071390F" w:rsidRDefault="0071390F" w:rsidP="0071390F">
            <w:pPr>
              <w:jc w:val="left"/>
            </w:pPr>
            <w:r>
              <w:rPr>
                <w:rFonts w:hint="eastAsia"/>
              </w:rPr>
              <w:t>风险收益特征</w:t>
            </w:r>
          </w:p>
        </w:tc>
        <w:tc>
          <w:tcPr>
            <w:tcW w:w="6230" w:type="dxa"/>
            <w:gridSpan w:val="3"/>
          </w:tcPr>
          <w:p w:rsidR="0071390F" w:rsidRDefault="0071390F" w:rsidP="0071390F">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71390F" w:rsidTr="00896517">
        <w:tc>
          <w:tcPr>
            <w:tcW w:w="2076" w:type="dxa"/>
          </w:tcPr>
          <w:p w:rsidR="0071390F" w:rsidRDefault="0071390F" w:rsidP="0071390F">
            <w:pPr>
              <w:jc w:val="left"/>
            </w:pPr>
            <w:r>
              <w:rPr>
                <w:rFonts w:hint="eastAsia"/>
              </w:rPr>
              <w:t>基金管理人</w:t>
            </w:r>
          </w:p>
        </w:tc>
        <w:tc>
          <w:tcPr>
            <w:tcW w:w="6230" w:type="dxa"/>
            <w:gridSpan w:val="3"/>
          </w:tcPr>
          <w:p w:rsidR="0071390F" w:rsidRDefault="0071390F" w:rsidP="0071390F">
            <w:pPr>
              <w:jc w:val="left"/>
            </w:pPr>
            <w:r>
              <w:rPr>
                <w:rFonts w:hint="eastAsia"/>
              </w:rPr>
              <w:t>南方基金管理股份有限公司</w:t>
            </w:r>
          </w:p>
        </w:tc>
      </w:tr>
      <w:tr w:rsidR="0071390F" w:rsidTr="0071390F">
        <w:tc>
          <w:tcPr>
            <w:tcW w:w="2076" w:type="dxa"/>
          </w:tcPr>
          <w:p w:rsidR="0071390F" w:rsidRDefault="0071390F" w:rsidP="0071390F">
            <w:pPr>
              <w:jc w:val="left"/>
            </w:pPr>
            <w:r>
              <w:rPr>
                <w:rFonts w:hint="eastAsia"/>
              </w:rPr>
              <w:t>基金托管人</w:t>
            </w:r>
          </w:p>
        </w:tc>
        <w:tc>
          <w:tcPr>
            <w:tcW w:w="6230" w:type="dxa"/>
            <w:gridSpan w:val="3"/>
          </w:tcPr>
          <w:p w:rsidR="0071390F" w:rsidRDefault="0071390F" w:rsidP="0071390F">
            <w:pPr>
              <w:jc w:val="left"/>
            </w:pPr>
            <w:r>
              <w:rPr>
                <w:rFonts w:hint="eastAsia"/>
              </w:rPr>
              <w:t>中国工商银行股份有限公司</w:t>
            </w:r>
          </w:p>
        </w:tc>
      </w:tr>
      <w:tr w:rsidR="0071390F" w:rsidTr="0071390F">
        <w:tc>
          <w:tcPr>
            <w:tcW w:w="2076" w:type="dxa"/>
          </w:tcPr>
          <w:p w:rsidR="0071390F" w:rsidRDefault="0071390F" w:rsidP="0071390F">
            <w:pPr>
              <w:jc w:val="left"/>
            </w:pPr>
            <w:r>
              <w:rPr>
                <w:rFonts w:hint="eastAsia"/>
              </w:rPr>
              <w:lastRenderedPageBreak/>
              <w:t>下属分级基金的基金简称</w:t>
            </w:r>
          </w:p>
        </w:tc>
        <w:tc>
          <w:tcPr>
            <w:tcW w:w="2076" w:type="dxa"/>
          </w:tcPr>
          <w:p w:rsidR="0071390F" w:rsidRDefault="0071390F" w:rsidP="0071390F">
            <w:pPr>
              <w:jc w:val="left"/>
            </w:pPr>
            <w:r>
              <w:rPr>
                <w:rFonts w:hint="eastAsia"/>
              </w:rPr>
              <w:t>南方致远混合</w:t>
            </w:r>
            <w:r>
              <w:rPr>
                <w:rFonts w:hint="eastAsia"/>
              </w:rPr>
              <w:t>A</w:t>
            </w:r>
          </w:p>
        </w:tc>
        <w:tc>
          <w:tcPr>
            <w:tcW w:w="2077" w:type="dxa"/>
          </w:tcPr>
          <w:p w:rsidR="0071390F" w:rsidRDefault="0071390F" w:rsidP="0071390F">
            <w:pPr>
              <w:jc w:val="left"/>
            </w:pPr>
            <w:r>
              <w:rPr>
                <w:rFonts w:hint="eastAsia"/>
              </w:rPr>
              <w:t>南方致远混合</w:t>
            </w:r>
            <w:r>
              <w:rPr>
                <w:rFonts w:hint="eastAsia"/>
              </w:rPr>
              <w:t>C</w:t>
            </w:r>
          </w:p>
        </w:tc>
        <w:tc>
          <w:tcPr>
            <w:tcW w:w="2077" w:type="dxa"/>
          </w:tcPr>
          <w:p w:rsidR="0071390F" w:rsidRDefault="0071390F" w:rsidP="0071390F">
            <w:pPr>
              <w:jc w:val="left"/>
            </w:pPr>
            <w:r>
              <w:rPr>
                <w:rFonts w:hint="eastAsia"/>
              </w:rPr>
              <w:t>南方致远混合</w:t>
            </w:r>
            <w:r>
              <w:rPr>
                <w:rFonts w:hint="eastAsia"/>
              </w:rPr>
              <w:t>E</w:t>
            </w:r>
          </w:p>
        </w:tc>
      </w:tr>
      <w:tr w:rsidR="0071390F" w:rsidTr="0071390F">
        <w:tc>
          <w:tcPr>
            <w:tcW w:w="2076" w:type="dxa"/>
          </w:tcPr>
          <w:p w:rsidR="0071390F" w:rsidRDefault="0071390F" w:rsidP="0071390F">
            <w:pPr>
              <w:jc w:val="left"/>
            </w:pPr>
            <w:r>
              <w:rPr>
                <w:rFonts w:hint="eastAsia"/>
              </w:rPr>
              <w:t>下属分级基金的交易代码</w:t>
            </w:r>
          </w:p>
        </w:tc>
        <w:tc>
          <w:tcPr>
            <w:tcW w:w="2076" w:type="dxa"/>
          </w:tcPr>
          <w:p w:rsidR="0071390F" w:rsidRDefault="0071390F" w:rsidP="0071390F">
            <w:pPr>
              <w:jc w:val="left"/>
            </w:pPr>
            <w:r>
              <w:t>007415</w:t>
            </w:r>
          </w:p>
        </w:tc>
        <w:tc>
          <w:tcPr>
            <w:tcW w:w="2077" w:type="dxa"/>
          </w:tcPr>
          <w:p w:rsidR="0071390F" w:rsidRDefault="0071390F" w:rsidP="0071390F">
            <w:pPr>
              <w:jc w:val="left"/>
            </w:pPr>
            <w:r>
              <w:t>007416</w:t>
            </w:r>
          </w:p>
        </w:tc>
        <w:tc>
          <w:tcPr>
            <w:tcW w:w="2077" w:type="dxa"/>
          </w:tcPr>
          <w:p w:rsidR="0071390F" w:rsidRDefault="0071390F" w:rsidP="0071390F">
            <w:pPr>
              <w:jc w:val="left"/>
            </w:pPr>
            <w:r>
              <w:t>023081</w:t>
            </w:r>
          </w:p>
        </w:tc>
      </w:tr>
      <w:tr w:rsidR="0071390F" w:rsidTr="0071390F">
        <w:tc>
          <w:tcPr>
            <w:tcW w:w="2076" w:type="dxa"/>
          </w:tcPr>
          <w:p w:rsidR="0071390F" w:rsidRDefault="0071390F" w:rsidP="0071390F">
            <w:pPr>
              <w:jc w:val="left"/>
            </w:pPr>
            <w:r>
              <w:rPr>
                <w:rFonts w:hint="eastAsia"/>
              </w:rPr>
              <w:t>报告期末下属分级基金的份额总额</w:t>
            </w:r>
          </w:p>
        </w:tc>
        <w:tc>
          <w:tcPr>
            <w:tcW w:w="2076" w:type="dxa"/>
          </w:tcPr>
          <w:p w:rsidR="0071390F" w:rsidRDefault="0071390F" w:rsidP="0071390F">
            <w:pPr>
              <w:jc w:val="left"/>
            </w:pPr>
            <w:r>
              <w:rPr>
                <w:rFonts w:hint="eastAsia"/>
              </w:rPr>
              <w:t>525,601,063.67</w:t>
            </w:r>
            <w:r>
              <w:rPr>
                <w:rFonts w:hint="eastAsia"/>
              </w:rPr>
              <w:t>份</w:t>
            </w:r>
          </w:p>
        </w:tc>
        <w:tc>
          <w:tcPr>
            <w:tcW w:w="2077" w:type="dxa"/>
          </w:tcPr>
          <w:p w:rsidR="0071390F" w:rsidRDefault="0071390F" w:rsidP="0071390F">
            <w:pPr>
              <w:jc w:val="left"/>
            </w:pPr>
            <w:r>
              <w:rPr>
                <w:rFonts w:hint="eastAsia"/>
              </w:rPr>
              <w:t>279,234,601.94</w:t>
            </w:r>
            <w:r>
              <w:rPr>
                <w:rFonts w:hint="eastAsia"/>
              </w:rPr>
              <w:t>份</w:t>
            </w:r>
          </w:p>
        </w:tc>
        <w:tc>
          <w:tcPr>
            <w:tcW w:w="2077" w:type="dxa"/>
          </w:tcPr>
          <w:p w:rsidR="0071390F" w:rsidRDefault="0071390F" w:rsidP="0071390F">
            <w:pPr>
              <w:jc w:val="left"/>
            </w:pPr>
            <w:r>
              <w:rPr>
                <w:rFonts w:hint="eastAsia"/>
              </w:rPr>
              <w:t>958,620,994.63</w:t>
            </w:r>
            <w:r>
              <w:rPr>
                <w:rFonts w:hint="eastAsia"/>
              </w:rPr>
              <w:t>份</w:t>
            </w:r>
          </w:p>
        </w:tc>
      </w:tr>
    </w:tbl>
    <w:p w:rsidR="0071390F" w:rsidRDefault="0071390F" w:rsidP="0071390F">
      <w:pPr>
        <w:pStyle w:val="-1"/>
        <w:ind w:left="281" w:hanging="281"/>
      </w:pPr>
      <w:r>
        <w:rPr>
          <w:rFonts w:hint="eastAsia"/>
        </w:rPr>
        <w:t>主要财务指标和基金净值表现</w:t>
      </w:r>
    </w:p>
    <w:p w:rsidR="0071390F" w:rsidRDefault="0071390F" w:rsidP="0071390F">
      <w:pPr>
        <w:pStyle w:val="-2"/>
        <w:spacing w:before="312"/>
      </w:pPr>
      <w:r>
        <w:rPr>
          <w:rFonts w:hint="eastAsia"/>
        </w:rPr>
        <w:t>主要财务指标</w:t>
      </w:r>
    </w:p>
    <w:p w:rsidR="0071390F" w:rsidRDefault="0071390F" w:rsidP="0071390F">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71390F" w:rsidRPr="0071390F" w:rsidRDefault="0071390F" w:rsidP="0071390F">
            <w:pPr>
              <w:jc w:val="center"/>
              <w:rPr>
                <w:b/>
              </w:rPr>
            </w:pPr>
            <w:r w:rsidRPr="0071390F">
              <w:rPr>
                <w:rFonts w:hint="eastAsia"/>
                <w:b/>
              </w:rPr>
              <w:t>主要财务指标</w:t>
            </w:r>
          </w:p>
        </w:tc>
        <w:tc>
          <w:tcPr>
            <w:tcW w:w="6230" w:type="dxa"/>
            <w:gridSpan w:val="3"/>
            <w:tcBorders>
              <w:bottom w:val="single" w:sz="4" w:space="0" w:color="auto"/>
            </w:tcBorders>
          </w:tcPr>
          <w:p w:rsidR="0071390F" w:rsidRPr="0071390F" w:rsidRDefault="0071390F" w:rsidP="0071390F">
            <w:pPr>
              <w:jc w:val="center"/>
              <w:rPr>
                <w:b/>
              </w:rPr>
            </w:pPr>
            <w:r w:rsidRPr="0071390F">
              <w:rPr>
                <w:rFonts w:hint="eastAsia"/>
                <w:b/>
              </w:rPr>
              <w:t>报告期（</w:t>
            </w:r>
            <w:r w:rsidRPr="0071390F">
              <w:rPr>
                <w:rFonts w:hint="eastAsia"/>
                <w:b/>
              </w:rPr>
              <w:t>2026</w:t>
            </w:r>
            <w:r w:rsidRPr="0071390F">
              <w:rPr>
                <w:rFonts w:hint="eastAsia"/>
                <w:b/>
              </w:rPr>
              <w:t>年</w:t>
            </w:r>
            <w:r w:rsidRPr="0071390F">
              <w:rPr>
                <w:rFonts w:hint="eastAsia"/>
                <w:b/>
              </w:rPr>
              <w:t>4</w:t>
            </w:r>
            <w:r w:rsidRPr="0071390F">
              <w:rPr>
                <w:rFonts w:hint="eastAsia"/>
                <w:b/>
              </w:rPr>
              <w:t>月</w:t>
            </w:r>
            <w:r w:rsidRPr="0071390F">
              <w:rPr>
                <w:rFonts w:hint="eastAsia"/>
                <w:b/>
              </w:rPr>
              <w:t>1</w:t>
            </w:r>
            <w:r w:rsidRPr="0071390F">
              <w:rPr>
                <w:rFonts w:hint="eastAsia"/>
                <w:b/>
              </w:rPr>
              <w:t>日－</w:t>
            </w:r>
            <w:r w:rsidRPr="0071390F">
              <w:rPr>
                <w:rFonts w:hint="eastAsia"/>
                <w:b/>
              </w:rPr>
              <w:t>2026</w:t>
            </w:r>
            <w:r w:rsidRPr="0071390F">
              <w:rPr>
                <w:rFonts w:hint="eastAsia"/>
                <w:b/>
              </w:rPr>
              <w:t>年</w:t>
            </w:r>
            <w:r w:rsidRPr="0071390F">
              <w:rPr>
                <w:rFonts w:hint="eastAsia"/>
                <w:b/>
              </w:rPr>
              <w:t>6</w:t>
            </w:r>
            <w:r w:rsidRPr="0071390F">
              <w:rPr>
                <w:rFonts w:hint="eastAsia"/>
                <w:b/>
              </w:rPr>
              <w:t>月</w:t>
            </w:r>
            <w:r w:rsidRPr="0071390F">
              <w:rPr>
                <w:rFonts w:hint="eastAsia"/>
                <w:b/>
              </w:rPr>
              <w:t>30</w:t>
            </w:r>
            <w:r w:rsidRPr="0071390F">
              <w:rPr>
                <w:rFonts w:hint="eastAsia"/>
                <w:b/>
              </w:rPr>
              <w:t>日）</w:t>
            </w:r>
          </w:p>
        </w:tc>
      </w:tr>
      <w:tr w:rsidR="0071390F" w:rsidTr="0071390F">
        <w:tc>
          <w:tcPr>
            <w:tcW w:w="2076" w:type="dxa"/>
            <w:vMerge/>
          </w:tcPr>
          <w:p w:rsidR="0071390F" w:rsidRDefault="0071390F" w:rsidP="0071390F">
            <w:pPr>
              <w:jc w:val="left"/>
            </w:pPr>
          </w:p>
        </w:tc>
        <w:tc>
          <w:tcPr>
            <w:tcW w:w="2076" w:type="dxa"/>
            <w:shd w:val="clear" w:color="auto" w:fill="BFBFBF"/>
          </w:tcPr>
          <w:p w:rsidR="0071390F" w:rsidRPr="0071390F" w:rsidRDefault="0071390F" w:rsidP="0071390F">
            <w:pPr>
              <w:jc w:val="center"/>
              <w:rPr>
                <w:b/>
              </w:rPr>
            </w:pPr>
            <w:r w:rsidRPr="0071390F">
              <w:rPr>
                <w:rFonts w:hint="eastAsia"/>
                <w:b/>
              </w:rPr>
              <w:t>南方致远混合</w:t>
            </w:r>
            <w:r w:rsidRPr="0071390F">
              <w:rPr>
                <w:rFonts w:hint="eastAsia"/>
                <w:b/>
              </w:rPr>
              <w:t>A</w:t>
            </w:r>
          </w:p>
        </w:tc>
        <w:tc>
          <w:tcPr>
            <w:tcW w:w="2077" w:type="dxa"/>
            <w:shd w:val="clear" w:color="auto" w:fill="BFBFBF"/>
          </w:tcPr>
          <w:p w:rsidR="0071390F" w:rsidRPr="0071390F" w:rsidRDefault="0071390F" w:rsidP="0071390F">
            <w:pPr>
              <w:jc w:val="center"/>
              <w:rPr>
                <w:b/>
              </w:rPr>
            </w:pPr>
            <w:r w:rsidRPr="0071390F">
              <w:rPr>
                <w:rFonts w:hint="eastAsia"/>
                <w:b/>
              </w:rPr>
              <w:t>南方致远混合</w:t>
            </w:r>
            <w:r w:rsidRPr="0071390F">
              <w:rPr>
                <w:rFonts w:hint="eastAsia"/>
                <w:b/>
              </w:rPr>
              <w:t>C</w:t>
            </w:r>
          </w:p>
        </w:tc>
        <w:tc>
          <w:tcPr>
            <w:tcW w:w="2077" w:type="dxa"/>
            <w:shd w:val="clear" w:color="auto" w:fill="BFBFBF"/>
          </w:tcPr>
          <w:p w:rsidR="0071390F" w:rsidRPr="0071390F" w:rsidRDefault="0071390F" w:rsidP="0071390F">
            <w:pPr>
              <w:jc w:val="center"/>
              <w:rPr>
                <w:b/>
              </w:rPr>
            </w:pPr>
            <w:r w:rsidRPr="0071390F">
              <w:rPr>
                <w:rFonts w:hint="eastAsia"/>
                <w:b/>
              </w:rPr>
              <w:t>南方致远混合</w:t>
            </w:r>
            <w:r w:rsidRPr="0071390F">
              <w:rPr>
                <w:rFonts w:hint="eastAsia"/>
                <w:b/>
              </w:rPr>
              <w:t>E</w:t>
            </w:r>
          </w:p>
        </w:tc>
      </w:tr>
      <w:tr w:rsidR="0071390F" w:rsidTr="0071390F">
        <w:tc>
          <w:tcPr>
            <w:tcW w:w="2076" w:type="dxa"/>
          </w:tcPr>
          <w:p w:rsidR="0071390F" w:rsidRDefault="0071390F" w:rsidP="0071390F">
            <w:pPr>
              <w:jc w:val="left"/>
            </w:pPr>
            <w:r>
              <w:rPr>
                <w:rFonts w:hint="eastAsia"/>
              </w:rPr>
              <w:t>1.</w:t>
            </w:r>
            <w:r>
              <w:rPr>
                <w:rFonts w:hint="eastAsia"/>
              </w:rPr>
              <w:t>本期已实现收益</w:t>
            </w:r>
          </w:p>
        </w:tc>
        <w:tc>
          <w:tcPr>
            <w:tcW w:w="2076" w:type="dxa"/>
          </w:tcPr>
          <w:p w:rsidR="0071390F" w:rsidRDefault="0071390F" w:rsidP="0071390F">
            <w:pPr>
              <w:jc w:val="right"/>
            </w:pPr>
            <w:r>
              <w:t>7,981,728.09</w:t>
            </w:r>
          </w:p>
        </w:tc>
        <w:tc>
          <w:tcPr>
            <w:tcW w:w="2077" w:type="dxa"/>
          </w:tcPr>
          <w:p w:rsidR="0071390F" w:rsidRDefault="0071390F" w:rsidP="0071390F">
            <w:pPr>
              <w:jc w:val="right"/>
            </w:pPr>
            <w:r>
              <w:t>2,529,494.08</w:t>
            </w:r>
          </w:p>
        </w:tc>
        <w:tc>
          <w:tcPr>
            <w:tcW w:w="2077" w:type="dxa"/>
          </w:tcPr>
          <w:p w:rsidR="0071390F" w:rsidRDefault="0071390F" w:rsidP="0071390F">
            <w:pPr>
              <w:jc w:val="right"/>
            </w:pPr>
            <w:r>
              <w:t>7,210,932.90</w:t>
            </w:r>
          </w:p>
        </w:tc>
      </w:tr>
      <w:tr w:rsidR="0071390F" w:rsidTr="0071390F">
        <w:tc>
          <w:tcPr>
            <w:tcW w:w="2076" w:type="dxa"/>
          </w:tcPr>
          <w:p w:rsidR="0071390F" w:rsidRDefault="0071390F" w:rsidP="0071390F">
            <w:pPr>
              <w:jc w:val="left"/>
            </w:pPr>
            <w:r>
              <w:rPr>
                <w:rFonts w:hint="eastAsia"/>
              </w:rPr>
              <w:t>2.</w:t>
            </w:r>
            <w:r>
              <w:rPr>
                <w:rFonts w:hint="eastAsia"/>
              </w:rPr>
              <w:t>本期利润</w:t>
            </w:r>
          </w:p>
        </w:tc>
        <w:tc>
          <w:tcPr>
            <w:tcW w:w="2076" w:type="dxa"/>
          </w:tcPr>
          <w:p w:rsidR="0071390F" w:rsidRDefault="0071390F" w:rsidP="0071390F">
            <w:pPr>
              <w:jc w:val="right"/>
            </w:pPr>
            <w:r>
              <w:t>23,356,001.29</w:t>
            </w:r>
          </w:p>
        </w:tc>
        <w:tc>
          <w:tcPr>
            <w:tcW w:w="2077" w:type="dxa"/>
          </w:tcPr>
          <w:p w:rsidR="0071390F" w:rsidRDefault="0071390F" w:rsidP="0071390F">
            <w:pPr>
              <w:jc w:val="right"/>
            </w:pPr>
            <w:r>
              <w:t>8,085,232.32</w:t>
            </w:r>
          </w:p>
        </w:tc>
        <w:tc>
          <w:tcPr>
            <w:tcW w:w="2077" w:type="dxa"/>
          </w:tcPr>
          <w:p w:rsidR="0071390F" w:rsidRDefault="0071390F" w:rsidP="0071390F">
            <w:pPr>
              <w:jc w:val="right"/>
            </w:pPr>
            <w:r>
              <w:t>16,999,798.89</w:t>
            </w:r>
          </w:p>
        </w:tc>
      </w:tr>
      <w:tr w:rsidR="0071390F" w:rsidTr="0071390F">
        <w:tc>
          <w:tcPr>
            <w:tcW w:w="2076" w:type="dxa"/>
          </w:tcPr>
          <w:p w:rsidR="0071390F" w:rsidRDefault="0071390F" w:rsidP="0071390F">
            <w:pPr>
              <w:jc w:val="left"/>
            </w:pPr>
            <w:r>
              <w:rPr>
                <w:rFonts w:hint="eastAsia"/>
              </w:rPr>
              <w:t>3.</w:t>
            </w:r>
            <w:r>
              <w:rPr>
                <w:rFonts w:hint="eastAsia"/>
              </w:rPr>
              <w:t>加权平均基金份额本期利润</w:t>
            </w:r>
          </w:p>
        </w:tc>
        <w:tc>
          <w:tcPr>
            <w:tcW w:w="2076" w:type="dxa"/>
          </w:tcPr>
          <w:p w:rsidR="0071390F" w:rsidRDefault="0071390F" w:rsidP="0071390F">
            <w:pPr>
              <w:jc w:val="right"/>
            </w:pPr>
            <w:r>
              <w:t>0.0464</w:t>
            </w:r>
          </w:p>
        </w:tc>
        <w:tc>
          <w:tcPr>
            <w:tcW w:w="2077" w:type="dxa"/>
          </w:tcPr>
          <w:p w:rsidR="0071390F" w:rsidRDefault="0071390F" w:rsidP="0071390F">
            <w:pPr>
              <w:jc w:val="right"/>
            </w:pPr>
            <w:r>
              <w:t>0.0413</w:t>
            </w:r>
          </w:p>
        </w:tc>
        <w:tc>
          <w:tcPr>
            <w:tcW w:w="2077" w:type="dxa"/>
          </w:tcPr>
          <w:p w:rsidR="0071390F" w:rsidRDefault="0071390F" w:rsidP="0071390F">
            <w:pPr>
              <w:jc w:val="right"/>
            </w:pPr>
            <w:r>
              <w:t>0.0327</w:t>
            </w:r>
          </w:p>
        </w:tc>
      </w:tr>
      <w:tr w:rsidR="0071390F" w:rsidTr="0071390F">
        <w:tc>
          <w:tcPr>
            <w:tcW w:w="2076" w:type="dxa"/>
          </w:tcPr>
          <w:p w:rsidR="0071390F" w:rsidRDefault="0071390F" w:rsidP="0071390F">
            <w:pPr>
              <w:jc w:val="left"/>
            </w:pPr>
            <w:r>
              <w:rPr>
                <w:rFonts w:hint="eastAsia"/>
              </w:rPr>
              <w:t>4.</w:t>
            </w:r>
            <w:r>
              <w:rPr>
                <w:rFonts w:hint="eastAsia"/>
              </w:rPr>
              <w:t>期末基金资产净值</w:t>
            </w:r>
          </w:p>
        </w:tc>
        <w:tc>
          <w:tcPr>
            <w:tcW w:w="2076" w:type="dxa"/>
          </w:tcPr>
          <w:p w:rsidR="0071390F" w:rsidRDefault="0071390F" w:rsidP="0071390F">
            <w:pPr>
              <w:jc w:val="right"/>
            </w:pPr>
            <w:r>
              <w:t>827,277,605.70</w:t>
            </w:r>
          </w:p>
        </w:tc>
        <w:tc>
          <w:tcPr>
            <w:tcW w:w="2077" w:type="dxa"/>
          </w:tcPr>
          <w:p w:rsidR="0071390F" w:rsidRDefault="0071390F" w:rsidP="0071390F">
            <w:pPr>
              <w:jc w:val="right"/>
            </w:pPr>
            <w:r>
              <w:t>421,188,071.96</w:t>
            </w:r>
          </w:p>
        </w:tc>
        <w:tc>
          <w:tcPr>
            <w:tcW w:w="2077" w:type="dxa"/>
          </w:tcPr>
          <w:p w:rsidR="0071390F" w:rsidRDefault="0071390F" w:rsidP="0071390F">
            <w:pPr>
              <w:jc w:val="right"/>
            </w:pPr>
            <w:r>
              <w:t>1,504,507,178.69</w:t>
            </w:r>
          </w:p>
        </w:tc>
      </w:tr>
      <w:tr w:rsidR="0071390F" w:rsidTr="0071390F">
        <w:tc>
          <w:tcPr>
            <w:tcW w:w="2076" w:type="dxa"/>
          </w:tcPr>
          <w:p w:rsidR="0071390F" w:rsidRDefault="0071390F" w:rsidP="0071390F">
            <w:pPr>
              <w:jc w:val="left"/>
            </w:pPr>
            <w:r>
              <w:rPr>
                <w:rFonts w:hint="eastAsia"/>
              </w:rPr>
              <w:t>5.</w:t>
            </w:r>
            <w:r>
              <w:rPr>
                <w:rFonts w:hint="eastAsia"/>
              </w:rPr>
              <w:t>期末基金份额净值</w:t>
            </w:r>
          </w:p>
        </w:tc>
        <w:tc>
          <w:tcPr>
            <w:tcW w:w="2076" w:type="dxa"/>
          </w:tcPr>
          <w:p w:rsidR="0071390F" w:rsidRDefault="0071390F" w:rsidP="0071390F">
            <w:pPr>
              <w:jc w:val="right"/>
            </w:pPr>
            <w:r>
              <w:t>1.5740</w:t>
            </w:r>
          </w:p>
        </w:tc>
        <w:tc>
          <w:tcPr>
            <w:tcW w:w="2077" w:type="dxa"/>
          </w:tcPr>
          <w:p w:rsidR="0071390F" w:rsidRDefault="0071390F" w:rsidP="0071390F">
            <w:pPr>
              <w:jc w:val="right"/>
            </w:pPr>
            <w:r>
              <w:t>1.5084</w:t>
            </w:r>
          </w:p>
        </w:tc>
        <w:tc>
          <w:tcPr>
            <w:tcW w:w="2077" w:type="dxa"/>
          </w:tcPr>
          <w:p w:rsidR="0071390F" w:rsidRDefault="0071390F" w:rsidP="0071390F">
            <w:pPr>
              <w:jc w:val="right"/>
            </w:pPr>
            <w:r>
              <w:t>1.5694</w:t>
            </w:r>
          </w:p>
        </w:tc>
      </w:tr>
    </w:tbl>
    <w:p w:rsidR="0071390F" w:rsidRDefault="0071390F" w:rsidP="0071390F">
      <w:pPr>
        <w:pStyle w:val="-8"/>
      </w:pPr>
      <w:r>
        <w:rPr>
          <w:rFonts w:hint="eastAsia"/>
        </w:rPr>
        <w:t>注：基金业绩指标不包括持有人认（申）购或交易基金的各项费用，计入费用后实际收益水平要低于所列数字；</w:t>
      </w:r>
    </w:p>
    <w:p w:rsidR="0071390F" w:rsidRDefault="0071390F" w:rsidP="0071390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1390F" w:rsidRDefault="0071390F" w:rsidP="0071390F">
      <w:pPr>
        <w:pStyle w:val="-2"/>
        <w:spacing w:before="312"/>
      </w:pPr>
      <w:r>
        <w:rPr>
          <w:rFonts w:hint="eastAsia"/>
        </w:rPr>
        <w:t>基金净值表现</w:t>
      </w:r>
    </w:p>
    <w:p w:rsidR="0071390F" w:rsidRDefault="0071390F" w:rsidP="0071390F">
      <w:pPr>
        <w:pStyle w:val="-3"/>
        <w:spacing w:before="156" w:after="156"/>
      </w:pPr>
      <w:r>
        <w:rPr>
          <w:rFonts w:hint="eastAsia"/>
        </w:rPr>
        <w:t>本报告期基金份额净值增长率及其与同期业绩比较基准收益率的比较</w:t>
      </w:r>
    </w:p>
    <w:p w:rsidR="0071390F" w:rsidRDefault="0071390F" w:rsidP="0071390F">
      <w:pPr>
        <w:pStyle w:val="-"/>
        <w:ind w:firstLine="420"/>
      </w:pPr>
      <w:r>
        <w:rPr>
          <w:rFonts w:hint="eastAsia"/>
        </w:rPr>
        <w:t>南方致远混合A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1429" w:type="dxa"/>
          </w:tcPr>
          <w:p w:rsidR="0071390F" w:rsidRPr="0071390F" w:rsidRDefault="0071390F" w:rsidP="0071390F">
            <w:pPr>
              <w:jc w:val="center"/>
              <w:rPr>
                <w:b/>
              </w:rPr>
            </w:pPr>
            <w:r w:rsidRPr="0071390F">
              <w:rPr>
                <w:rFonts w:hint="eastAsia"/>
                <w:b/>
              </w:rPr>
              <w:t>阶段</w:t>
            </w:r>
          </w:p>
        </w:tc>
        <w:tc>
          <w:tcPr>
            <w:tcW w:w="1315" w:type="dxa"/>
          </w:tcPr>
          <w:p w:rsidR="0071390F" w:rsidRPr="0071390F" w:rsidRDefault="0071390F" w:rsidP="0071390F">
            <w:pPr>
              <w:jc w:val="center"/>
              <w:rPr>
                <w:b/>
              </w:rPr>
            </w:pPr>
            <w:r w:rsidRPr="0071390F">
              <w:rPr>
                <w:rFonts w:hint="eastAsia"/>
                <w:b/>
              </w:rPr>
              <w:t>净值增长率①</w:t>
            </w:r>
          </w:p>
        </w:tc>
        <w:tc>
          <w:tcPr>
            <w:tcW w:w="1315" w:type="dxa"/>
          </w:tcPr>
          <w:p w:rsidR="0071390F" w:rsidRPr="0071390F" w:rsidRDefault="0071390F" w:rsidP="0071390F">
            <w:pPr>
              <w:jc w:val="center"/>
              <w:rPr>
                <w:b/>
              </w:rPr>
            </w:pPr>
            <w:r w:rsidRPr="0071390F">
              <w:rPr>
                <w:rFonts w:hint="eastAsia"/>
                <w:b/>
              </w:rPr>
              <w:t>净值增长率标准差②</w:t>
            </w:r>
          </w:p>
        </w:tc>
        <w:tc>
          <w:tcPr>
            <w:tcW w:w="1315" w:type="dxa"/>
          </w:tcPr>
          <w:p w:rsidR="0071390F" w:rsidRPr="0071390F" w:rsidRDefault="0071390F" w:rsidP="0071390F">
            <w:pPr>
              <w:jc w:val="center"/>
              <w:rPr>
                <w:b/>
              </w:rPr>
            </w:pPr>
            <w:r w:rsidRPr="0071390F">
              <w:rPr>
                <w:rFonts w:hint="eastAsia"/>
                <w:b/>
              </w:rPr>
              <w:t>业绩比较基准收益率③</w:t>
            </w:r>
          </w:p>
        </w:tc>
        <w:tc>
          <w:tcPr>
            <w:tcW w:w="1315" w:type="dxa"/>
          </w:tcPr>
          <w:p w:rsidR="0071390F" w:rsidRPr="0071390F" w:rsidRDefault="0071390F" w:rsidP="0071390F">
            <w:pPr>
              <w:jc w:val="center"/>
              <w:rPr>
                <w:b/>
              </w:rPr>
            </w:pPr>
            <w:r w:rsidRPr="0071390F">
              <w:rPr>
                <w:rFonts w:hint="eastAsia"/>
                <w:b/>
              </w:rPr>
              <w:t>业绩比较基准收益率标准差④</w:t>
            </w:r>
          </w:p>
        </w:tc>
        <w:tc>
          <w:tcPr>
            <w:tcW w:w="907" w:type="dxa"/>
          </w:tcPr>
          <w:p w:rsidR="0071390F" w:rsidRPr="0071390F" w:rsidRDefault="0071390F" w:rsidP="0071390F">
            <w:pPr>
              <w:jc w:val="center"/>
              <w:rPr>
                <w:b/>
              </w:rPr>
            </w:pPr>
            <w:r w:rsidRPr="0071390F">
              <w:rPr>
                <w:rFonts w:hint="eastAsia"/>
                <w:b/>
              </w:rPr>
              <w:t>①</w:t>
            </w:r>
            <w:r w:rsidRPr="0071390F">
              <w:rPr>
                <w:rFonts w:hint="eastAsia"/>
                <w:b/>
              </w:rPr>
              <w:t>-</w:t>
            </w:r>
            <w:r w:rsidRPr="0071390F">
              <w:rPr>
                <w:rFonts w:hint="eastAsia"/>
                <w:b/>
              </w:rPr>
              <w:t>③</w:t>
            </w:r>
          </w:p>
        </w:tc>
        <w:tc>
          <w:tcPr>
            <w:tcW w:w="907" w:type="dxa"/>
          </w:tcPr>
          <w:p w:rsidR="0071390F" w:rsidRPr="0071390F" w:rsidRDefault="0071390F" w:rsidP="0071390F">
            <w:pPr>
              <w:jc w:val="center"/>
              <w:rPr>
                <w:b/>
              </w:rPr>
            </w:pPr>
            <w:r w:rsidRPr="0071390F">
              <w:rPr>
                <w:rFonts w:hint="eastAsia"/>
                <w:b/>
              </w:rPr>
              <w:t>②</w:t>
            </w:r>
            <w:r w:rsidRPr="0071390F">
              <w:rPr>
                <w:rFonts w:hint="eastAsia"/>
                <w:b/>
              </w:rPr>
              <w:t>-</w:t>
            </w:r>
            <w:r w:rsidRPr="0071390F">
              <w:rPr>
                <w:rFonts w:hint="eastAsia"/>
                <w:b/>
              </w:rPr>
              <w:t>④</w:t>
            </w:r>
          </w:p>
        </w:tc>
      </w:tr>
      <w:tr w:rsidR="0071390F" w:rsidTr="0071390F">
        <w:tc>
          <w:tcPr>
            <w:tcW w:w="1429" w:type="dxa"/>
          </w:tcPr>
          <w:p w:rsidR="0071390F" w:rsidRDefault="0071390F" w:rsidP="0071390F">
            <w:pPr>
              <w:jc w:val="left"/>
            </w:pPr>
            <w:r>
              <w:rPr>
                <w:rFonts w:hint="eastAsia"/>
              </w:rPr>
              <w:t>过去三个月</w:t>
            </w:r>
          </w:p>
        </w:tc>
        <w:tc>
          <w:tcPr>
            <w:tcW w:w="1315" w:type="dxa"/>
          </w:tcPr>
          <w:p w:rsidR="0071390F" w:rsidRDefault="0071390F" w:rsidP="0071390F">
            <w:pPr>
              <w:jc w:val="right"/>
            </w:pPr>
            <w:r>
              <w:t>3.06%</w:t>
            </w:r>
          </w:p>
        </w:tc>
        <w:tc>
          <w:tcPr>
            <w:tcW w:w="1315" w:type="dxa"/>
          </w:tcPr>
          <w:p w:rsidR="0071390F" w:rsidRDefault="0071390F" w:rsidP="0071390F">
            <w:pPr>
              <w:jc w:val="right"/>
            </w:pPr>
            <w:r>
              <w:t>0.23%</w:t>
            </w:r>
          </w:p>
        </w:tc>
        <w:tc>
          <w:tcPr>
            <w:tcW w:w="1315" w:type="dxa"/>
          </w:tcPr>
          <w:p w:rsidR="0071390F" w:rsidRDefault="0071390F" w:rsidP="0071390F">
            <w:pPr>
              <w:jc w:val="right"/>
            </w:pPr>
            <w:r>
              <w:t>2.10%</w:t>
            </w:r>
          </w:p>
        </w:tc>
        <w:tc>
          <w:tcPr>
            <w:tcW w:w="1315" w:type="dxa"/>
          </w:tcPr>
          <w:p w:rsidR="0071390F" w:rsidRDefault="0071390F" w:rsidP="0071390F">
            <w:pPr>
              <w:jc w:val="right"/>
            </w:pPr>
            <w:r>
              <w:t>0.23%</w:t>
            </w:r>
          </w:p>
        </w:tc>
        <w:tc>
          <w:tcPr>
            <w:tcW w:w="907" w:type="dxa"/>
          </w:tcPr>
          <w:p w:rsidR="0071390F" w:rsidRDefault="0071390F" w:rsidP="0071390F">
            <w:pPr>
              <w:jc w:val="right"/>
            </w:pPr>
            <w:r>
              <w:t>0.96%</w:t>
            </w:r>
          </w:p>
        </w:tc>
        <w:tc>
          <w:tcPr>
            <w:tcW w:w="907" w:type="dxa"/>
          </w:tcPr>
          <w:p w:rsidR="0071390F" w:rsidRDefault="0071390F" w:rsidP="0071390F">
            <w:pPr>
              <w:jc w:val="right"/>
            </w:pPr>
            <w:r>
              <w:t>0.00%</w:t>
            </w:r>
          </w:p>
        </w:tc>
      </w:tr>
      <w:tr w:rsidR="0071390F" w:rsidTr="0071390F">
        <w:tc>
          <w:tcPr>
            <w:tcW w:w="1429" w:type="dxa"/>
          </w:tcPr>
          <w:p w:rsidR="0071390F" w:rsidRDefault="0071390F" w:rsidP="0071390F">
            <w:pPr>
              <w:jc w:val="left"/>
            </w:pPr>
            <w:r>
              <w:rPr>
                <w:rFonts w:hint="eastAsia"/>
              </w:rPr>
              <w:t>过去六个月</w:t>
            </w:r>
          </w:p>
        </w:tc>
        <w:tc>
          <w:tcPr>
            <w:tcW w:w="1315" w:type="dxa"/>
          </w:tcPr>
          <w:p w:rsidR="0071390F" w:rsidRDefault="0071390F" w:rsidP="0071390F">
            <w:pPr>
              <w:jc w:val="right"/>
            </w:pPr>
            <w:r>
              <w:t>4.73%</w:t>
            </w:r>
          </w:p>
        </w:tc>
        <w:tc>
          <w:tcPr>
            <w:tcW w:w="1315" w:type="dxa"/>
          </w:tcPr>
          <w:p w:rsidR="0071390F" w:rsidRDefault="0071390F" w:rsidP="0071390F">
            <w:pPr>
              <w:jc w:val="right"/>
            </w:pPr>
            <w:r>
              <w:t>0.27%</w:t>
            </w:r>
          </w:p>
        </w:tc>
        <w:tc>
          <w:tcPr>
            <w:tcW w:w="1315" w:type="dxa"/>
          </w:tcPr>
          <w:p w:rsidR="0071390F" w:rsidRDefault="0071390F" w:rsidP="0071390F">
            <w:pPr>
              <w:jc w:val="right"/>
            </w:pPr>
            <w:r>
              <w:t>1.74%</w:t>
            </w:r>
          </w:p>
        </w:tc>
        <w:tc>
          <w:tcPr>
            <w:tcW w:w="1315" w:type="dxa"/>
          </w:tcPr>
          <w:p w:rsidR="0071390F" w:rsidRDefault="0071390F" w:rsidP="0071390F">
            <w:pPr>
              <w:jc w:val="right"/>
            </w:pPr>
            <w:r>
              <w:t>0.22%</w:t>
            </w:r>
          </w:p>
        </w:tc>
        <w:tc>
          <w:tcPr>
            <w:tcW w:w="907" w:type="dxa"/>
          </w:tcPr>
          <w:p w:rsidR="0071390F" w:rsidRDefault="0071390F" w:rsidP="0071390F">
            <w:pPr>
              <w:jc w:val="right"/>
            </w:pPr>
            <w:r>
              <w:t>2.99%</w:t>
            </w:r>
          </w:p>
        </w:tc>
        <w:tc>
          <w:tcPr>
            <w:tcW w:w="907" w:type="dxa"/>
          </w:tcPr>
          <w:p w:rsidR="0071390F" w:rsidRDefault="0071390F" w:rsidP="0071390F">
            <w:pPr>
              <w:jc w:val="right"/>
            </w:pPr>
            <w:r>
              <w:t>0.05%</w:t>
            </w:r>
          </w:p>
        </w:tc>
      </w:tr>
      <w:tr w:rsidR="0071390F" w:rsidTr="0071390F">
        <w:tc>
          <w:tcPr>
            <w:tcW w:w="1429" w:type="dxa"/>
          </w:tcPr>
          <w:p w:rsidR="0071390F" w:rsidRDefault="0071390F" w:rsidP="0071390F">
            <w:pPr>
              <w:jc w:val="left"/>
            </w:pPr>
            <w:r>
              <w:rPr>
                <w:rFonts w:hint="eastAsia"/>
              </w:rPr>
              <w:t>过去一年</w:t>
            </w:r>
          </w:p>
        </w:tc>
        <w:tc>
          <w:tcPr>
            <w:tcW w:w="1315" w:type="dxa"/>
          </w:tcPr>
          <w:p w:rsidR="0071390F" w:rsidRDefault="0071390F" w:rsidP="0071390F">
            <w:pPr>
              <w:jc w:val="right"/>
            </w:pPr>
            <w:r>
              <w:t>11.21%</w:t>
            </w:r>
          </w:p>
        </w:tc>
        <w:tc>
          <w:tcPr>
            <w:tcW w:w="1315" w:type="dxa"/>
          </w:tcPr>
          <w:p w:rsidR="0071390F" w:rsidRDefault="0071390F" w:rsidP="0071390F">
            <w:pPr>
              <w:jc w:val="right"/>
            </w:pPr>
            <w:r>
              <w:t>0.26%</w:t>
            </w:r>
          </w:p>
        </w:tc>
        <w:tc>
          <w:tcPr>
            <w:tcW w:w="1315" w:type="dxa"/>
          </w:tcPr>
          <w:p w:rsidR="0071390F" w:rsidRDefault="0071390F" w:rsidP="0071390F">
            <w:pPr>
              <w:jc w:val="right"/>
            </w:pPr>
            <w:r>
              <w:t>4.39%</w:t>
            </w:r>
          </w:p>
        </w:tc>
        <w:tc>
          <w:tcPr>
            <w:tcW w:w="1315" w:type="dxa"/>
          </w:tcPr>
          <w:p w:rsidR="0071390F" w:rsidRDefault="0071390F" w:rsidP="0071390F">
            <w:pPr>
              <w:jc w:val="right"/>
            </w:pPr>
            <w:r>
              <w:t>0.19%</w:t>
            </w:r>
          </w:p>
        </w:tc>
        <w:tc>
          <w:tcPr>
            <w:tcW w:w="907" w:type="dxa"/>
          </w:tcPr>
          <w:p w:rsidR="0071390F" w:rsidRDefault="0071390F" w:rsidP="0071390F">
            <w:pPr>
              <w:jc w:val="right"/>
            </w:pPr>
            <w:r>
              <w:t>6.82%</w:t>
            </w:r>
          </w:p>
        </w:tc>
        <w:tc>
          <w:tcPr>
            <w:tcW w:w="907" w:type="dxa"/>
          </w:tcPr>
          <w:p w:rsidR="0071390F" w:rsidRDefault="0071390F" w:rsidP="0071390F">
            <w:pPr>
              <w:jc w:val="right"/>
            </w:pPr>
            <w:r>
              <w:t>0.07%</w:t>
            </w:r>
          </w:p>
        </w:tc>
      </w:tr>
      <w:tr w:rsidR="0071390F" w:rsidTr="0071390F">
        <w:tc>
          <w:tcPr>
            <w:tcW w:w="1429" w:type="dxa"/>
          </w:tcPr>
          <w:p w:rsidR="0071390F" w:rsidRDefault="0071390F" w:rsidP="0071390F">
            <w:pPr>
              <w:jc w:val="left"/>
            </w:pPr>
            <w:r>
              <w:rPr>
                <w:rFonts w:hint="eastAsia"/>
              </w:rPr>
              <w:t>过去三年</w:t>
            </w:r>
          </w:p>
        </w:tc>
        <w:tc>
          <w:tcPr>
            <w:tcW w:w="1315" w:type="dxa"/>
          </w:tcPr>
          <w:p w:rsidR="0071390F" w:rsidRDefault="0071390F" w:rsidP="0071390F">
            <w:pPr>
              <w:jc w:val="right"/>
            </w:pPr>
            <w:r>
              <w:t>18.27%</w:t>
            </w:r>
          </w:p>
        </w:tc>
        <w:tc>
          <w:tcPr>
            <w:tcW w:w="1315" w:type="dxa"/>
          </w:tcPr>
          <w:p w:rsidR="0071390F" w:rsidRDefault="0071390F" w:rsidP="0071390F">
            <w:pPr>
              <w:jc w:val="right"/>
            </w:pPr>
            <w:r>
              <w:t>0.26%</w:t>
            </w:r>
          </w:p>
        </w:tc>
        <w:tc>
          <w:tcPr>
            <w:tcW w:w="1315" w:type="dxa"/>
          </w:tcPr>
          <w:p w:rsidR="0071390F" w:rsidRDefault="0071390F" w:rsidP="0071390F">
            <w:pPr>
              <w:jc w:val="right"/>
            </w:pPr>
            <w:r>
              <w:t>16.01%</w:t>
            </w:r>
          </w:p>
        </w:tc>
        <w:tc>
          <w:tcPr>
            <w:tcW w:w="1315" w:type="dxa"/>
          </w:tcPr>
          <w:p w:rsidR="0071390F" w:rsidRDefault="0071390F" w:rsidP="0071390F">
            <w:pPr>
              <w:jc w:val="right"/>
            </w:pPr>
            <w:r>
              <w:t>0.21%</w:t>
            </w:r>
          </w:p>
        </w:tc>
        <w:tc>
          <w:tcPr>
            <w:tcW w:w="907" w:type="dxa"/>
          </w:tcPr>
          <w:p w:rsidR="0071390F" w:rsidRDefault="0071390F" w:rsidP="0071390F">
            <w:pPr>
              <w:jc w:val="right"/>
            </w:pPr>
            <w:r>
              <w:t>2.26%</w:t>
            </w:r>
          </w:p>
        </w:tc>
        <w:tc>
          <w:tcPr>
            <w:tcW w:w="907" w:type="dxa"/>
          </w:tcPr>
          <w:p w:rsidR="0071390F" w:rsidRDefault="0071390F" w:rsidP="0071390F">
            <w:pPr>
              <w:jc w:val="right"/>
            </w:pPr>
            <w:r>
              <w:t>0.05%</w:t>
            </w:r>
          </w:p>
        </w:tc>
      </w:tr>
      <w:tr w:rsidR="0071390F" w:rsidTr="0071390F">
        <w:tc>
          <w:tcPr>
            <w:tcW w:w="1429" w:type="dxa"/>
          </w:tcPr>
          <w:p w:rsidR="0071390F" w:rsidRDefault="0071390F" w:rsidP="0071390F">
            <w:pPr>
              <w:jc w:val="left"/>
            </w:pPr>
            <w:r>
              <w:rPr>
                <w:rFonts w:hint="eastAsia"/>
              </w:rPr>
              <w:t>过去五年</w:t>
            </w:r>
          </w:p>
        </w:tc>
        <w:tc>
          <w:tcPr>
            <w:tcW w:w="1315" w:type="dxa"/>
          </w:tcPr>
          <w:p w:rsidR="0071390F" w:rsidRDefault="0071390F" w:rsidP="0071390F">
            <w:pPr>
              <w:jc w:val="right"/>
            </w:pPr>
            <w:r>
              <w:t>23.44%</w:t>
            </w:r>
          </w:p>
        </w:tc>
        <w:tc>
          <w:tcPr>
            <w:tcW w:w="1315" w:type="dxa"/>
          </w:tcPr>
          <w:p w:rsidR="0071390F" w:rsidRDefault="0071390F" w:rsidP="0071390F">
            <w:pPr>
              <w:jc w:val="right"/>
            </w:pPr>
            <w:r>
              <w:t>0.26%</w:t>
            </w:r>
          </w:p>
        </w:tc>
        <w:tc>
          <w:tcPr>
            <w:tcW w:w="1315" w:type="dxa"/>
          </w:tcPr>
          <w:p w:rsidR="0071390F" w:rsidRDefault="0071390F" w:rsidP="0071390F">
            <w:pPr>
              <w:jc w:val="right"/>
            </w:pPr>
            <w:r>
              <w:t>17.01%</w:t>
            </w:r>
          </w:p>
        </w:tc>
        <w:tc>
          <w:tcPr>
            <w:tcW w:w="1315" w:type="dxa"/>
          </w:tcPr>
          <w:p w:rsidR="0071390F" w:rsidRDefault="0071390F" w:rsidP="0071390F">
            <w:pPr>
              <w:jc w:val="right"/>
            </w:pPr>
            <w:r>
              <w:t>0.22%</w:t>
            </w:r>
          </w:p>
        </w:tc>
        <w:tc>
          <w:tcPr>
            <w:tcW w:w="907" w:type="dxa"/>
          </w:tcPr>
          <w:p w:rsidR="0071390F" w:rsidRDefault="0071390F" w:rsidP="0071390F">
            <w:pPr>
              <w:jc w:val="right"/>
            </w:pPr>
            <w:r>
              <w:t>6.43%</w:t>
            </w:r>
          </w:p>
        </w:tc>
        <w:tc>
          <w:tcPr>
            <w:tcW w:w="907" w:type="dxa"/>
          </w:tcPr>
          <w:p w:rsidR="0071390F" w:rsidRDefault="0071390F" w:rsidP="0071390F">
            <w:pPr>
              <w:jc w:val="right"/>
            </w:pPr>
            <w:r>
              <w:t>0.04%</w:t>
            </w:r>
          </w:p>
        </w:tc>
      </w:tr>
      <w:tr w:rsidR="0071390F" w:rsidTr="0071390F">
        <w:tc>
          <w:tcPr>
            <w:tcW w:w="1429" w:type="dxa"/>
          </w:tcPr>
          <w:p w:rsidR="0071390F" w:rsidRDefault="0071390F" w:rsidP="0071390F">
            <w:pPr>
              <w:jc w:val="left"/>
            </w:pPr>
            <w:r>
              <w:rPr>
                <w:rFonts w:hint="eastAsia"/>
              </w:rPr>
              <w:t>过去七年</w:t>
            </w:r>
          </w:p>
        </w:tc>
        <w:tc>
          <w:tcPr>
            <w:tcW w:w="1315" w:type="dxa"/>
          </w:tcPr>
          <w:p w:rsidR="0071390F" w:rsidRDefault="0071390F" w:rsidP="0071390F">
            <w:pPr>
              <w:jc w:val="right"/>
            </w:pPr>
            <w:r>
              <w:t>57.09%</w:t>
            </w:r>
          </w:p>
        </w:tc>
        <w:tc>
          <w:tcPr>
            <w:tcW w:w="1315" w:type="dxa"/>
          </w:tcPr>
          <w:p w:rsidR="0071390F" w:rsidRDefault="0071390F" w:rsidP="0071390F">
            <w:pPr>
              <w:jc w:val="right"/>
            </w:pPr>
            <w:r>
              <w:t>0.28%</w:t>
            </w:r>
          </w:p>
        </w:tc>
        <w:tc>
          <w:tcPr>
            <w:tcW w:w="1315" w:type="dxa"/>
          </w:tcPr>
          <w:p w:rsidR="0071390F" w:rsidRDefault="0071390F" w:rsidP="0071390F">
            <w:pPr>
              <w:jc w:val="right"/>
            </w:pPr>
            <w:r>
              <w:t>31.99%</w:t>
            </w:r>
          </w:p>
        </w:tc>
        <w:tc>
          <w:tcPr>
            <w:tcW w:w="1315" w:type="dxa"/>
          </w:tcPr>
          <w:p w:rsidR="0071390F" w:rsidRDefault="0071390F" w:rsidP="0071390F">
            <w:pPr>
              <w:jc w:val="right"/>
            </w:pPr>
            <w:r>
              <w:t>0.22%</w:t>
            </w:r>
          </w:p>
        </w:tc>
        <w:tc>
          <w:tcPr>
            <w:tcW w:w="907" w:type="dxa"/>
          </w:tcPr>
          <w:p w:rsidR="0071390F" w:rsidRDefault="0071390F" w:rsidP="0071390F">
            <w:pPr>
              <w:jc w:val="right"/>
            </w:pPr>
            <w:r>
              <w:t>25.10%</w:t>
            </w:r>
          </w:p>
        </w:tc>
        <w:tc>
          <w:tcPr>
            <w:tcW w:w="907" w:type="dxa"/>
          </w:tcPr>
          <w:p w:rsidR="0071390F" w:rsidRDefault="0071390F" w:rsidP="0071390F">
            <w:pPr>
              <w:jc w:val="right"/>
            </w:pPr>
            <w:r>
              <w:t>0.06%</w:t>
            </w:r>
          </w:p>
        </w:tc>
      </w:tr>
      <w:tr w:rsidR="0071390F" w:rsidTr="0071390F">
        <w:tc>
          <w:tcPr>
            <w:tcW w:w="1429" w:type="dxa"/>
          </w:tcPr>
          <w:p w:rsidR="0071390F" w:rsidRDefault="0071390F" w:rsidP="0071390F">
            <w:pPr>
              <w:jc w:val="left"/>
            </w:pPr>
            <w:r>
              <w:rPr>
                <w:rFonts w:hint="eastAsia"/>
              </w:rPr>
              <w:t>自基金合同生效起至今</w:t>
            </w:r>
          </w:p>
        </w:tc>
        <w:tc>
          <w:tcPr>
            <w:tcW w:w="1315" w:type="dxa"/>
          </w:tcPr>
          <w:p w:rsidR="0071390F" w:rsidRDefault="0071390F" w:rsidP="0071390F">
            <w:pPr>
              <w:jc w:val="right"/>
            </w:pPr>
            <w:r>
              <w:t>57.40%</w:t>
            </w:r>
          </w:p>
        </w:tc>
        <w:tc>
          <w:tcPr>
            <w:tcW w:w="1315" w:type="dxa"/>
          </w:tcPr>
          <w:p w:rsidR="0071390F" w:rsidRDefault="0071390F" w:rsidP="0071390F">
            <w:pPr>
              <w:jc w:val="right"/>
            </w:pPr>
            <w:r>
              <w:t>0.27%</w:t>
            </w:r>
          </w:p>
        </w:tc>
        <w:tc>
          <w:tcPr>
            <w:tcW w:w="1315" w:type="dxa"/>
          </w:tcPr>
          <w:p w:rsidR="0071390F" w:rsidRDefault="0071390F" w:rsidP="0071390F">
            <w:pPr>
              <w:jc w:val="right"/>
            </w:pPr>
            <w:r>
              <w:t>33.78%</w:t>
            </w:r>
          </w:p>
        </w:tc>
        <w:tc>
          <w:tcPr>
            <w:tcW w:w="1315" w:type="dxa"/>
          </w:tcPr>
          <w:p w:rsidR="0071390F" w:rsidRDefault="0071390F" w:rsidP="0071390F">
            <w:pPr>
              <w:jc w:val="right"/>
            </w:pPr>
            <w:r>
              <w:t>0.22%</w:t>
            </w:r>
          </w:p>
        </w:tc>
        <w:tc>
          <w:tcPr>
            <w:tcW w:w="907" w:type="dxa"/>
          </w:tcPr>
          <w:p w:rsidR="0071390F" w:rsidRDefault="0071390F" w:rsidP="0071390F">
            <w:pPr>
              <w:jc w:val="right"/>
            </w:pPr>
            <w:r>
              <w:t>23.62%</w:t>
            </w:r>
          </w:p>
        </w:tc>
        <w:tc>
          <w:tcPr>
            <w:tcW w:w="907" w:type="dxa"/>
          </w:tcPr>
          <w:p w:rsidR="0071390F" w:rsidRDefault="0071390F" w:rsidP="0071390F">
            <w:pPr>
              <w:jc w:val="right"/>
            </w:pPr>
            <w:r>
              <w:t>0.05%</w:t>
            </w:r>
          </w:p>
        </w:tc>
      </w:tr>
    </w:tbl>
    <w:p w:rsidR="0071390F" w:rsidRDefault="0071390F" w:rsidP="0071390F">
      <w:pPr>
        <w:pStyle w:val="-"/>
        <w:ind w:firstLine="420"/>
      </w:pPr>
      <w:r>
        <w:rPr>
          <w:rFonts w:hint="eastAsia"/>
        </w:rPr>
        <w:lastRenderedPageBreak/>
        <w:t>南方致远混合C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1429" w:type="dxa"/>
          </w:tcPr>
          <w:p w:rsidR="0071390F" w:rsidRPr="0071390F" w:rsidRDefault="0071390F" w:rsidP="0071390F">
            <w:pPr>
              <w:jc w:val="center"/>
              <w:rPr>
                <w:b/>
              </w:rPr>
            </w:pPr>
            <w:r w:rsidRPr="0071390F">
              <w:rPr>
                <w:rFonts w:hint="eastAsia"/>
                <w:b/>
              </w:rPr>
              <w:t>阶段</w:t>
            </w:r>
          </w:p>
        </w:tc>
        <w:tc>
          <w:tcPr>
            <w:tcW w:w="1315" w:type="dxa"/>
          </w:tcPr>
          <w:p w:rsidR="0071390F" w:rsidRPr="0071390F" w:rsidRDefault="0071390F" w:rsidP="0071390F">
            <w:pPr>
              <w:jc w:val="center"/>
              <w:rPr>
                <w:b/>
              </w:rPr>
            </w:pPr>
            <w:r w:rsidRPr="0071390F">
              <w:rPr>
                <w:rFonts w:hint="eastAsia"/>
                <w:b/>
              </w:rPr>
              <w:t>净值增长率①</w:t>
            </w:r>
          </w:p>
        </w:tc>
        <w:tc>
          <w:tcPr>
            <w:tcW w:w="1315" w:type="dxa"/>
          </w:tcPr>
          <w:p w:rsidR="0071390F" w:rsidRPr="0071390F" w:rsidRDefault="0071390F" w:rsidP="0071390F">
            <w:pPr>
              <w:jc w:val="center"/>
              <w:rPr>
                <w:b/>
              </w:rPr>
            </w:pPr>
            <w:r w:rsidRPr="0071390F">
              <w:rPr>
                <w:rFonts w:hint="eastAsia"/>
                <w:b/>
              </w:rPr>
              <w:t>净值增长率标准差②</w:t>
            </w:r>
          </w:p>
        </w:tc>
        <w:tc>
          <w:tcPr>
            <w:tcW w:w="1315" w:type="dxa"/>
          </w:tcPr>
          <w:p w:rsidR="0071390F" w:rsidRPr="0071390F" w:rsidRDefault="0071390F" w:rsidP="0071390F">
            <w:pPr>
              <w:jc w:val="center"/>
              <w:rPr>
                <w:b/>
              </w:rPr>
            </w:pPr>
            <w:r w:rsidRPr="0071390F">
              <w:rPr>
                <w:rFonts w:hint="eastAsia"/>
                <w:b/>
              </w:rPr>
              <w:t>业绩比较基准收益率③</w:t>
            </w:r>
          </w:p>
        </w:tc>
        <w:tc>
          <w:tcPr>
            <w:tcW w:w="1315" w:type="dxa"/>
          </w:tcPr>
          <w:p w:rsidR="0071390F" w:rsidRPr="0071390F" w:rsidRDefault="0071390F" w:rsidP="0071390F">
            <w:pPr>
              <w:jc w:val="center"/>
              <w:rPr>
                <w:b/>
              </w:rPr>
            </w:pPr>
            <w:r w:rsidRPr="0071390F">
              <w:rPr>
                <w:rFonts w:hint="eastAsia"/>
                <w:b/>
              </w:rPr>
              <w:t>业绩比较基准收益率标准差④</w:t>
            </w:r>
          </w:p>
        </w:tc>
        <w:tc>
          <w:tcPr>
            <w:tcW w:w="907" w:type="dxa"/>
          </w:tcPr>
          <w:p w:rsidR="0071390F" w:rsidRPr="0071390F" w:rsidRDefault="0071390F" w:rsidP="0071390F">
            <w:pPr>
              <w:jc w:val="center"/>
              <w:rPr>
                <w:b/>
              </w:rPr>
            </w:pPr>
            <w:r w:rsidRPr="0071390F">
              <w:rPr>
                <w:rFonts w:hint="eastAsia"/>
                <w:b/>
              </w:rPr>
              <w:t>①</w:t>
            </w:r>
            <w:r w:rsidRPr="0071390F">
              <w:rPr>
                <w:rFonts w:hint="eastAsia"/>
                <w:b/>
              </w:rPr>
              <w:t>-</w:t>
            </w:r>
            <w:r w:rsidRPr="0071390F">
              <w:rPr>
                <w:rFonts w:hint="eastAsia"/>
                <w:b/>
              </w:rPr>
              <w:t>③</w:t>
            </w:r>
          </w:p>
        </w:tc>
        <w:tc>
          <w:tcPr>
            <w:tcW w:w="907" w:type="dxa"/>
          </w:tcPr>
          <w:p w:rsidR="0071390F" w:rsidRPr="0071390F" w:rsidRDefault="0071390F" w:rsidP="0071390F">
            <w:pPr>
              <w:jc w:val="center"/>
              <w:rPr>
                <w:b/>
              </w:rPr>
            </w:pPr>
            <w:r w:rsidRPr="0071390F">
              <w:rPr>
                <w:rFonts w:hint="eastAsia"/>
                <w:b/>
              </w:rPr>
              <w:t>②</w:t>
            </w:r>
            <w:r w:rsidRPr="0071390F">
              <w:rPr>
                <w:rFonts w:hint="eastAsia"/>
                <w:b/>
              </w:rPr>
              <w:t>-</w:t>
            </w:r>
            <w:r w:rsidRPr="0071390F">
              <w:rPr>
                <w:rFonts w:hint="eastAsia"/>
                <w:b/>
              </w:rPr>
              <w:t>④</w:t>
            </w:r>
          </w:p>
        </w:tc>
      </w:tr>
      <w:tr w:rsidR="0071390F" w:rsidTr="0071390F">
        <w:tc>
          <w:tcPr>
            <w:tcW w:w="1429" w:type="dxa"/>
          </w:tcPr>
          <w:p w:rsidR="0071390F" w:rsidRDefault="0071390F" w:rsidP="0071390F">
            <w:pPr>
              <w:jc w:val="left"/>
            </w:pPr>
            <w:r>
              <w:rPr>
                <w:rFonts w:hint="eastAsia"/>
              </w:rPr>
              <w:t>过去三个月</w:t>
            </w:r>
          </w:p>
        </w:tc>
        <w:tc>
          <w:tcPr>
            <w:tcW w:w="1315" w:type="dxa"/>
          </w:tcPr>
          <w:p w:rsidR="0071390F" w:rsidRDefault="0071390F" w:rsidP="0071390F">
            <w:pPr>
              <w:jc w:val="right"/>
            </w:pPr>
            <w:r>
              <w:t>2.91%</w:t>
            </w:r>
          </w:p>
        </w:tc>
        <w:tc>
          <w:tcPr>
            <w:tcW w:w="1315" w:type="dxa"/>
          </w:tcPr>
          <w:p w:rsidR="0071390F" w:rsidRDefault="0071390F" w:rsidP="0071390F">
            <w:pPr>
              <w:jc w:val="right"/>
            </w:pPr>
            <w:r>
              <w:t>0.23%</w:t>
            </w:r>
          </w:p>
        </w:tc>
        <w:tc>
          <w:tcPr>
            <w:tcW w:w="1315" w:type="dxa"/>
          </w:tcPr>
          <w:p w:rsidR="0071390F" w:rsidRDefault="0071390F" w:rsidP="0071390F">
            <w:pPr>
              <w:jc w:val="right"/>
            </w:pPr>
            <w:r>
              <w:t>2.10%</w:t>
            </w:r>
          </w:p>
        </w:tc>
        <w:tc>
          <w:tcPr>
            <w:tcW w:w="1315" w:type="dxa"/>
          </w:tcPr>
          <w:p w:rsidR="0071390F" w:rsidRDefault="0071390F" w:rsidP="0071390F">
            <w:pPr>
              <w:jc w:val="right"/>
            </w:pPr>
            <w:r>
              <w:t>0.23%</w:t>
            </w:r>
          </w:p>
        </w:tc>
        <w:tc>
          <w:tcPr>
            <w:tcW w:w="907" w:type="dxa"/>
          </w:tcPr>
          <w:p w:rsidR="0071390F" w:rsidRDefault="0071390F" w:rsidP="0071390F">
            <w:pPr>
              <w:jc w:val="right"/>
            </w:pPr>
            <w:r>
              <w:t>0.81%</w:t>
            </w:r>
          </w:p>
        </w:tc>
        <w:tc>
          <w:tcPr>
            <w:tcW w:w="907" w:type="dxa"/>
          </w:tcPr>
          <w:p w:rsidR="0071390F" w:rsidRDefault="0071390F" w:rsidP="0071390F">
            <w:pPr>
              <w:jc w:val="right"/>
            </w:pPr>
            <w:r>
              <w:t>0.00%</w:t>
            </w:r>
          </w:p>
        </w:tc>
      </w:tr>
      <w:tr w:rsidR="0071390F" w:rsidTr="0071390F">
        <w:tc>
          <w:tcPr>
            <w:tcW w:w="1429" w:type="dxa"/>
          </w:tcPr>
          <w:p w:rsidR="0071390F" w:rsidRDefault="0071390F" w:rsidP="0071390F">
            <w:pPr>
              <w:jc w:val="left"/>
            </w:pPr>
            <w:r>
              <w:rPr>
                <w:rFonts w:hint="eastAsia"/>
              </w:rPr>
              <w:t>过去六个月</w:t>
            </w:r>
          </w:p>
        </w:tc>
        <w:tc>
          <w:tcPr>
            <w:tcW w:w="1315" w:type="dxa"/>
          </w:tcPr>
          <w:p w:rsidR="0071390F" w:rsidRDefault="0071390F" w:rsidP="0071390F">
            <w:pPr>
              <w:jc w:val="right"/>
            </w:pPr>
            <w:r>
              <w:t>4.42%</w:t>
            </w:r>
          </w:p>
        </w:tc>
        <w:tc>
          <w:tcPr>
            <w:tcW w:w="1315" w:type="dxa"/>
          </w:tcPr>
          <w:p w:rsidR="0071390F" w:rsidRDefault="0071390F" w:rsidP="0071390F">
            <w:pPr>
              <w:jc w:val="right"/>
            </w:pPr>
            <w:r>
              <w:t>0.27%</w:t>
            </w:r>
          </w:p>
        </w:tc>
        <w:tc>
          <w:tcPr>
            <w:tcW w:w="1315" w:type="dxa"/>
          </w:tcPr>
          <w:p w:rsidR="0071390F" w:rsidRDefault="0071390F" w:rsidP="0071390F">
            <w:pPr>
              <w:jc w:val="right"/>
            </w:pPr>
            <w:r>
              <w:t>1.74%</w:t>
            </w:r>
          </w:p>
        </w:tc>
        <w:tc>
          <w:tcPr>
            <w:tcW w:w="1315" w:type="dxa"/>
          </w:tcPr>
          <w:p w:rsidR="0071390F" w:rsidRDefault="0071390F" w:rsidP="0071390F">
            <w:pPr>
              <w:jc w:val="right"/>
            </w:pPr>
            <w:r>
              <w:t>0.22%</w:t>
            </w:r>
          </w:p>
        </w:tc>
        <w:tc>
          <w:tcPr>
            <w:tcW w:w="907" w:type="dxa"/>
          </w:tcPr>
          <w:p w:rsidR="0071390F" w:rsidRDefault="0071390F" w:rsidP="0071390F">
            <w:pPr>
              <w:jc w:val="right"/>
            </w:pPr>
            <w:r>
              <w:t>2.68%</w:t>
            </w:r>
          </w:p>
        </w:tc>
        <w:tc>
          <w:tcPr>
            <w:tcW w:w="907" w:type="dxa"/>
          </w:tcPr>
          <w:p w:rsidR="0071390F" w:rsidRDefault="0071390F" w:rsidP="0071390F">
            <w:pPr>
              <w:jc w:val="right"/>
            </w:pPr>
            <w:r>
              <w:t>0.05%</w:t>
            </w:r>
          </w:p>
        </w:tc>
      </w:tr>
      <w:tr w:rsidR="0071390F" w:rsidTr="0071390F">
        <w:tc>
          <w:tcPr>
            <w:tcW w:w="1429" w:type="dxa"/>
          </w:tcPr>
          <w:p w:rsidR="0071390F" w:rsidRDefault="0071390F" w:rsidP="0071390F">
            <w:pPr>
              <w:jc w:val="left"/>
            </w:pPr>
            <w:r>
              <w:rPr>
                <w:rFonts w:hint="eastAsia"/>
              </w:rPr>
              <w:t>过去一年</w:t>
            </w:r>
          </w:p>
        </w:tc>
        <w:tc>
          <w:tcPr>
            <w:tcW w:w="1315" w:type="dxa"/>
          </w:tcPr>
          <w:p w:rsidR="0071390F" w:rsidRDefault="0071390F" w:rsidP="0071390F">
            <w:pPr>
              <w:jc w:val="right"/>
            </w:pPr>
            <w:r>
              <w:t>10.55%</w:t>
            </w:r>
          </w:p>
        </w:tc>
        <w:tc>
          <w:tcPr>
            <w:tcW w:w="1315" w:type="dxa"/>
          </w:tcPr>
          <w:p w:rsidR="0071390F" w:rsidRDefault="0071390F" w:rsidP="0071390F">
            <w:pPr>
              <w:jc w:val="right"/>
            </w:pPr>
            <w:r>
              <w:t>0.26%</w:t>
            </w:r>
          </w:p>
        </w:tc>
        <w:tc>
          <w:tcPr>
            <w:tcW w:w="1315" w:type="dxa"/>
          </w:tcPr>
          <w:p w:rsidR="0071390F" w:rsidRDefault="0071390F" w:rsidP="0071390F">
            <w:pPr>
              <w:jc w:val="right"/>
            </w:pPr>
            <w:r>
              <w:t>4.39%</w:t>
            </w:r>
          </w:p>
        </w:tc>
        <w:tc>
          <w:tcPr>
            <w:tcW w:w="1315" w:type="dxa"/>
          </w:tcPr>
          <w:p w:rsidR="0071390F" w:rsidRDefault="0071390F" w:rsidP="0071390F">
            <w:pPr>
              <w:jc w:val="right"/>
            </w:pPr>
            <w:r>
              <w:t>0.19%</w:t>
            </w:r>
          </w:p>
        </w:tc>
        <w:tc>
          <w:tcPr>
            <w:tcW w:w="907" w:type="dxa"/>
          </w:tcPr>
          <w:p w:rsidR="0071390F" w:rsidRDefault="0071390F" w:rsidP="0071390F">
            <w:pPr>
              <w:jc w:val="right"/>
            </w:pPr>
            <w:r>
              <w:t>6.16%</w:t>
            </w:r>
          </w:p>
        </w:tc>
        <w:tc>
          <w:tcPr>
            <w:tcW w:w="907" w:type="dxa"/>
          </w:tcPr>
          <w:p w:rsidR="0071390F" w:rsidRDefault="0071390F" w:rsidP="0071390F">
            <w:pPr>
              <w:jc w:val="right"/>
            </w:pPr>
            <w:r>
              <w:t>0.07%</w:t>
            </w:r>
          </w:p>
        </w:tc>
      </w:tr>
      <w:tr w:rsidR="0071390F" w:rsidTr="0071390F">
        <w:tc>
          <w:tcPr>
            <w:tcW w:w="1429" w:type="dxa"/>
          </w:tcPr>
          <w:p w:rsidR="0071390F" w:rsidRDefault="0071390F" w:rsidP="0071390F">
            <w:pPr>
              <w:jc w:val="left"/>
            </w:pPr>
            <w:r>
              <w:rPr>
                <w:rFonts w:hint="eastAsia"/>
              </w:rPr>
              <w:t>过去三年</w:t>
            </w:r>
          </w:p>
        </w:tc>
        <w:tc>
          <w:tcPr>
            <w:tcW w:w="1315" w:type="dxa"/>
          </w:tcPr>
          <w:p w:rsidR="0071390F" w:rsidRDefault="0071390F" w:rsidP="0071390F">
            <w:pPr>
              <w:jc w:val="right"/>
            </w:pPr>
            <w:r>
              <w:t>16.16%</w:t>
            </w:r>
          </w:p>
        </w:tc>
        <w:tc>
          <w:tcPr>
            <w:tcW w:w="1315" w:type="dxa"/>
          </w:tcPr>
          <w:p w:rsidR="0071390F" w:rsidRDefault="0071390F" w:rsidP="0071390F">
            <w:pPr>
              <w:jc w:val="right"/>
            </w:pPr>
            <w:r>
              <w:t>0.26%</w:t>
            </w:r>
          </w:p>
        </w:tc>
        <w:tc>
          <w:tcPr>
            <w:tcW w:w="1315" w:type="dxa"/>
          </w:tcPr>
          <w:p w:rsidR="0071390F" w:rsidRDefault="0071390F" w:rsidP="0071390F">
            <w:pPr>
              <w:jc w:val="right"/>
            </w:pPr>
            <w:r>
              <w:t>16.01%</w:t>
            </w:r>
          </w:p>
        </w:tc>
        <w:tc>
          <w:tcPr>
            <w:tcW w:w="1315" w:type="dxa"/>
          </w:tcPr>
          <w:p w:rsidR="0071390F" w:rsidRDefault="0071390F" w:rsidP="0071390F">
            <w:pPr>
              <w:jc w:val="right"/>
            </w:pPr>
            <w:r>
              <w:t>0.21%</w:t>
            </w:r>
          </w:p>
        </w:tc>
        <w:tc>
          <w:tcPr>
            <w:tcW w:w="907" w:type="dxa"/>
          </w:tcPr>
          <w:p w:rsidR="0071390F" w:rsidRDefault="0071390F" w:rsidP="0071390F">
            <w:pPr>
              <w:jc w:val="right"/>
            </w:pPr>
            <w:r>
              <w:t>0.15%</w:t>
            </w:r>
          </w:p>
        </w:tc>
        <w:tc>
          <w:tcPr>
            <w:tcW w:w="907" w:type="dxa"/>
          </w:tcPr>
          <w:p w:rsidR="0071390F" w:rsidRDefault="0071390F" w:rsidP="0071390F">
            <w:pPr>
              <w:jc w:val="right"/>
            </w:pPr>
            <w:r>
              <w:t>0.05%</w:t>
            </w:r>
          </w:p>
        </w:tc>
      </w:tr>
      <w:tr w:rsidR="0071390F" w:rsidTr="0071390F">
        <w:tc>
          <w:tcPr>
            <w:tcW w:w="1429" w:type="dxa"/>
          </w:tcPr>
          <w:p w:rsidR="0071390F" w:rsidRDefault="0071390F" w:rsidP="0071390F">
            <w:pPr>
              <w:jc w:val="left"/>
            </w:pPr>
            <w:r>
              <w:rPr>
                <w:rFonts w:hint="eastAsia"/>
              </w:rPr>
              <w:t>过去五年</w:t>
            </w:r>
          </w:p>
        </w:tc>
        <w:tc>
          <w:tcPr>
            <w:tcW w:w="1315" w:type="dxa"/>
          </w:tcPr>
          <w:p w:rsidR="0071390F" w:rsidRDefault="0071390F" w:rsidP="0071390F">
            <w:pPr>
              <w:jc w:val="right"/>
            </w:pPr>
            <w:r>
              <w:t>19.80%</w:t>
            </w:r>
          </w:p>
        </w:tc>
        <w:tc>
          <w:tcPr>
            <w:tcW w:w="1315" w:type="dxa"/>
          </w:tcPr>
          <w:p w:rsidR="0071390F" w:rsidRDefault="0071390F" w:rsidP="0071390F">
            <w:pPr>
              <w:jc w:val="right"/>
            </w:pPr>
            <w:r>
              <w:t>0.26%</w:t>
            </w:r>
          </w:p>
        </w:tc>
        <w:tc>
          <w:tcPr>
            <w:tcW w:w="1315" w:type="dxa"/>
          </w:tcPr>
          <w:p w:rsidR="0071390F" w:rsidRDefault="0071390F" w:rsidP="0071390F">
            <w:pPr>
              <w:jc w:val="right"/>
            </w:pPr>
            <w:r>
              <w:t>17.01%</w:t>
            </w:r>
          </w:p>
        </w:tc>
        <w:tc>
          <w:tcPr>
            <w:tcW w:w="1315" w:type="dxa"/>
          </w:tcPr>
          <w:p w:rsidR="0071390F" w:rsidRDefault="0071390F" w:rsidP="0071390F">
            <w:pPr>
              <w:jc w:val="right"/>
            </w:pPr>
            <w:r>
              <w:t>0.22%</w:t>
            </w:r>
          </w:p>
        </w:tc>
        <w:tc>
          <w:tcPr>
            <w:tcW w:w="907" w:type="dxa"/>
          </w:tcPr>
          <w:p w:rsidR="0071390F" w:rsidRDefault="0071390F" w:rsidP="0071390F">
            <w:pPr>
              <w:jc w:val="right"/>
            </w:pPr>
            <w:r>
              <w:t>2.79%</w:t>
            </w:r>
          </w:p>
        </w:tc>
        <w:tc>
          <w:tcPr>
            <w:tcW w:w="907" w:type="dxa"/>
          </w:tcPr>
          <w:p w:rsidR="0071390F" w:rsidRDefault="0071390F" w:rsidP="0071390F">
            <w:pPr>
              <w:jc w:val="right"/>
            </w:pPr>
            <w:r>
              <w:t>0.04%</w:t>
            </w:r>
          </w:p>
        </w:tc>
      </w:tr>
      <w:tr w:rsidR="0071390F" w:rsidTr="0071390F">
        <w:tc>
          <w:tcPr>
            <w:tcW w:w="1429" w:type="dxa"/>
          </w:tcPr>
          <w:p w:rsidR="0071390F" w:rsidRDefault="0071390F" w:rsidP="0071390F">
            <w:pPr>
              <w:jc w:val="left"/>
            </w:pPr>
            <w:r>
              <w:rPr>
                <w:rFonts w:hint="eastAsia"/>
              </w:rPr>
              <w:t>过去七年</w:t>
            </w:r>
          </w:p>
        </w:tc>
        <w:tc>
          <w:tcPr>
            <w:tcW w:w="1315" w:type="dxa"/>
          </w:tcPr>
          <w:p w:rsidR="0071390F" w:rsidRDefault="0071390F" w:rsidP="0071390F">
            <w:pPr>
              <w:jc w:val="right"/>
            </w:pPr>
            <w:r>
              <w:t>50.61%</w:t>
            </w:r>
          </w:p>
        </w:tc>
        <w:tc>
          <w:tcPr>
            <w:tcW w:w="1315" w:type="dxa"/>
          </w:tcPr>
          <w:p w:rsidR="0071390F" w:rsidRDefault="0071390F" w:rsidP="0071390F">
            <w:pPr>
              <w:jc w:val="right"/>
            </w:pPr>
            <w:r>
              <w:t>0.28%</w:t>
            </w:r>
          </w:p>
        </w:tc>
        <w:tc>
          <w:tcPr>
            <w:tcW w:w="1315" w:type="dxa"/>
          </w:tcPr>
          <w:p w:rsidR="0071390F" w:rsidRDefault="0071390F" w:rsidP="0071390F">
            <w:pPr>
              <w:jc w:val="right"/>
            </w:pPr>
            <w:r>
              <w:t>31.99%</w:t>
            </w:r>
          </w:p>
        </w:tc>
        <w:tc>
          <w:tcPr>
            <w:tcW w:w="1315" w:type="dxa"/>
          </w:tcPr>
          <w:p w:rsidR="0071390F" w:rsidRDefault="0071390F" w:rsidP="0071390F">
            <w:pPr>
              <w:jc w:val="right"/>
            </w:pPr>
            <w:r>
              <w:t>0.22%</w:t>
            </w:r>
          </w:p>
        </w:tc>
        <w:tc>
          <w:tcPr>
            <w:tcW w:w="907" w:type="dxa"/>
          </w:tcPr>
          <w:p w:rsidR="0071390F" w:rsidRDefault="0071390F" w:rsidP="0071390F">
            <w:pPr>
              <w:jc w:val="right"/>
            </w:pPr>
            <w:r>
              <w:t>18.62%</w:t>
            </w:r>
          </w:p>
        </w:tc>
        <w:tc>
          <w:tcPr>
            <w:tcW w:w="907" w:type="dxa"/>
          </w:tcPr>
          <w:p w:rsidR="0071390F" w:rsidRDefault="0071390F" w:rsidP="0071390F">
            <w:pPr>
              <w:jc w:val="right"/>
            </w:pPr>
            <w:r>
              <w:t>0.06%</w:t>
            </w:r>
          </w:p>
        </w:tc>
      </w:tr>
      <w:tr w:rsidR="0071390F" w:rsidTr="0071390F">
        <w:tc>
          <w:tcPr>
            <w:tcW w:w="1429" w:type="dxa"/>
          </w:tcPr>
          <w:p w:rsidR="0071390F" w:rsidRDefault="0071390F" w:rsidP="0071390F">
            <w:pPr>
              <w:jc w:val="left"/>
            </w:pPr>
            <w:r>
              <w:rPr>
                <w:rFonts w:hint="eastAsia"/>
              </w:rPr>
              <w:t>自基金合同生效起至今</w:t>
            </w:r>
          </w:p>
        </w:tc>
        <w:tc>
          <w:tcPr>
            <w:tcW w:w="1315" w:type="dxa"/>
          </w:tcPr>
          <w:p w:rsidR="0071390F" w:rsidRDefault="0071390F" w:rsidP="0071390F">
            <w:pPr>
              <w:jc w:val="right"/>
            </w:pPr>
            <w:r>
              <w:t>50.84%</w:t>
            </w:r>
          </w:p>
        </w:tc>
        <w:tc>
          <w:tcPr>
            <w:tcW w:w="1315" w:type="dxa"/>
          </w:tcPr>
          <w:p w:rsidR="0071390F" w:rsidRDefault="0071390F" w:rsidP="0071390F">
            <w:pPr>
              <w:jc w:val="right"/>
            </w:pPr>
            <w:r>
              <w:t>0.27%</w:t>
            </w:r>
          </w:p>
        </w:tc>
        <w:tc>
          <w:tcPr>
            <w:tcW w:w="1315" w:type="dxa"/>
          </w:tcPr>
          <w:p w:rsidR="0071390F" w:rsidRDefault="0071390F" w:rsidP="0071390F">
            <w:pPr>
              <w:jc w:val="right"/>
            </w:pPr>
            <w:r>
              <w:t>33.78%</w:t>
            </w:r>
          </w:p>
        </w:tc>
        <w:tc>
          <w:tcPr>
            <w:tcW w:w="1315" w:type="dxa"/>
          </w:tcPr>
          <w:p w:rsidR="0071390F" w:rsidRDefault="0071390F" w:rsidP="0071390F">
            <w:pPr>
              <w:jc w:val="right"/>
            </w:pPr>
            <w:r>
              <w:t>0.22%</w:t>
            </w:r>
          </w:p>
        </w:tc>
        <w:tc>
          <w:tcPr>
            <w:tcW w:w="907" w:type="dxa"/>
          </w:tcPr>
          <w:p w:rsidR="0071390F" w:rsidRDefault="0071390F" w:rsidP="0071390F">
            <w:pPr>
              <w:jc w:val="right"/>
            </w:pPr>
            <w:r>
              <w:t>17.06%</w:t>
            </w:r>
          </w:p>
        </w:tc>
        <w:tc>
          <w:tcPr>
            <w:tcW w:w="907" w:type="dxa"/>
          </w:tcPr>
          <w:p w:rsidR="0071390F" w:rsidRDefault="0071390F" w:rsidP="0071390F">
            <w:pPr>
              <w:jc w:val="right"/>
            </w:pPr>
            <w:r>
              <w:t>0.05%</w:t>
            </w:r>
          </w:p>
        </w:tc>
      </w:tr>
    </w:tbl>
    <w:p w:rsidR="0071390F" w:rsidRDefault="0071390F" w:rsidP="0071390F">
      <w:pPr>
        <w:pStyle w:val="-"/>
        <w:ind w:firstLine="420"/>
      </w:pPr>
      <w:r>
        <w:rPr>
          <w:rFonts w:hint="eastAsia"/>
        </w:rPr>
        <w:t>南方致远混合E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1429" w:type="dxa"/>
          </w:tcPr>
          <w:p w:rsidR="0071390F" w:rsidRPr="0071390F" w:rsidRDefault="0071390F" w:rsidP="0071390F">
            <w:pPr>
              <w:jc w:val="center"/>
              <w:rPr>
                <w:b/>
              </w:rPr>
            </w:pPr>
            <w:r w:rsidRPr="0071390F">
              <w:rPr>
                <w:rFonts w:hint="eastAsia"/>
                <w:b/>
              </w:rPr>
              <w:t>阶段</w:t>
            </w:r>
          </w:p>
        </w:tc>
        <w:tc>
          <w:tcPr>
            <w:tcW w:w="1315" w:type="dxa"/>
          </w:tcPr>
          <w:p w:rsidR="0071390F" w:rsidRPr="0071390F" w:rsidRDefault="0071390F" w:rsidP="0071390F">
            <w:pPr>
              <w:jc w:val="center"/>
              <w:rPr>
                <w:b/>
              </w:rPr>
            </w:pPr>
            <w:r w:rsidRPr="0071390F">
              <w:rPr>
                <w:rFonts w:hint="eastAsia"/>
                <w:b/>
              </w:rPr>
              <w:t>净值增长率①</w:t>
            </w:r>
          </w:p>
        </w:tc>
        <w:tc>
          <w:tcPr>
            <w:tcW w:w="1315" w:type="dxa"/>
          </w:tcPr>
          <w:p w:rsidR="0071390F" w:rsidRPr="0071390F" w:rsidRDefault="0071390F" w:rsidP="0071390F">
            <w:pPr>
              <w:jc w:val="center"/>
              <w:rPr>
                <w:b/>
              </w:rPr>
            </w:pPr>
            <w:r w:rsidRPr="0071390F">
              <w:rPr>
                <w:rFonts w:hint="eastAsia"/>
                <w:b/>
              </w:rPr>
              <w:t>净值增长率标准差②</w:t>
            </w:r>
          </w:p>
        </w:tc>
        <w:tc>
          <w:tcPr>
            <w:tcW w:w="1315" w:type="dxa"/>
          </w:tcPr>
          <w:p w:rsidR="0071390F" w:rsidRPr="0071390F" w:rsidRDefault="0071390F" w:rsidP="0071390F">
            <w:pPr>
              <w:jc w:val="center"/>
              <w:rPr>
                <w:b/>
              </w:rPr>
            </w:pPr>
            <w:r w:rsidRPr="0071390F">
              <w:rPr>
                <w:rFonts w:hint="eastAsia"/>
                <w:b/>
              </w:rPr>
              <w:t>业绩比较基准收益率③</w:t>
            </w:r>
          </w:p>
        </w:tc>
        <w:tc>
          <w:tcPr>
            <w:tcW w:w="1315" w:type="dxa"/>
          </w:tcPr>
          <w:p w:rsidR="0071390F" w:rsidRPr="0071390F" w:rsidRDefault="0071390F" w:rsidP="0071390F">
            <w:pPr>
              <w:jc w:val="center"/>
              <w:rPr>
                <w:b/>
              </w:rPr>
            </w:pPr>
            <w:r w:rsidRPr="0071390F">
              <w:rPr>
                <w:rFonts w:hint="eastAsia"/>
                <w:b/>
              </w:rPr>
              <w:t>业绩比较基准收益率标准差④</w:t>
            </w:r>
          </w:p>
        </w:tc>
        <w:tc>
          <w:tcPr>
            <w:tcW w:w="907" w:type="dxa"/>
          </w:tcPr>
          <w:p w:rsidR="0071390F" w:rsidRPr="0071390F" w:rsidRDefault="0071390F" w:rsidP="0071390F">
            <w:pPr>
              <w:jc w:val="center"/>
              <w:rPr>
                <w:b/>
              </w:rPr>
            </w:pPr>
            <w:r w:rsidRPr="0071390F">
              <w:rPr>
                <w:rFonts w:hint="eastAsia"/>
                <w:b/>
              </w:rPr>
              <w:t>①</w:t>
            </w:r>
            <w:r w:rsidRPr="0071390F">
              <w:rPr>
                <w:rFonts w:hint="eastAsia"/>
                <w:b/>
              </w:rPr>
              <w:t>-</w:t>
            </w:r>
            <w:r w:rsidRPr="0071390F">
              <w:rPr>
                <w:rFonts w:hint="eastAsia"/>
                <w:b/>
              </w:rPr>
              <w:t>③</w:t>
            </w:r>
          </w:p>
        </w:tc>
        <w:tc>
          <w:tcPr>
            <w:tcW w:w="907" w:type="dxa"/>
          </w:tcPr>
          <w:p w:rsidR="0071390F" w:rsidRPr="0071390F" w:rsidRDefault="0071390F" w:rsidP="0071390F">
            <w:pPr>
              <w:jc w:val="center"/>
              <w:rPr>
                <w:b/>
              </w:rPr>
            </w:pPr>
            <w:r w:rsidRPr="0071390F">
              <w:rPr>
                <w:rFonts w:hint="eastAsia"/>
                <w:b/>
              </w:rPr>
              <w:t>②</w:t>
            </w:r>
            <w:r w:rsidRPr="0071390F">
              <w:rPr>
                <w:rFonts w:hint="eastAsia"/>
                <w:b/>
              </w:rPr>
              <w:t>-</w:t>
            </w:r>
            <w:r w:rsidRPr="0071390F">
              <w:rPr>
                <w:rFonts w:hint="eastAsia"/>
                <w:b/>
              </w:rPr>
              <w:t>④</w:t>
            </w:r>
          </w:p>
        </w:tc>
      </w:tr>
      <w:tr w:rsidR="0071390F" w:rsidTr="0071390F">
        <w:tc>
          <w:tcPr>
            <w:tcW w:w="1429" w:type="dxa"/>
          </w:tcPr>
          <w:p w:rsidR="0071390F" w:rsidRDefault="0071390F" w:rsidP="0071390F">
            <w:pPr>
              <w:jc w:val="left"/>
            </w:pPr>
            <w:r>
              <w:rPr>
                <w:rFonts w:hint="eastAsia"/>
              </w:rPr>
              <w:t>过去三个月</w:t>
            </w:r>
          </w:p>
        </w:tc>
        <w:tc>
          <w:tcPr>
            <w:tcW w:w="1315" w:type="dxa"/>
          </w:tcPr>
          <w:p w:rsidR="0071390F" w:rsidRDefault="0071390F" w:rsidP="0071390F">
            <w:pPr>
              <w:jc w:val="right"/>
            </w:pPr>
            <w:r>
              <w:t>3.01%</w:t>
            </w:r>
          </w:p>
        </w:tc>
        <w:tc>
          <w:tcPr>
            <w:tcW w:w="1315" w:type="dxa"/>
          </w:tcPr>
          <w:p w:rsidR="0071390F" w:rsidRDefault="0071390F" w:rsidP="0071390F">
            <w:pPr>
              <w:jc w:val="right"/>
            </w:pPr>
            <w:r>
              <w:t>0.23%</w:t>
            </w:r>
          </w:p>
        </w:tc>
        <w:tc>
          <w:tcPr>
            <w:tcW w:w="1315" w:type="dxa"/>
          </w:tcPr>
          <w:p w:rsidR="0071390F" w:rsidRDefault="0071390F" w:rsidP="0071390F">
            <w:pPr>
              <w:jc w:val="right"/>
            </w:pPr>
            <w:r>
              <w:t>2.10%</w:t>
            </w:r>
          </w:p>
        </w:tc>
        <w:tc>
          <w:tcPr>
            <w:tcW w:w="1315" w:type="dxa"/>
          </w:tcPr>
          <w:p w:rsidR="0071390F" w:rsidRDefault="0071390F" w:rsidP="0071390F">
            <w:pPr>
              <w:jc w:val="right"/>
            </w:pPr>
            <w:r>
              <w:t>0.23%</w:t>
            </w:r>
          </w:p>
        </w:tc>
        <w:tc>
          <w:tcPr>
            <w:tcW w:w="907" w:type="dxa"/>
          </w:tcPr>
          <w:p w:rsidR="0071390F" w:rsidRDefault="0071390F" w:rsidP="0071390F">
            <w:pPr>
              <w:jc w:val="right"/>
            </w:pPr>
            <w:r>
              <w:t>0.91%</w:t>
            </w:r>
          </w:p>
        </w:tc>
        <w:tc>
          <w:tcPr>
            <w:tcW w:w="907" w:type="dxa"/>
          </w:tcPr>
          <w:p w:rsidR="0071390F" w:rsidRDefault="0071390F" w:rsidP="0071390F">
            <w:pPr>
              <w:jc w:val="right"/>
            </w:pPr>
            <w:r>
              <w:t>0.00%</w:t>
            </w:r>
          </w:p>
        </w:tc>
      </w:tr>
      <w:tr w:rsidR="0071390F" w:rsidTr="0071390F">
        <w:tc>
          <w:tcPr>
            <w:tcW w:w="1429" w:type="dxa"/>
          </w:tcPr>
          <w:p w:rsidR="0071390F" w:rsidRDefault="0071390F" w:rsidP="0071390F">
            <w:pPr>
              <w:jc w:val="left"/>
            </w:pPr>
            <w:r>
              <w:rPr>
                <w:rFonts w:hint="eastAsia"/>
              </w:rPr>
              <w:t>过去六个月</w:t>
            </w:r>
          </w:p>
        </w:tc>
        <w:tc>
          <w:tcPr>
            <w:tcW w:w="1315" w:type="dxa"/>
          </w:tcPr>
          <w:p w:rsidR="0071390F" w:rsidRDefault="0071390F" w:rsidP="0071390F">
            <w:pPr>
              <w:jc w:val="right"/>
            </w:pPr>
            <w:r>
              <w:t>4.62%</w:t>
            </w:r>
          </w:p>
        </w:tc>
        <w:tc>
          <w:tcPr>
            <w:tcW w:w="1315" w:type="dxa"/>
          </w:tcPr>
          <w:p w:rsidR="0071390F" w:rsidRDefault="0071390F" w:rsidP="0071390F">
            <w:pPr>
              <w:jc w:val="right"/>
            </w:pPr>
            <w:r>
              <w:t>0.27%</w:t>
            </w:r>
          </w:p>
        </w:tc>
        <w:tc>
          <w:tcPr>
            <w:tcW w:w="1315" w:type="dxa"/>
          </w:tcPr>
          <w:p w:rsidR="0071390F" w:rsidRDefault="0071390F" w:rsidP="0071390F">
            <w:pPr>
              <w:jc w:val="right"/>
            </w:pPr>
            <w:r>
              <w:t>1.74%</w:t>
            </w:r>
          </w:p>
        </w:tc>
        <w:tc>
          <w:tcPr>
            <w:tcW w:w="1315" w:type="dxa"/>
          </w:tcPr>
          <w:p w:rsidR="0071390F" w:rsidRDefault="0071390F" w:rsidP="0071390F">
            <w:pPr>
              <w:jc w:val="right"/>
            </w:pPr>
            <w:r>
              <w:t>0.22%</w:t>
            </w:r>
          </w:p>
        </w:tc>
        <w:tc>
          <w:tcPr>
            <w:tcW w:w="907" w:type="dxa"/>
          </w:tcPr>
          <w:p w:rsidR="0071390F" w:rsidRDefault="0071390F" w:rsidP="0071390F">
            <w:pPr>
              <w:jc w:val="right"/>
            </w:pPr>
            <w:r>
              <w:t>2.88%</w:t>
            </w:r>
          </w:p>
        </w:tc>
        <w:tc>
          <w:tcPr>
            <w:tcW w:w="907" w:type="dxa"/>
          </w:tcPr>
          <w:p w:rsidR="0071390F" w:rsidRDefault="0071390F" w:rsidP="0071390F">
            <w:pPr>
              <w:jc w:val="right"/>
            </w:pPr>
            <w:r>
              <w:t>0.05%</w:t>
            </w:r>
          </w:p>
        </w:tc>
      </w:tr>
      <w:tr w:rsidR="0071390F" w:rsidTr="0071390F">
        <w:tc>
          <w:tcPr>
            <w:tcW w:w="1429" w:type="dxa"/>
          </w:tcPr>
          <w:p w:rsidR="0071390F" w:rsidRDefault="0071390F" w:rsidP="0071390F">
            <w:pPr>
              <w:jc w:val="left"/>
            </w:pPr>
            <w:r>
              <w:rPr>
                <w:rFonts w:hint="eastAsia"/>
              </w:rPr>
              <w:t>过去一年</w:t>
            </w:r>
          </w:p>
        </w:tc>
        <w:tc>
          <w:tcPr>
            <w:tcW w:w="1315" w:type="dxa"/>
          </w:tcPr>
          <w:p w:rsidR="0071390F" w:rsidRDefault="0071390F" w:rsidP="0071390F">
            <w:pPr>
              <w:jc w:val="right"/>
            </w:pPr>
            <w:r>
              <w:t>10.96%</w:t>
            </w:r>
          </w:p>
        </w:tc>
        <w:tc>
          <w:tcPr>
            <w:tcW w:w="1315" w:type="dxa"/>
          </w:tcPr>
          <w:p w:rsidR="0071390F" w:rsidRDefault="0071390F" w:rsidP="0071390F">
            <w:pPr>
              <w:jc w:val="right"/>
            </w:pPr>
            <w:r>
              <w:t>0.26%</w:t>
            </w:r>
          </w:p>
        </w:tc>
        <w:tc>
          <w:tcPr>
            <w:tcW w:w="1315" w:type="dxa"/>
          </w:tcPr>
          <w:p w:rsidR="0071390F" w:rsidRDefault="0071390F" w:rsidP="0071390F">
            <w:pPr>
              <w:jc w:val="right"/>
            </w:pPr>
            <w:r>
              <w:t>4.39%</w:t>
            </w:r>
          </w:p>
        </w:tc>
        <w:tc>
          <w:tcPr>
            <w:tcW w:w="1315" w:type="dxa"/>
          </w:tcPr>
          <w:p w:rsidR="0071390F" w:rsidRDefault="0071390F" w:rsidP="0071390F">
            <w:pPr>
              <w:jc w:val="right"/>
            </w:pPr>
            <w:r>
              <w:t>0.19%</w:t>
            </w:r>
          </w:p>
        </w:tc>
        <w:tc>
          <w:tcPr>
            <w:tcW w:w="907" w:type="dxa"/>
          </w:tcPr>
          <w:p w:rsidR="0071390F" w:rsidRDefault="0071390F" w:rsidP="0071390F">
            <w:pPr>
              <w:jc w:val="right"/>
            </w:pPr>
            <w:r>
              <w:t>6.57%</w:t>
            </w:r>
          </w:p>
        </w:tc>
        <w:tc>
          <w:tcPr>
            <w:tcW w:w="907" w:type="dxa"/>
          </w:tcPr>
          <w:p w:rsidR="0071390F" w:rsidRDefault="0071390F" w:rsidP="0071390F">
            <w:pPr>
              <w:jc w:val="right"/>
            </w:pPr>
            <w:r>
              <w:t>0.07%</w:t>
            </w:r>
          </w:p>
        </w:tc>
      </w:tr>
      <w:tr w:rsidR="0071390F" w:rsidTr="0071390F">
        <w:tc>
          <w:tcPr>
            <w:tcW w:w="1429" w:type="dxa"/>
          </w:tcPr>
          <w:p w:rsidR="0071390F" w:rsidRDefault="0071390F" w:rsidP="0071390F">
            <w:pPr>
              <w:jc w:val="left"/>
            </w:pPr>
            <w:r>
              <w:rPr>
                <w:rFonts w:hint="eastAsia"/>
              </w:rPr>
              <w:t>自基金合同生效起至今</w:t>
            </w:r>
          </w:p>
        </w:tc>
        <w:tc>
          <w:tcPr>
            <w:tcW w:w="1315" w:type="dxa"/>
          </w:tcPr>
          <w:p w:rsidR="0071390F" w:rsidRDefault="0071390F" w:rsidP="0071390F">
            <w:pPr>
              <w:jc w:val="right"/>
            </w:pPr>
            <w:r>
              <w:t>12.10%</w:t>
            </w:r>
          </w:p>
        </w:tc>
        <w:tc>
          <w:tcPr>
            <w:tcW w:w="1315" w:type="dxa"/>
          </w:tcPr>
          <w:p w:rsidR="0071390F" w:rsidRDefault="0071390F" w:rsidP="0071390F">
            <w:pPr>
              <w:jc w:val="right"/>
            </w:pPr>
            <w:r>
              <w:t>0.25%</w:t>
            </w:r>
          </w:p>
        </w:tc>
        <w:tc>
          <w:tcPr>
            <w:tcW w:w="1315" w:type="dxa"/>
          </w:tcPr>
          <w:p w:rsidR="0071390F" w:rsidRDefault="0071390F" w:rsidP="0071390F">
            <w:pPr>
              <w:jc w:val="right"/>
            </w:pPr>
            <w:r>
              <w:t>7.01%</w:t>
            </w:r>
          </w:p>
        </w:tc>
        <w:tc>
          <w:tcPr>
            <w:tcW w:w="1315" w:type="dxa"/>
          </w:tcPr>
          <w:p w:rsidR="0071390F" w:rsidRDefault="0071390F" w:rsidP="0071390F">
            <w:pPr>
              <w:jc w:val="right"/>
            </w:pPr>
            <w:r>
              <w:t>0.20%</w:t>
            </w:r>
          </w:p>
        </w:tc>
        <w:tc>
          <w:tcPr>
            <w:tcW w:w="907" w:type="dxa"/>
          </w:tcPr>
          <w:p w:rsidR="0071390F" w:rsidRDefault="0071390F" w:rsidP="0071390F">
            <w:pPr>
              <w:jc w:val="right"/>
            </w:pPr>
            <w:r>
              <w:t>5.09%</w:t>
            </w:r>
          </w:p>
        </w:tc>
        <w:tc>
          <w:tcPr>
            <w:tcW w:w="907" w:type="dxa"/>
          </w:tcPr>
          <w:p w:rsidR="0071390F" w:rsidRDefault="0071390F" w:rsidP="0071390F">
            <w:pPr>
              <w:jc w:val="right"/>
            </w:pPr>
            <w:r>
              <w:t>0.05%</w:t>
            </w:r>
          </w:p>
        </w:tc>
      </w:tr>
    </w:tbl>
    <w:p w:rsidR="0071390F" w:rsidRDefault="0071390F" w:rsidP="0071390F">
      <w:pPr>
        <w:pStyle w:val="-3"/>
        <w:spacing w:before="156" w:after="156"/>
      </w:pPr>
      <w:r>
        <w:rPr>
          <w:rFonts w:hint="eastAsia"/>
        </w:rPr>
        <w:t>自基金合同生效以来基金份额累计净值增长率变动及其与同期业绩比较基准收益率变动的比较</w:t>
      </w:r>
    </w:p>
    <w:p w:rsidR="0071390F" w:rsidRDefault="0071390F" w:rsidP="0071390F">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71390F" w:rsidRDefault="0071390F" w:rsidP="0071390F">
      <w:r>
        <w:rPr>
          <w:noProof/>
        </w:rPr>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71390F" w:rsidRDefault="0071390F" w:rsidP="0071390F">
      <w:r>
        <w:rPr>
          <w:noProof/>
        </w:rPr>
        <w:lastRenderedPageBreak/>
        <w:drawing>
          <wp:inline distT="0" distB="0" distL="0" distR="0">
            <wp:extent cx="5274310" cy="4150360"/>
            <wp:effectExtent l="0" t="0" r="2540" b="254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71390F" w:rsidRDefault="0071390F" w:rsidP="0071390F">
      <w:pPr>
        <w:pStyle w:val="-8"/>
      </w:pPr>
      <w:r>
        <w:rPr>
          <w:rFonts w:hint="eastAsia"/>
        </w:rPr>
        <w:t>注：本基金从2025年1月8日起新增E类份额，E类份额自2025年1月9日起存续。</w:t>
      </w:r>
    </w:p>
    <w:p w:rsidR="0071390F" w:rsidRDefault="0071390F" w:rsidP="0071390F">
      <w:pPr>
        <w:pStyle w:val="-1"/>
        <w:ind w:left="281" w:hanging="281"/>
      </w:pPr>
      <w:r>
        <w:rPr>
          <w:rFonts w:hint="eastAsia"/>
        </w:rPr>
        <w:t>管理人报告</w:t>
      </w:r>
    </w:p>
    <w:p w:rsidR="0071390F" w:rsidRDefault="0071390F" w:rsidP="0071390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1390F" w:rsidTr="0019489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1390F" w:rsidRPr="0071390F" w:rsidRDefault="0071390F" w:rsidP="0071390F">
            <w:pPr>
              <w:jc w:val="center"/>
              <w:rPr>
                <w:b/>
              </w:rPr>
            </w:pPr>
            <w:r w:rsidRPr="0071390F">
              <w:rPr>
                <w:rFonts w:hint="eastAsia"/>
                <w:b/>
              </w:rPr>
              <w:t>姓名</w:t>
            </w:r>
          </w:p>
        </w:tc>
        <w:tc>
          <w:tcPr>
            <w:tcW w:w="851" w:type="dxa"/>
            <w:vMerge w:val="restart"/>
          </w:tcPr>
          <w:p w:rsidR="0071390F" w:rsidRPr="0071390F" w:rsidRDefault="0071390F" w:rsidP="0071390F">
            <w:pPr>
              <w:jc w:val="center"/>
              <w:rPr>
                <w:b/>
              </w:rPr>
            </w:pPr>
            <w:r w:rsidRPr="0071390F">
              <w:rPr>
                <w:rFonts w:hint="eastAsia"/>
                <w:b/>
              </w:rPr>
              <w:t>职务</w:t>
            </w:r>
          </w:p>
        </w:tc>
        <w:tc>
          <w:tcPr>
            <w:tcW w:w="2234" w:type="dxa"/>
            <w:gridSpan w:val="2"/>
            <w:tcBorders>
              <w:bottom w:val="single" w:sz="4" w:space="0" w:color="auto"/>
            </w:tcBorders>
          </w:tcPr>
          <w:p w:rsidR="0071390F" w:rsidRPr="0071390F" w:rsidRDefault="0071390F" w:rsidP="0071390F">
            <w:pPr>
              <w:jc w:val="center"/>
              <w:rPr>
                <w:b/>
              </w:rPr>
            </w:pPr>
            <w:r w:rsidRPr="0071390F">
              <w:rPr>
                <w:rFonts w:hint="eastAsia"/>
                <w:b/>
              </w:rPr>
              <w:t>任本基金的基金经理期限</w:t>
            </w:r>
          </w:p>
        </w:tc>
        <w:tc>
          <w:tcPr>
            <w:tcW w:w="703" w:type="dxa"/>
            <w:vMerge w:val="restart"/>
          </w:tcPr>
          <w:p w:rsidR="0071390F" w:rsidRPr="0071390F" w:rsidRDefault="0071390F" w:rsidP="0071390F">
            <w:pPr>
              <w:jc w:val="center"/>
              <w:rPr>
                <w:b/>
              </w:rPr>
            </w:pPr>
            <w:r w:rsidRPr="0071390F">
              <w:rPr>
                <w:rFonts w:hint="eastAsia"/>
                <w:b/>
              </w:rPr>
              <w:t>证券从业年限</w:t>
            </w:r>
          </w:p>
        </w:tc>
        <w:tc>
          <w:tcPr>
            <w:tcW w:w="3856" w:type="dxa"/>
            <w:vMerge w:val="restart"/>
          </w:tcPr>
          <w:p w:rsidR="0071390F" w:rsidRPr="0071390F" w:rsidRDefault="0071390F" w:rsidP="0071390F">
            <w:pPr>
              <w:jc w:val="center"/>
              <w:rPr>
                <w:b/>
              </w:rPr>
            </w:pPr>
            <w:r w:rsidRPr="0071390F">
              <w:rPr>
                <w:rFonts w:hint="eastAsia"/>
                <w:b/>
              </w:rPr>
              <w:t>说明</w:t>
            </w:r>
          </w:p>
        </w:tc>
      </w:tr>
      <w:tr w:rsidR="0071390F" w:rsidTr="0071390F">
        <w:tc>
          <w:tcPr>
            <w:tcW w:w="862" w:type="dxa"/>
            <w:vMerge/>
          </w:tcPr>
          <w:p w:rsidR="0071390F" w:rsidRDefault="0071390F" w:rsidP="0071390F">
            <w:pPr>
              <w:jc w:val="left"/>
            </w:pPr>
          </w:p>
        </w:tc>
        <w:tc>
          <w:tcPr>
            <w:tcW w:w="851" w:type="dxa"/>
            <w:vMerge/>
          </w:tcPr>
          <w:p w:rsidR="0071390F" w:rsidRDefault="0071390F" w:rsidP="0071390F">
            <w:pPr>
              <w:jc w:val="left"/>
            </w:pPr>
          </w:p>
        </w:tc>
        <w:tc>
          <w:tcPr>
            <w:tcW w:w="1117" w:type="dxa"/>
            <w:shd w:val="clear" w:color="auto" w:fill="BFBFBF"/>
          </w:tcPr>
          <w:p w:rsidR="0071390F" w:rsidRPr="0071390F" w:rsidRDefault="0071390F" w:rsidP="0071390F">
            <w:pPr>
              <w:jc w:val="center"/>
              <w:rPr>
                <w:b/>
              </w:rPr>
            </w:pPr>
            <w:r w:rsidRPr="0071390F">
              <w:rPr>
                <w:rFonts w:hint="eastAsia"/>
                <w:b/>
              </w:rPr>
              <w:t>任职日期</w:t>
            </w:r>
          </w:p>
        </w:tc>
        <w:tc>
          <w:tcPr>
            <w:tcW w:w="1117" w:type="dxa"/>
            <w:shd w:val="clear" w:color="auto" w:fill="BFBFBF"/>
          </w:tcPr>
          <w:p w:rsidR="0071390F" w:rsidRPr="0071390F" w:rsidRDefault="0071390F" w:rsidP="0071390F">
            <w:pPr>
              <w:jc w:val="center"/>
              <w:rPr>
                <w:b/>
              </w:rPr>
            </w:pPr>
            <w:r w:rsidRPr="0071390F">
              <w:rPr>
                <w:rFonts w:hint="eastAsia"/>
                <w:b/>
              </w:rPr>
              <w:t>离任日期</w:t>
            </w:r>
          </w:p>
        </w:tc>
        <w:tc>
          <w:tcPr>
            <w:tcW w:w="703" w:type="dxa"/>
            <w:vMerge/>
          </w:tcPr>
          <w:p w:rsidR="0071390F" w:rsidRDefault="0071390F" w:rsidP="0071390F">
            <w:pPr>
              <w:jc w:val="left"/>
            </w:pPr>
          </w:p>
        </w:tc>
        <w:tc>
          <w:tcPr>
            <w:tcW w:w="3856" w:type="dxa"/>
            <w:vMerge/>
          </w:tcPr>
          <w:p w:rsidR="0071390F" w:rsidRDefault="0071390F" w:rsidP="0071390F">
            <w:pPr>
              <w:jc w:val="left"/>
            </w:pPr>
          </w:p>
        </w:tc>
      </w:tr>
      <w:tr w:rsidR="0071390F" w:rsidTr="0071390F">
        <w:tc>
          <w:tcPr>
            <w:tcW w:w="862" w:type="dxa"/>
          </w:tcPr>
          <w:p w:rsidR="0071390F" w:rsidRDefault="0071390F" w:rsidP="0071390F">
            <w:pPr>
              <w:jc w:val="left"/>
            </w:pPr>
            <w:r>
              <w:rPr>
                <w:rFonts w:hint="eastAsia"/>
              </w:rPr>
              <w:t>孙鲁闽</w:t>
            </w:r>
          </w:p>
        </w:tc>
        <w:tc>
          <w:tcPr>
            <w:tcW w:w="851" w:type="dxa"/>
          </w:tcPr>
          <w:p w:rsidR="0071390F" w:rsidRDefault="0071390F" w:rsidP="0071390F">
            <w:pPr>
              <w:jc w:val="left"/>
            </w:pPr>
            <w:r>
              <w:rPr>
                <w:rFonts w:hint="eastAsia"/>
              </w:rPr>
              <w:t>本基金基金经理</w:t>
            </w:r>
          </w:p>
        </w:tc>
        <w:tc>
          <w:tcPr>
            <w:tcW w:w="1117" w:type="dxa"/>
          </w:tcPr>
          <w:p w:rsidR="0071390F" w:rsidRDefault="0071390F" w:rsidP="0071390F">
            <w:pPr>
              <w:jc w:val="left"/>
            </w:pPr>
            <w:r>
              <w:rPr>
                <w:rFonts w:hint="eastAsia"/>
              </w:rPr>
              <w:t>2019</w:t>
            </w:r>
            <w:r>
              <w:rPr>
                <w:rFonts w:hint="eastAsia"/>
              </w:rPr>
              <w:t>年</w:t>
            </w:r>
            <w:r>
              <w:rPr>
                <w:rFonts w:hint="eastAsia"/>
              </w:rPr>
              <w:t>5</w:t>
            </w:r>
            <w:r>
              <w:rPr>
                <w:rFonts w:hint="eastAsia"/>
              </w:rPr>
              <w:t>月</w:t>
            </w:r>
            <w:r>
              <w:rPr>
                <w:rFonts w:hint="eastAsia"/>
              </w:rPr>
              <w:t>30</w:t>
            </w:r>
            <w:r>
              <w:rPr>
                <w:rFonts w:hint="eastAsia"/>
              </w:rPr>
              <w:t>日</w:t>
            </w:r>
          </w:p>
        </w:tc>
        <w:tc>
          <w:tcPr>
            <w:tcW w:w="1117" w:type="dxa"/>
          </w:tcPr>
          <w:p w:rsidR="0071390F" w:rsidRDefault="0071390F" w:rsidP="0071390F">
            <w:pPr>
              <w:jc w:val="right"/>
            </w:pPr>
            <w:r>
              <w:t>-</w:t>
            </w:r>
          </w:p>
        </w:tc>
        <w:tc>
          <w:tcPr>
            <w:tcW w:w="703" w:type="dxa"/>
          </w:tcPr>
          <w:p w:rsidR="0071390F" w:rsidRDefault="0071390F" w:rsidP="0071390F">
            <w:pPr>
              <w:jc w:val="left"/>
            </w:pPr>
            <w:r>
              <w:rPr>
                <w:rFonts w:hint="eastAsia"/>
              </w:rPr>
              <w:t>23</w:t>
            </w:r>
            <w:r>
              <w:rPr>
                <w:rFonts w:hint="eastAsia"/>
              </w:rPr>
              <w:t>年</w:t>
            </w:r>
          </w:p>
        </w:tc>
        <w:tc>
          <w:tcPr>
            <w:tcW w:w="3856" w:type="dxa"/>
          </w:tcPr>
          <w:p w:rsidR="0071390F" w:rsidRDefault="0071390F" w:rsidP="0071390F">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lastRenderedPageBreak/>
              <w:t>30</w:t>
            </w:r>
            <w:r>
              <w:rPr>
                <w:rFonts w:hint="eastAsia"/>
              </w:rPr>
              <w:t>日，任南方瑞利保本基金经理；</w:t>
            </w:r>
            <w:r>
              <w:rPr>
                <w:rFonts w:hint="eastAsia"/>
              </w:rPr>
              <w:t>2015</w:t>
            </w:r>
            <w:r>
              <w:rPr>
                <w:rFonts w:hint="eastAsia"/>
              </w:rPr>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71390F" w:rsidTr="0071390F">
        <w:tc>
          <w:tcPr>
            <w:tcW w:w="862" w:type="dxa"/>
          </w:tcPr>
          <w:p w:rsidR="0071390F" w:rsidRDefault="0071390F" w:rsidP="0071390F">
            <w:pPr>
              <w:jc w:val="left"/>
            </w:pPr>
            <w:r>
              <w:rPr>
                <w:rFonts w:hint="eastAsia"/>
              </w:rPr>
              <w:lastRenderedPageBreak/>
              <w:t>刘益成</w:t>
            </w:r>
          </w:p>
        </w:tc>
        <w:tc>
          <w:tcPr>
            <w:tcW w:w="851" w:type="dxa"/>
          </w:tcPr>
          <w:p w:rsidR="0071390F" w:rsidRDefault="0071390F" w:rsidP="0071390F">
            <w:pPr>
              <w:jc w:val="left"/>
            </w:pPr>
            <w:r>
              <w:rPr>
                <w:rFonts w:hint="eastAsia"/>
              </w:rPr>
              <w:t>本基金基金经理</w:t>
            </w:r>
          </w:p>
        </w:tc>
        <w:tc>
          <w:tcPr>
            <w:tcW w:w="1117" w:type="dxa"/>
          </w:tcPr>
          <w:p w:rsidR="0071390F" w:rsidRDefault="0071390F" w:rsidP="0071390F">
            <w:pPr>
              <w:jc w:val="left"/>
            </w:pPr>
            <w:r>
              <w:rPr>
                <w:rFonts w:hint="eastAsia"/>
              </w:rPr>
              <w:t>2025</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71390F" w:rsidRDefault="0071390F" w:rsidP="0071390F">
            <w:pPr>
              <w:jc w:val="right"/>
            </w:pPr>
            <w:r>
              <w:t>-</w:t>
            </w:r>
          </w:p>
        </w:tc>
        <w:tc>
          <w:tcPr>
            <w:tcW w:w="703" w:type="dxa"/>
          </w:tcPr>
          <w:p w:rsidR="0071390F" w:rsidRDefault="0071390F" w:rsidP="0071390F">
            <w:pPr>
              <w:jc w:val="left"/>
            </w:pPr>
            <w:r>
              <w:rPr>
                <w:rFonts w:hint="eastAsia"/>
              </w:rPr>
              <w:t>18</w:t>
            </w:r>
            <w:r>
              <w:rPr>
                <w:rFonts w:hint="eastAsia"/>
              </w:rPr>
              <w:t>年</w:t>
            </w:r>
          </w:p>
        </w:tc>
        <w:tc>
          <w:tcPr>
            <w:tcW w:w="3856" w:type="dxa"/>
          </w:tcPr>
          <w:p w:rsidR="0071390F" w:rsidRDefault="0071390F" w:rsidP="0071390F">
            <w:r>
              <w:rPr>
                <w:rFonts w:hint="eastAsia"/>
              </w:rPr>
              <w:t>中国国籍，北京大学计算机应用专业硕士，具有基金从业资格。曾担任招商银行金融市场部债券交易员、投资账户经理</w:t>
            </w:r>
            <w:r>
              <w:rPr>
                <w:rFonts w:hint="eastAsia"/>
              </w:rPr>
              <w:lastRenderedPageBreak/>
              <w:t>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71390F" w:rsidRDefault="0071390F" w:rsidP="0071390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1390F" w:rsidRDefault="0071390F" w:rsidP="0071390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1390F" w:rsidRDefault="0071390F" w:rsidP="0071390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1390F" w:rsidTr="0071390F">
        <w:tc>
          <w:tcPr>
            <w:tcW w:w="1661" w:type="dxa"/>
          </w:tcPr>
          <w:p w:rsidR="0071390F" w:rsidRDefault="0071390F" w:rsidP="0071390F">
            <w:pPr>
              <w:jc w:val="left"/>
            </w:pPr>
            <w:r>
              <w:rPr>
                <w:rFonts w:hint="eastAsia"/>
              </w:rPr>
              <w:t>姓名</w:t>
            </w:r>
          </w:p>
        </w:tc>
        <w:tc>
          <w:tcPr>
            <w:tcW w:w="1661" w:type="dxa"/>
          </w:tcPr>
          <w:p w:rsidR="0071390F" w:rsidRDefault="0071390F" w:rsidP="0071390F">
            <w:pPr>
              <w:jc w:val="left"/>
            </w:pPr>
            <w:r>
              <w:rPr>
                <w:rFonts w:hint="eastAsia"/>
              </w:rPr>
              <w:t>产品类型</w:t>
            </w:r>
          </w:p>
        </w:tc>
        <w:tc>
          <w:tcPr>
            <w:tcW w:w="1661" w:type="dxa"/>
          </w:tcPr>
          <w:p w:rsidR="0071390F" w:rsidRDefault="0071390F" w:rsidP="0071390F">
            <w:pPr>
              <w:jc w:val="left"/>
            </w:pPr>
            <w:r>
              <w:rPr>
                <w:rFonts w:hint="eastAsia"/>
              </w:rPr>
              <w:t>产品数量（只）</w:t>
            </w:r>
          </w:p>
        </w:tc>
        <w:tc>
          <w:tcPr>
            <w:tcW w:w="1661" w:type="dxa"/>
          </w:tcPr>
          <w:p w:rsidR="0071390F" w:rsidRDefault="0071390F" w:rsidP="0071390F">
            <w:pPr>
              <w:jc w:val="left"/>
            </w:pPr>
            <w:r>
              <w:rPr>
                <w:rFonts w:hint="eastAsia"/>
              </w:rPr>
              <w:t>资产净值</w:t>
            </w:r>
            <w:r>
              <w:rPr>
                <w:rFonts w:hint="eastAsia"/>
              </w:rPr>
              <w:t>(</w:t>
            </w:r>
            <w:r>
              <w:rPr>
                <w:rFonts w:hint="eastAsia"/>
              </w:rPr>
              <w:t>元</w:t>
            </w:r>
            <w:r>
              <w:rPr>
                <w:rFonts w:hint="eastAsia"/>
              </w:rPr>
              <w:t>)</w:t>
            </w:r>
          </w:p>
        </w:tc>
        <w:tc>
          <w:tcPr>
            <w:tcW w:w="1662" w:type="dxa"/>
          </w:tcPr>
          <w:p w:rsidR="0071390F" w:rsidRDefault="0071390F" w:rsidP="0071390F">
            <w:pPr>
              <w:jc w:val="left"/>
            </w:pPr>
            <w:r>
              <w:rPr>
                <w:rFonts w:hint="eastAsia"/>
              </w:rPr>
              <w:t>任职时间</w:t>
            </w:r>
          </w:p>
        </w:tc>
      </w:tr>
      <w:tr w:rsidR="0071390F" w:rsidTr="0071390F">
        <w:tc>
          <w:tcPr>
            <w:tcW w:w="1661" w:type="dxa"/>
            <w:vMerge w:val="restart"/>
          </w:tcPr>
          <w:p w:rsidR="0071390F" w:rsidRDefault="0071390F" w:rsidP="0071390F">
            <w:pPr>
              <w:jc w:val="left"/>
            </w:pPr>
            <w:r>
              <w:rPr>
                <w:rFonts w:hint="eastAsia"/>
              </w:rPr>
              <w:t>孙鲁闽</w:t>
            </w:r>
          </w:p>
        </w:tc>
        <w:tc>
          <w:tcPr>
            <w:tcW w:w="1661" w:type="dxa"/>
          </w:tcPr>
          <w:p w:rsidR="0071390F" w:rsidRDefault="0071390F" w:rsidP="0071390F">
            <w:pPr>
              <w:jc w:val="left"/>
            </w:pPr>
            <w:r>
              <w:rPr>
                <w:rFonts w:hint="eastAsia"/>
              </w:rPr>
              <w:t>公募基金</w:t>
            </w:r>
          </w:p>
        </w:tc>
        <w:tc>
          <w:tcPr>
            <w:tcW w:w="1661" w:type="dxa"/>
          </w:tcPr>
          <w:p w:rsidR="0071390F" w:rsidRDefault="0071390F" w:rsidP="0071390F">
            <w:pPr>
              <w:jc w:val="right"/>
            </w:pPr>
            <w:r>
              <w:t>8</w:t>
            </w:r>
          </w:p>
        </w:tc>
        <w:tc>
          <w:tcPr>
            <w:tcW w:w="1661" w:type="dxa"/>
          </w:tcPr>
          <w:p w:rsidR="0071390F" w:rsidRDefault="0071390F" w:rsidP="0071390F">
            <w:pPr>
              <w:jc w:val="right"/>
            </w:pPr>
            <w:r>
              <w:t>20,914,623,908.58</w:t>
            </w:r>
          </w:p>
        </w:tc>
        <w:tc>
          <w:tcPr>
            <w:tcW w:w="1662" w:type="dxa"/>
          </w:tcPr>
          <w:p w:rsidR="0071390F" w:rsidRDefault="0071390F" w:rsidP="0071390F">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71390F" w:rsidTr="0071390F">
        <w:tc>
          <w:tcPr>
            <w:tcW w:w="1661" w:type="dxa"/>
            <w:vMerge/>
          </w:tcPr>
          <w:p w:rsidR="0071390F" w:rsidRDefault="0071390F" w:rsidP="0071390F">
            <w:pPr>
              <w:jc w:val="left"/>
            </w:pPr>
          </w:p>
        </w:tc>
        <w:tc>
          <w:tcPr>
            <w:tcW w:w="1661" w:type="dxa"/>
          </w:tcPr>
          <w:p w:rsidR="0071390F" w:rsidRDefault="0071390F" w:rsidP="0071390F">
            <w:pPr>
              <w:jc w:val="left"/>
            </w:pPr>
            <w:r>
              <w:rPr>
                <w:rFonts w:hint="eastAsia"/>
              </w:rPr>
              <w:t>私募资产管理计划</w:t>
            </w:r>
          </w:p>
        </w:tc>
        <w:tc>
          <w:tcPr>
            <w:tcW w:w="1661" w:type="dxa"/>
          </w:tcPr>
          <w:p w:rsidR="0071390F" w:rsidRDefault="0071390F" w:rsidP="0071390F">
            <w:pPr>
              <w:jc w:val="right"/>
            </w:pPr>
            <w:r>
              <w:t>1</w:t>
            </w:r>
          </w:p>
        </w:tc>
        <w:tc>
          <w:tcPr>
            <w:tcW w:w="1661" w:type="dxa"/>
          </w:tcPr>
          <w:p w:rsidR="0071390F" w:rsidRDefault="0071390F" w:rsidP="0071390F">
            <w:pPr>
              <w:jc w:val="right"/>
            </w:pPr>
            <w:r>
              <w:t>2,747,319,872.60</w:t>
            </w:r>
          </w:p>
        </w:tc>
        <w:tc>
          <w:tcPr>
            <w:tcW w:w="1662" w:type="dxa"/>
          </w:tcPr>
          <w:p w:rsidR="0071390F" w:rsidRDefault="0071390F" w:rsidP="0071390F">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71390F" w:rsidTr="0071390F">
        <w:tc>
          <w:tcPr>
            <w:tcW w:w="1661" w:type="dxa"/>
            <w:vMerge/>
          </w:tcPr>
          <w:p w:rsidR="0071390F" w:rsidRDefault="0071390F" w:rsidP="0071390F">
            <w:pPr>
              <w:jc w:val="left"/>
            </w:pPr>
          </w:p>
        </w:tc>
        <w:tc>
          <w:tcPr>
            <w:tcW w:w="1661" w:type="dxa"/>
          </w:tcPr>
          <w:p w:rsidR="0071390F" w:rsidRDefault="0071390F" w:rsidP="0071390F">
            <w:pPr>
              <w:jc w:val="left"/>
            </w:pPr>
            <w:r>
              <w:rPr>
                <w:rFonts w:hint="eastAsia"/>
              </w:rPr>
              <w:t>其他组合</w:t>
            </w:r>
          </w:p>
        </w:tc>
        <w:tc>
          <w:tcPr>
            <w:tcW w:w="1661" w:type="dxa"/>
          </w:tcPr>
          <w:p w:rsidR="0071390F" w:rsidRDefault="0071390F" w:rsidP="0071390F">
            <w:pPr>
              <w:jc w:val="right"/>
            </w:pPr>
            <w:r>
              <w:t>44</w:t>
            </w:r>
          </w:p>
        </w:tc>
        <w:tc>
          <w:tcPr>
            <w:tcW w:w="1661" w:type="dxa"/>
          </w:tcPr>
          <w:p w:rsidR="0071390F" w:rsidRDefault="0071390F" w:rsidP="0071390F">
            <w:pPr>
              <w:jc w:val="right"/>
            </w:pPr>
            <w:r>
              <w:t>208,072,045,910.30</w:t>
            </w:r>
          </w:p>
        </w:tc>
        <w:tc>
          <w:tcPr>
            <w:tcW w:w="1662" w:type="dxa"/>
          </w:tcPr>
          <w:p w:rsidR="0071390F" w:rsidRDefault="0071390F" w:rsidP="0071390F">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71390F" w:rsidTr="0071390F">
        <w:tc>
          <w:tcPr>
            <w:tcW w:w="1661" w:type="dxa"/>
            <w:vMerge/>
          </w:tcPr>
          <w:p w:rsidR="0071390F" w:rsidRDefault="0071390F" w:rsidP="0071390F">
            <w:pPr>
              <w:jc w:val="left"/>
            </w:pPr>
          </w:p>
        </w:tc>
        <w:tc>
          <w:tcPr>
            <w:tcW w:w="1661" w:type="dxa"/>
          </w:tcPr>
          <w:p w:rsidR="0071390F" w:rsidRDefault="0071390F" w:rsidP="0071390F">
            <w:pPr>
              <w:jc w:val="left"/>
            </w:pPr>
            <w:r>
              <w:rPr>
                <w:rFonts w:hint="eastAsia"/>
              </w:rPr>
              <w:t>合计</w:t>
            </w:r>
          </w:p>
        </w:tc>
        <w:tc>
          <w:tcPr>
            <w:tcW w:w="1661" w:type="dxa"/>
          </w:tcPr>
          <w:p w:rsidR="0071390F" w:rsidRDefault="0071390F" w:rsidP="0071390F">
            <w:pPr>
              <w:jc w:val="right"/>
            </w:pPr>
            <w:r>
              <w:t>53</w:t>
            </w:r>
          </w:p>
        </w:tc>
        <w:tc>
          <w:tcPr>
            <w:tcW w:w="1661" w:type="dxa"/>
          </w:tcPr>
          <w:p w:rsidR="0071390F" w:rsidRDefault="0071390F" w:rsidP="0071390F">
            <w:pPr>
              <w:jc w:val="right"/>
            </w:pPr>
            <w:r>
              <w:t>231,733,989,691.48</w:t>
            </w:r>
          </w:p>
        </w:tc>
        <w:tc>
          <w:tcPr>
            <w:tcW w:w="1662" w:type="dxa"/>
          </w:tcPr>
          <w:p w:rsidR="0071390F" w:rsidRDefault="0071390F" w:rsidP="0071390F">
            <w:pPr>
              <w:jc w:val="right"/>
            </w:pPr>
            <w:r>
              <w:t>-</w:t>
            </w:r>
          </w:p>
        </w:tc>
      </w:tr>
    </w:tbl>
    <w:p w:rsidR="0071390F" w:rsidRDefault="0071390F" w:rsidP="0071390F">
      <w:pPr>
        <w:pStyle w:val="-2"/>
        <w:spacing w:before="312"/>
      </w:pPr>
      <w:r>
        <w:rPr>
          <w:rFonts w:hint="eastAsia"/>
        </w:rPr>
        <w:t>管理人对报告期内本基金运作遵规守信情况的说明</w:t>
      </w:r>
    </w:p>
    <w:p w:rsidR="0071390F" w:rsidRDefault="0071390F" w:rsidP="0071390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1390F" w:rsidRDefault="0071390F" w:rsidP="0071390F">
      <w:pPr>
        <w:pStyle w:val="-2"/>
        <w:spacing w:before="312"/>
      </w:pPr>
      <w:r>
        <w:rPr>
          <w:rFonts w:hint="eastAsia"/>
        </w:rPr>
        <w:t>公平交易专项说明</w:t>
      </w:r>
    </w:p>
    <w:p w:rsidR="0071390F" w:rsidRDefault="0071390F" w:rsidP="0071390F">
      <w:pPr>
        <w:pStyle w:val="-3"/>
        <w:spacing w:before="156" w:after="156"/>
      </w:pPr>
      <w:r>
        <w:rPr>
          <w:rFonts w:hint="eastAsia"/>
        </w:rPr>
        <w:t>公平交易制度的执行情况</w:t>
      </w:r>
    </w:p>
    <w:p w:rsidR="0071390F" w:rsidRDefault="0071390F" w:rsidP="0071390F">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1390F" w:rsidRDefault="0071390F" w:rsidP="0071390F">
      <w:pPr>
        <w:pStyle w:val="-3"/>
        <w:spacing w:before="156" w:after="156"/>
      </w:pPr>
      <w:r>
        <w:rPr>
          <w:rFonts w:hint="eastAsia"/>
        </w:rPr>
        <w:t>异常交易行为的专项说明</w:t>
      </w:r>
    </w:p>
    <w:p w:rsidR="0071390F" w:rsidRDefault="0071390F" w:rsidP="0071390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1390F" w:rsidRDefault="0071390F" w:rsidP="0071390F">
      <w:pPr>
        <w:pStyle w:val="-2"/>
        <w:spacing w:before="312"/>
      </w:pPr>
      <w:r>
        <w:rPr>
          <w:rFonts w:hint="eastAsia"/>
        </w:rPr>
        <w:t>报告期内基金投资策略和运作分析</w:t>
      </w:r>
    </w:p>
    <w:p w:rsidR="0071390F" w:rsidRDefault="0071390F" w:rsidP="0071390F">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71390F" w:rsidRDefault="0071390F" w:rsidP="0071390F">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港股方面，二季度整体承压，恒生指数、恒生科技、恒生国企表现分别为-7.69%、-3.82%、-9.74%。港股弱于A股，主因美元流动性、高利率环境和外资风险偏好对离岸市场估值的压制；同时港股科技结构更多集中在互联网平台和消费科技，未能充分受益于A股AI硬件链的强景气扩散。</w:t>
      </w:r>
    </w:p>
    <w:p w:rsidR="0071390F" w:rsidRDefault="0071390F" w:rsidP="0071390F">
      <w:pPr>
        <w:pStyle w:val="-"/>
        <w:ind w:firstLine="420"/>
      </w:pPr>
      <w:r>
        <w:rPr>
          <w:rFonts w:hint="eastAsia"/>
        </w:rPr>
        <w:t>固收方面，债券市场方面，阶段性的经济下行压力和偏宽松的货币政策取向决定债券市场没有大的风险，目前的资金利率水平处于央行合意位置，收益率向下突破需要货币政策进一步放松的配合，当前期限利差较宽，长端品种和部分信用债具备更高投资价值，债券投资机会有望向这些相对价值品种扩散。</w:t>
      </w:r>
    </w:p>
    <w:p w:rsidR="0071390F" w:rsidRDefault="0071390F" w:rsidP="0071390F">
      <w:pPr>
        <w:pStyle w:val="-"/>
        <w:ind w:firstLine="420"/>
      </w:pPr>
      <w:r>
        <w:rPr>
          <w:rFonts w:hint="eastAsia"/>
        </w:rPr>
        <w:lastRenderedPageBreak/>
        <w:t>报告期内本基金权益仓位较以往权益中枢有所下降，在方向配置上我们坚持一贯投资思路，大体保持不变，主要集中在电子、电力设备、机械设备、基础化工和通信等业绩增长稳定或低估值相关的行业。固收方面，组合当前维持偏高的仓位和久期，持仓灵活性较高，未来视市场变化灵活调整持仓。</w:t>
      </w:r>
    </w:p>
    <w:p w:rsidR="0071390F" w:rsidRDefault="0071390F" w:rsidP="0071390F">
      <w:pPr>
        <w:pStyle w:val="-2"/>
        <w:spacing w:before="312"/>
      </w:pPr>
      <w:r>
        <w:rPr>
          <w:rFonts w:hint="eastAsia"/>
        </w:rPr>
        <w:t>报告期内基金的业绩表现</w:t>
      </w:r>
    </w:p>
    <w:p w:rsidR="0071390F" w:rsidRDefault="0071390F" w:rsidP="0071390F">
      <w:pPr>
        <w:pStyle w:val="-"/>
        <w:ind w:firstLine="420"/>
      </w:pPr>
      <w:r>
        <w:rPr>
          <w:rFonts w:hint="eastAsia"/>
        </w:rPr>
        <w:t>截至报告期末，本基金A份额净值为1.5740元，报告期内，份额净值增长率为3.06%，同期业绩基准增长率为2.10%；本基金C份额净值为1.5084元，报告期内，份额净值增长率为2.91%，同期业绩基准增长率为2.10%；本基金E份额净值为1.5694元，报告期内，份额净值增长率为3.01%，同期业绩基准增长率为2.10%。</w:t>
      </w:r>
    </w:p>
    <w:p w:rsidR="0071390F" w:rsidRDefault="0071390F" w:rsidP="0071390F">
      <w:pPr>
        <w:pStyle w:val="-2"/>
        <w:spacing w:before="312"/>
      </w:pPr>
      <w:r>
        <w:rPr>
          <w:rFonts w:hint="eastAsia"/>
        </w:rPr>
        <w:t>报告期内基金持有人数或基金资产净值预警说明</w:t>
      </w:r>
    </w:p>
    <w:p w:rsidR="0071390F" w:rsidRDefault="0071390F" w:rsidP="0071390F">
      <w:pPr>
        <w:pStyle w:val="-"/>
        <w:ind w:firstLine="420"/>
      </w:pPr>
      <w:r>
        <w:rPr>
          <w:rFonts w:hint="eastAsia"/>
        </w:rPr>
        <w:t>报告期内，本基金未出现连续二十个交易日基金份额持有人数量不满二百人或者基金资产净值低于五千万元的情形。</w:t>
      </w:r>
    </w:p>
    <w:p w:rsidR="0071390F" w:rsidRDefault="0071390F" w:rsidP="0071390F">
      <w:pPr>
        <w:pStyle w:val="-1"/>
        <w:ind w:left="281" w:hanging="281"/>
      </w:pPr>
      <w:r>
        <w:rPr>
          <w:rFonts w:hint="eastAsia"/>
        </w:rPr>
        <w:t>投资组合报告</w:t>
      </w:r>
    </w:p>
    <w:p w:rsidR="0071390F" w:rsidRDefault="0071390F" w:rsidP="0071390F">
      <w:pPr>
        <w:pStyle w:val="-2"/>
        <w:spacing w:before="312"/>
      </w:pPr>
      <w:r>
        <w:rPr>
          <w:rFonts w:hint="eastAsia"/>
        </w:rPr>
        <w:t>报告期末基金资产组合情况</w:t>
      </w:r>
    </w:p>
    <w:p w:rsidR="0071390F" w:rsidRDefault="0071390F" w:rsidP="0071390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46" w:type="dxa"/>
          </w:tcPr>
          <w:p w:rsidR="0071390F" w:rsidRPr="0071390F" w:rsidRDefault="0071390F" w:rsidP="0071390F">
            <w:pPr>
              <w:jc w:val="center"/>
              <w:rPr>
                <w:b/>
              </w:rPr>
            </w:pPr>
            <w:r w:rsidRPr="0071390F">
              <w:rPr>
                <w:rFonts w:hint="eastAsia"/>
                <w:b/>
              </w:rPr>
              <w:t>序号</w:t>
            </w:r>
          </w:p>
        </w:tc>
        <w:tc>
          <w:tcPr>
            <w:tcW w:w="2971" w:type="dxa"/>
          </w:tcPr>
          <w:p w:rsidR="0071390F" w:rsidRPr="0071390F" w:rsidRDefault="0071390F" w:rsidP="0071390F">
            <w:pPr>
              <w:jc w:val="center"/>
              <w:rPr>
                <w:b/>
              </w:rPr>
            </w:pPr>
            <w:r w:rsidRPr="0071390F">
              <w:rPr>
                <w:rFonts w:hint="eastAsia"/>
                <w:b/>
              </w:rPr>
              <w:t>项目</w:t>
            </w:r>
          </w:p>
        </w:tc>
        <w:tc>
          <w:tcPr>
            <w:tcW w:w="2381" w:type="dxa"/>
          </w:tcPr>
          <w:p w:rsidR="0071390F" w:rsidRPr="0071390F" w:rsidRDefault="0071390F" w:rsidP="0071390F">
            <w:pPr>
              <w:jc w:val="center"/>
              <w:rPr>
                <w:b/>
              </w:rPr>
            </w:pPr>
            <w:r w:rsidRPr="0071390F">
              <w:rPr>
                <w:rFonts w:hint="eastAsia"/>
                <w:b/>
              </w:rPr>
              <w:t>金额（元）</w:t>
            </w:r>
          </w:p>
        </w:tc>
        <w:tc>
          <w:tcPr>
            <w:tcW w:w="2506" w:type="dxa"/>
          </w:tcPr>
          <w:p w:rsidR="0071390F" w:rsidRPr="0071390F" w:rsidRDefault="0071390F" w:rsidP="0071390F">
            <w:pPr>
              <w:jc w:val="center"/>
              <w:rPr>
                <w:b/>
              </w:rPr>
            </w:pPr>
            <w:r w:rsidRPr="0071390F">
              <w:rPr>
                <w:rFonts w:hint="eastAsia"/>
                <w:b/>
              </w:rPr>
              <w:t>占基金总资产的比例（</w:t>
            </w:r>
            <w:r w:rsidRPr="0071390F">
              <w:rPr>
                <w:rFonts w:hint="eastAsia"/>
                <w:b/>
              </w:rPr>
              <w:t>%</w:t>
            </w:r>
            <w:r w:rsidRPr="0071390F">
              <w:rPr>
                <w:rFonts w:hint="eastAsia"/>
                <w:b/>
              </w:rPr>
              <w:t>）</w:t>
            </w:r>
          </w:p>
        </w:tc>
      </w:tr>
      <w:tr w:rsidR="0071390F" w:rsidTr="0071390F">
        <w:tc>
          <w:tcPr>
            <w:tcW w:w="646" w:type="dxa"/>
          </w:tcPr>
          <w:p w:rsidR="0071390F" w:rsidRDefault="0071390F" w:rsidP="0071390F">
            <w:pPr>
              <w:jc w:val="center"/>
            </w:pPr>
            <w:r>
              <w:t>1</w:t>
            </w:r>
          </w:p>
        </w:tc>
        <w:tc>
          <w:tcPr>
            <w:tcW w:w="2971" w:type="dxa"/>
          </w:tcPr>
          <w:p w:rsidR="0071390F" w:rsidRDefault="0071390F" w:rsidP="0071390F">
            <w:pPr>
              <w:jc w:val="left"/>
            </w:pPr>
            <w:r>
              <w:rPr>
                <w:rFonts w:hint="eastAsia"/>
              </w:rPr>
              <w:t>权益投资</w:t>
            </w:r>
          </w:p>
        </w:tc>
        <w:tc>
          <w:tcPr>
            <w:tcW w:w="2381" w:type="dxa"/>
          </w:tcPr>
          <w:p w:rsidR="0071390F" w:rsidRDefault="0071390F" w:rsidP="0071390F">
            <w:pPr>
              <w:jc w:val="right"/>
            </w:pPr>
            <w:r>
              <w:t>441,474,690.92</w:t>
            </w:r>
          </w:p>
        </w:tc>
        <w:tc>
          <w:tcPr>
            <w:tcW w:w="2506" w:type="dxa"/>
          </w:tcPr>
          <w:p w:rsidR="0071390F" w:rsidRDefault="0071390F" w:rsidP="0071390F">
            <w:pPr>
              <w:jc w:val="right"/>
            </w:pPr>
            <w:r>
              <w:t>13.46</w:t>
            </w:r>
          </w:p>
        </w:tc>
      </w:tr>
      <w:tr w:rsidR="0071390F" w:rsidTr="0071390F">
        <w:tc>
          <w:tcPr>
            <w:tcW w:w="646" w:type="dxa"/>
          </w:tcPr>
          <w:p w:rsidR="0071390F" w:rsidRDefault="0071390F" w:rsidP="0071390F">
            <w:pPr>
              <w:jc w:val="center"/>
            </w:pPr>
          </w:p>
        </w:tc>
        <w:tc>
          <w:tcPr>
            <w:tcW w:w="2971" w:type="dxa"/>
          </w:tcPr>
          <w:p w:rsidR="0071390F" w:rsidRDefault="0071390F" w:rsidP="0071390F">
            <w:pPr>
              <w:jc w:val="left"/>
            </w:pPr>
            <w:r>
              <w:rPr>
                <w:rFonts w:hint="eastAsia"/>
              </w:rPr>
              <w:t>其中：股票</w:t>
            </w:r>
          </w:p>
        </w:tc>
        <w:tc>
          <w:tcPr>
            <w:tcW w:w="2381" w:type="dxa"/>
          </w:tcPr>
          <w:p w:rsidR="0071390F" w:rsidRDefault="0071390F" w:rsidP="0071390F">
            <w:pPr>
              <w:jc w:val="right"/>
            </w:pPr>
            <w:r>
              <w:t>441,474,690.92</w:t>
            </w:r>
          </w:p>
        </w:tc>
        <w:tc>
          <w:tcPr>
            <w:tcW w:w="2506" w:type="dxa"/>
          </w:tcPr>
          <w:p w:rsidR="0071390F" w:rsidRDefault="0071390F" w:rsidP="0071390F">
            <w:pPr>
              <w:jc w:val="right"/>
            </w:pPr>
            <w:r>
              <w:t>13.46</w:t>
            </w:r>
          </w:p>
        </w:tc>
      </w:tr>
      <w:tr w:rsidR="0071390F" w:rsidTr="0071390F">
        <w:tc>
          <w:tcPr>
            <w:tcW w:w="646" w:type="dxa"/>
          </w:tcPr>
          <w:p w:rsidR="0071390F" w:rsidRDefault="0071390F" w:rsidP="0071390F">
            <w:pPr>
              <w:jc w:val="center"/>
            </w:pPr>
            <w:r>
              <w:t>2</w:t>
            </w:r>
          </w:p>
        </w:tc>
        <w:tc>
          <w:tcPr>
            <w:tcW w:w="2971" w:type="dxa"/>
          </w:tcPr>
          <w:p w:rsidR="0071390F" w:rsidRDefault="0071390F" w:rsidP="0071390F">
            <w:pPr>
              <w:jc w:val="left"/>
            </w:pPr>
            <w:r>
              <w:rPr>
                <w:rFonts w:hint="eastAsia"/>
              </w:rPr>
              <w:t>基金投资</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r>
              <w:t>3</w:t>
            </w:r>
          </w:p>
        </w:tc>
        <w:tc>
          <w:tcPr>
            <w:tcW w:w="2971" w:type="dxa"/>
          </w:tcPr>
          <w:p w:rsidR="0071390F" w:rsidRDefault="0071390F" w:rsidP="0071390F">
            <w:pPr>
              <w:jc w:val="left"/>
            </w:pPr>
            <w:r>
              <w:rPr>
                <w:rFonts w:hint="eastAsia"/>
              </w:rPr>
              <w:t>固定收益投资</w:t>
            </w:r>
          </w:p>
        </w:tc>
        <w:tc>
          <w:tcPr>
            <w:tcW w:w="2381" w:type="dxa"/>
          </w:tcPr>
          <w:p w:rsidR="0071390F" w:rsidRDefault="0071390F" w:rsidP="0071390F">
            <w:pPr>
              <w:jc w:val="right"/>
            </w:pPr>
            <w:r>
              <w:t>2,672,136,565.53</w:t>
            </w:r>
          </w:p>
        </w:tc>
        <w:tc>
          <w:tcPr>
            <w:tcW w:w="2506" w:type="dxa"/>
          </w:tcPr>
          <w:p w:rsidR="0071390F" w:rsidRDefault="0071390F" w:rsidP="0071390F">
            <w:pPr>
              <w:jc w:val="right"/>
            </w:pPr>
            <w:r>
              <w:t>81.44</w:t>
            </w:r>
          </w:p>
        </w:tc>
      </w:tr>
      <w:tr w:rsidR="0071390F" w:rsidTr="0071390F">
        <w:tc>
          <w:tcPr>
            <w:tcW w:w="646" w:type="dxa"/>
          </w:tcPr>
          <w:p w:rsidR="0071390F" w:rsidRDefault="0071390F" w:rsidP="0071390F">
            <w:pPr>
              <w:jc w:val="center"/>
            </w:pPr>
          </w:p>
        </w:tc>
        <w:tc>
          <w:tcPr>
            <w:tcW w:w="2971" w:type="dxa"/>
          </w:tcPr>
          <w:p w:rsidR="0071390F" w:rsidRDefault="0071390F" w:rsidP="0071390F">
            <w:pPr>
              <w:jc w:val="left"/>
            </w:pPr>
            <w:r>
              <w:rPr>
                <w:rFonts w:hint="eastAsia"/>
              </w:rPr>
              <w:t>其中：债券</w:t>
            </w:r>
          </w:p>
        </w:tc>
        <w:tc>
          <w:tcPr>
            <w:tcW w:w="2381" w:type="dxa"/>
          </w:tcPr>
          <w:p w:rsidR="0071390F" w:rsidRDefault="0071390F" w:rsidP="0071390F">
            <w:pPr>
              <w:jc w:val="right"/>
            </w:pPr>
            <w:r>
              <w:t>2,672,136,565.53</w:t>
            </w:r>
          </w:p>
        </w:tc>
        <w:tc>
          <w:tcPr>
            <w:tcW w:w="2506" w:type="dxa"/>
          </w:tcPr>
          <w:p w:rsidR="0071390F" w:rsidRDefault="0071390F" w:rsidP="0071390F">
            <w:pPr>
              <w:jc w:val="right"/>
            </w:pPr>
            <w:r>
              <w:t>81.44</w:t>
            </w:r>
          </w:p>
        </w:tc>
      </w:tr>
      <w:tr w:rsidR="0071390F" w:rsidTr="0071390F">
        <w:tc>
          <w:tcPr>
            <w:tcW w:w="646" w:type="dxa"/>
          </w:tcPr>
          <w:p w:rsidR="0071390F" w:rsidRDefault="0071390F" w:rsidP="0071390F">
            <w:pPr>
              <w:jc w:val="center"/>
            </w:pPr>
          </w:p>
        </w:tc>
        <w:tc>
          <w:tcPr>
            <w:tcW w:w="2971" w:type="dxa"/>
          </w:tcPr>
          <w:p w:rsidR="0071390F" w:rsidRDefault="0071390F" w:rsidP="0071390F">
            <w:pPr>
              <w:jc w:val="left"/>
            </w:pPr>
            <w:r>
              <w:rPr>
                <w:rFonts w:hint="eastAsia"/>
              </w:rPr>
              <w:t xml:space="preserve">      </w:t>
            </w:r>
            <w:r>
              <w:rPr>
                <w:rFonts w:hint="eastAsia"/>
              </w:rPr>
              <w:t>资产支持证券</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r>
              <w:t>4</w:t>
            </w:r>
          </w:p>
        </w:tc>
        <w:tc>
          <w:tcPr>
            <w:tcW w:w="2971" w:type="dxa"/>
          </w:tcPr>
          <w:p w:rsidR="0071390F" w:rsidRDefault="0071390F" w:rsidP="0071390F">
            <w:pPr>
              <w:jc w:val="left"/>
            </w:pPr>
            <w:r>
              <w:rPr>
                <w:rFonts w:hint="eastAsia"/>
              </w:rPr>
              <w:t>贵金属投资</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r>
              <w:t>5</w:t>
            </w:r>
          </w:p>
        </w:tc>
        <w:tc>
          <w:tcPr>
            <w:tcW w:w="2971" w:type="dxa"/>
          </w:tcPr>
          <w:p w:rsidR="0071390F" w:rsidRDefault="0071390F" w:rsidP="0071390F">
            <w:pPr>
              <w:jc w:val="left"/>
            </w:pPr>
            <w:r>
              <w:rPr>
                <w:rFonts w:hint="eastAsia"/>
              </w:rPr>
              <w:t>金融衍生品投资</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r>
              <w:t>6</w:t>
            </w:r>
          </w:p>
        </w:tc>
        <w:tc>
          <w:tcPr>
            <w:tcW w:w="2971" w:type="dxa"/>
          </w:tcPr>
          <w:p w:rsidR="0071390F" w:rsidRDefault="0071390F" w:rsidP="0071390F">
            <w:pPr>
              <w:jc w:val="left"/>
            </w:pPr>
            <w:r>
              <w:rPr>
                <w:rFonts w:hint="eastAsia"/>
              </w:rPr>
              <w:t>买入返售金融资产</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p>
        </w:tc>
        <w:tc>
          <w:tcPr>
            <w:tcW w:w="2971" w:type="dxa"/>
          </w:tcPr>
          <w:p w:rsidR="0071390F" w:rsidRDefault="0071390F" w:rsidP="0071390F">
            <w:pPr>
              <w:jc w:val="left"/>
            </w:pPr>
            <w:r>
              <w:rPr>
                <w:rFonts w:hint="eastAsia"/>
              </w:rPr>
              <w:t>其中：买断式回购的买入返售金融资产</w:t>
            </w:r>
          </w:p>
        </w:tc>
        <w:tc>
          <w:tcPr>
            <w:tcW w:w="2381" w:type="dxa"/>
          </w:tcPr>
          <w:p w:rsidR="0071390F" w:rsidRDefault="0071390F" w:rsidP="0071390F">
            <w:pPr>
              <w:jc w:val="right"/>
            </w:pPr>
            <w:r>
              <w:t>-</w:t>
            </w:r>
          </w:p>
        </w:tc>
        <w:tc>
          <w:tcPr>
            <w:tcW w:w="2506" w:type="dxa"/>
          </w:tcPr>
          <w:p w:rsidR="0071390F" w:rsidRDefault="0071390F" w:rsidP="0071390F">
            <w:pPr>
              <w:jc w:val="right"/>
            </w:pPr>
            <w:r>
              <w:t>-</w:t>
            </w:r>
          </w:p>
        </w:tc>
      </w:tr>
      <w:tr w:rsidR="0071390F" w:rsidTr="0071390F">
        <w:tc>
          <w:tcPr>
            <w:tcW w:w="646" w:type="dxa"/>
          </w:tcPr>
          <w:p w:rsidR="0071390F" w:rsidRDefault="0071390F" w:rsidP="0071390F">
            <w:pPr>
              <w:jc w:val="center"/>
            </w:pPr>
            <w:r>
              <w:t>7</w:t>
            </w:r>
          </w:p>
        </w:tc>
        <w:tc>
          <w:tcPr>
            <w:tcW w:w="2971" w:type="dxa"/>
          </w:tcPr>
          <w:p w:rsidR="0071390F" w:rsidRDefault="0071390F" w:rsidP="0071390F">
            <w:pPr>
              <w:jc w:val="left"/>
            </w:pPr>
            <w:r>
              <w:rPr>
                <w:rFonts w:hint="eastAsia"/>
              </w:rPr>
              <w:t>银行存款和结算备付金合计</w:t>
            </w:r>
          </w:p>
        </w:tc>
        <w:tc>
          <w:tcPr>
            <w:tcW w:w="2381" w:type="dxa"/>
          </w:tcPr>
          <w:p w:rsidR="0071390F" w:rsidRDefault="0071390F" w:rsidP="0071390F">
            <w:pPr>
              <w:jc w:val="right"/>
            </w:pPr>
            <w:r>
              <w:t>36,994,257.00</w:t>
            </w:r>
          </w:p>
        </w:tc>
        <w:tc>
          <w:tcPr>
            <w:tcW w:w="2506" w:type="dxa"/>
          </w:tcPr>
          <w:p w:rsidR="0071390F" w:rsidRDefault="0071390F" w:rsidP="0071390F">
            <w:pPr>
              <w:jc w:val="right"/>
            </w:pPr>
            <w:r>
              <w:t>1.13</w:t>
            </w:r>
          </w:p>
        </w:tc>
      </w:tr>
      <w:tr w:rsidR="0071390F" w:rsidTr="0071390F">
        <w:tc>
          <w:tcPr>
            <w:tcW w:w="646" w:type="dxa"/>
          </w:tcPr>
          <w:p w:rsidR="0071390F" w:rsidRDefault="0071390F" w:rsidP="0071390F">
            <w:pPr>
              <w:jc w:val="center"/>
            </w:pPr>
            <w:r>
              <w:t>8</w:t>
            </w:r>
          </w:p>
        </w:tc>
        <w:tc>
          <w:tcPr>
            <w:tcW w:w="2971" w:type="dxa"/>
          </w:tcPr>
          <w:p w:rsidR="0071390F" w:rsidRDefault="0071390F" w:rsidP="0071390F">
            <w:pPr>
              <w:jc w:val="left"/>
            </w:pPr>
            <w:r>
              <w:rPr>
                <w:rFonts w:hint="eastAsia"/>
              </w:rPr>
              <w:t>其他资产</w:t>
            </w:r>
          </w:p>
        </w:tc>
        <w:tc>
          <w:tcPr>
            <w:tcW w:w="2381" w:type="dxa"/>
          </w:tcPr>
          <w:p w:rsidR="0071390F" w:rsidRDefault="0071390F" w:rsidP="0071390F">
            <w:pPr>
              <w:jc w:val="right"/>
            </w:pPr>
            <w:r>
              <w:t>130,452,589.33</w:t>
            </w:r>
          </w:p>
        </w:tc>
        <w:tc>
          <w:tcPr>
            <w:tcW w:w="2506" w:type="dxa"/>
          </w:tcPr>
          <w:p w:rsidR="0071390F" w:rsidRDefault="0071390F" w:rsidP="0071390F">
            <w:pPr>
              <w:jc w:val="right"/>
            </w:pPr>
            <w:r>
              <w:t>3.98</w:t>
            </w:r>
          </w:p>
        </w:tc>
      </w:tr>
      <w:tr w:rsidR="0071390F" w:rsidTr="0071390F">
        <w:tc>
          <w:tcPr>
            <w:tcW w:w="646" w:type="dxa"/>
          </w:tcPr>
          <w:p w:rsidR="0071390F" w:rsidRDefault="0071390F" w:rsidP="0071390F">
            <w:pPr>
              <w:jc w:val="center"/>
            </w:pPr>
            <w:r>
              <w:t>9</w:t>
            </w:r>
          </w:p>
        </w:tc>
        <w:tc>
          <w:tcPr>
            <w:tcW w:w="2971" w:type="dxa"/>
          </w:tcPr>
          <w:p w:rsidR="0071390F" w:rsidRDefault="0071390F" w:rsidP="0071390F">
            <w:pPr>
              <w:jc w:val="left"/>
            </w:pPr>
            <w:r>
              <w:rPr>
                <w:rFonts w:hint="eastAsia"/>
              </w:rPr>
              <w:t>合计</w:t>
            </w:r>
          </w:p>
        </w:tc>
        <w:tc>
          <w:tcPr>
            <w:tcW w:w="2381" w:type="dxa"/>
          </w:tcPr>
          <w:p w:rsidR="0071390F" w:rsidRDefault="0071390F" w:rsidP="0071390F">
            <w:pPr>
              <w:jc w:val="right"/>
            </w:pPr>
            <w:r>
              <w:t>3,281,058,102.78</w:t>
            </w:r>
          </w:p>
        </w:tc>
        <w:tc>
          <w:tcPr>
            <w:tcW w:w="2506" w:type="dxa"/>
          </w:tcPr>
          <w:p w:rsidR="0071390F" w:rsidRDefault="0071390F" w:rsidP="0071390F">
            <w:pPr>
              <w:jc w:val="right"/>
            </w:pPr>
            <w:r>
              <w:t>100.00</w:t>
            </w:r>
          </w:p>
        </w:tc>
      </w:tr>
    </w:tbl>
    <w:p w:rsidR="0071390F" w:rsidRDefault="0071390F" w:rsidP="0071390F">
      <w:pPr>
        <w:pStyle w:val="-8"/>
      </w:pPr>
      <w:r>
        <w:rPr>
          <w:rFonts w:hint="eastAsia"/>
        </w:rPr>
        <w:t>注：本基金本报告期末通过深港通交易机制投资的港股市值为人民币29,647,531.25元，占基金资产净值比例1.08%。</w:t>
      </w:r>
    </w:p>
    <w:p w:rsidR="0071390F" w:rsidRDefault="0071390F" w:rsidP="0071390F">
      <w:pPr>
        <w:pStyle w:val="-2"/>
        <w:spacing w:before="312"/>
      </w:pPr>
      <w:r>
        <w:rPr>
          <w:rFonts w:hint="eastAsia"/>
        </w:rPr>
        <w:lastRenderedPageBreak/>
        <w:t>报告期末按行业分类的股票投资组合</w:t>
      </w:r>
    </w:p>
    <w:p w:rsidR="0071390F" w:rsidRDefault="0071390F" w:rsidP="0071390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46" w:type="dxa"/>
          </w:tcPr>
          <w:p w:rsidR="0071390F" w:rsidRPr="0071390F" w:rsidRDefault="0071390F" w:rsidP="0071390F">
            <w:pPr>
              <w:jc w:val="center"/>
              <w:rPr>
                <w:b/>
              </w:rPr>
            </w:pPr>
            <w:r w:rsidRPr="0071390F">
              <w:rPr>
                <w:rFonts w:hint="eastAsia"/>
                <w:b/>
              </w:rPr>
              <w:t>代码</w:t>
            </w:r>
          </w:p>
        </w:tc>
        <w:tc>
          <w:tcPr>
            <w:tcW w:w="3595" w:type="dxa"/>
          </w:tcPr>
          <w:p w:rsidR="0071390F" w:rsidRPr="0071390F" w:rsidRDefault="0071390F" w:rsidP="0071390F">
            <w:pPr>
              <w:jc w:val="center"/>
              <w:rPr>
                <w:b/>
              </w:rPr>
            </w:pPr>
            <w:r w:rsidRPr="0071390F">
              <w:rPr>
                <w:rFonts w:hint="eastAsia"/>
                <w:b/>
              </w:rPr>
              <w:t>行业类别</w:t>
            </w:r>
          </w:p>
        </w:tc>
        <w:tc>
          <w:tcPr>
            <w:tcW w:w="1769" w:type="dxa"/>
          </w:tcPr>
          <w:p w:rsidR="0071390F" w:rsidRPr="0071390F" w:rsidRDefault="0071390F" w:rsidP="0071390F">
            <w:pPr>
              <w:jc w:val="center"/>
              <w:rPr>
                <w:b/>
              </w:rPr>
            </w:pPr>
            <w:r w:rsidRPr="0071390F">
              <w:rPr>
                <w:rFonts w:hint="eastAsia"/>
                <w:b/>
              </w:rPr>
              <w:t>公允价值（元）</w:t>
            </w:r>
          </w:p>
        </w:tc>
        <w:tc>
          <w:tcPr>
            <w:tcW w:w="2495" w:type="dxa"/>
          </w:tcPr>
          <w:p w:rsidR="0071390F" w:rsidRPr="0071390F" w:rsidRDefault="0071390F" w:rsidP="0071390F">
            <w:pPr>
              <w:jc w:val="center"/>
              <w:rPr>
                <w:b/>
              </w:rPr>
            </w:pPr>
            <w:r w:rsidRPr="0071390F">
              <w:rPr>
                <w:rFonts w:hint="eastAsia"/>
                <w:b/>
              </w:rPr>
              <w:t>占基金资产净值比例（％）</w:t>
            </w:r>
          </w:p>
        </w:tc>
      </w:tr>
      <w:tr w:rsidR="0071390F" w:rsidTr="0071390F">
        <w:tc>
          <w:tcPr>
            <w:tcW w:w="646" w:type="dxa"/>
          </w:tcPr>
          <w:p w:rsidR="0071390F" w:rsidRDefault="0071390F" w:rsidP="0071390F">
            <w:pPr>
              <w:jc w:val="left"/>
            </w:pPr>
            <w:r>
              <w:t>A</w:t>
            </w:r>
          </w:p>
        </w:tc>
        <w:tc>
          <w:tcPr>
            <w:tcW w:w="3595" w:type="dxa"/>
          </w:tcPr>
          <w:p w:rsidR="0071390F" w:rsidRDefault="0071390F" w:rsidP="0071390F">
            <w:pPr>
              <w:jc w:val="left"/>
            </w:pPr>
            <w:r>
              <w:rPr>
                <w:rFonts w:hint="eastAsia"/>
              </w:rPr>
              <w:t>农、林、牧、渔业</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B</w:t>
            </w:r>
          </w:p>
        </w:tc>
        <w:tc>
          <w:tcPr>
            <w:tcW w:w="3595" w:type="dxa"/>
          </w:tcPr>
          <w:p w:rsidR="0071390F" w:rsidRDefault="0071390F" w:rsidP="0071390F">
            <w:pPr>
              <w:jc w:val="left"/>
            </w:pPr>
            <w:r>
              <w:rPr>
                <w:rFonts w:hint="eastAsia"/>
              </w:rPr>
              <w:t>采矿业</w:t>
            </w:r>
          </w:p>
        </w:tc>
        <w:tc>
          <w:tcPr>
            <w:tcW w:w="1769" w:type="dxa"/>
          </w:tcPr>
          <w:p w:rsidR="0071390F" w:rsidRDefault="0071390F" w:rsidP="0071390F">
            <w:pPr>
              <w:jc w:val="right"/>
            </w:pPr>
            <w:r>
              <w:t>18,773,761.70</w:t>
            </w:r>
          </w:p>
        </w:tc>
        <w:tc>
          <w:tcPr>
            <w:tcW w:w="2495" w:type="dxa"/>
          </w:tcPr>
          <w:p w:rsidR="0071390F" w:rsidRDefault="0071390F" w:rsidP="0071390F">
            <w:pPr>
              <w:jc w:val="right"/>
            </w:pPr>
            <w:r>
              <w:t>0.68</w:t>
            </w:r>
          </w:p>
        </w:tc>
      </w:tr>
      <w:tr w:rsidR="0071390F" w:rsidTr="0071390F">
        <w:tc>
          <w:tcPr>
            <w:tcW w:w="646" w:type="dxa"/>
          </w:tcPr>
          <w:p w:rsidR="0071390F" w:rsidRDefault="0071390F" w:rsidP="0071390F">
            <w:pPr>
              <w:jc w:val="left"/>
            </w:pPr>
            <w:r>
              <w:t>C</w:t>
            </w:r>
          </w:p>
        </w:tc>
        <w:tc>
          <w:tcPr>
            <w:tcW w:w="3595" w:type="dxa"/>
          </w:tcPr>
          <w:p w:rsidR="0071390F" w:rsidRDefault="0071390F" w:rsidP="0071390F">
            <w:pPr>
              <w:jc w:val="left"/>
            </w:pPr>
            <w:r>
              <w:rPr>
                <w:rFonts w:hint="eastAsia"/>
              </w:rPr>
              <w:t>制造业</w:t>
            </w:r>
          </w:p>
        </w:tc>
        <w:tc>
          <w:tcPr>
            <w:tcW w:w="1769" w:type="dxa"/>
          </w:tcPr>
          <w:p w:rsidR="0071390F" w:rsidRDefault="0071390F" w:rsidP="0071390F">
            <w:pPr>
              <w:jc w:val="right"/>
            </w:pPr>
            <w:r>
              <w:t>324,791,419.11</w:t>
            </w:r>
          </w:p>
        </w:tc>
        <w:tc>
          <w:tcPr>
            <w:tcW w:w="2495" w:type="dxa"/>
          </w:tcPr>
          <w:p w:rsidR="0071390F" w:rsidRDefault="0071390F" w:rsidP="0071390F">
            <w:pPr>
              <w:jc w:val="right"/>
            </w:pPr>
            <w:r>
              <w:t>11.80</w:t>
            </w:r>
          </w:p>
        </w:tc>
      </w:tr>
      <w:tr w:rsidR="0071390F" w:rsidTr="0071390F">
        <w:tc>
          <w:tcPr>
            <w:tcW w:w="646" w:type="dxa"/>
          </w:tcPr>
          <w:p w:rsidR="0071390F" w:rsidRDefault="0071390F" w:rsidP="0071390F">
            <w:pPr>
              <w:jc w:val="left"/>
            </w:pPr>
            <w:r>
              <w:t>D</w:t>
            </w:r>
          </w:p>
        </w:tc>
        <w:tc>
          <w:tcPr>
            <w:tcW w:w="3595" w:type="dxa"/>
          </w:tcPr>
          <w:p w:rsidR="0071390F" w:rsidRDefault="0071390F" w:rsidP="0071390F">
            <w:pPr>
              <w:jc w:val="left"/>
            </w:pPr>
            <w:r>
              <w:rPr>
                <w:rFonts w:hint="eastAsia"/>
              </w:rPr>
              <w:t>电力、热力、燃气及水生产和供应业</w:t>
            </w:r>
          </w:p>
        </w:tc>
        <w:tc>
          <w:tcPr>
            <w:tcW w:w="1769" w:type="dxa"/>
          </w:tcPr>
          <w:p w:rsidR="0071390F" w:rsidRDefault="0071390F" w:rsidP="0071390F">
            <w:pPr>
              <w:jc w:val="right"/>
            </w:pPr>
            <w:r>
              <w:t>4,761,862.44</w:t>
            </w:r>
          </w:p>
        </w:tc>
        <w:tc>
          <w:tcPr>
            <w:tcW w:w="2495" w:type="dxa"/>
          </w:tcPr>
          <w:p w:rsidR="0071390F" w:rsidRDefault="0071390F" w:rsidP="0071390F">
            <w:pPr>
              <w:jc w:val="right"/>
            </w:pPr>
            <w:r>
              <w:t>0.17</w:t>
            </w:r>
          </w:p>
        </w:tc>
      </w:tr>
      <w:tr w:rsidR="0071390F" w:rsidTr="0071390F">
        <w:tc>
          <w:tcPr>
            <w:tcW w:w="646" w:type="dxa"/>
          </w:tcPr>
          <w:p w:rsidR="0071390F" w:rsidRDefault="0071390F" w:rsidP="0071390F">
            <w:pPr>
              <w:jc w:val="left"/>
            </w:pPr>
            <w:r>
              <w:t>E</w:t>
            </w:r>
          </w:p>
        </w:tc>
        <w:tc>
          <w:tcPr>
            <w:tcW w:w="3595" w:type="dxa"/>
          </w:tcPr>
          <w:p w:rsidR="0071390F" w:rsidRDefault="0071390F" w:rsidP="0071390F">
            <w:pPr>
              <w:jc w:val="left"/>
            </w:pPr>
            <w:r>
              <w:rPr>
                <w:rFonts w:hint="eastAsia"/>
              </w:rPr>
              <w:t>建筑业</w:t>
            </w:r>
          </w:p>
        </w:tc>
        <w:tc>
          <w:tcPr>
            <w:tcW w:w="1769" w:type="dxa"/>
          </w:tcPr>
          <w:p w:rsidR="0071390F" w:rsidRDefault="0071390F" w:rsidP="0071390F">
            <w:pPr>
              <w:jc w:val="right"/>
            </w:pPr>
            <w:r>
              <w:t>4,114,530.00</w:t>
            </w:r>
          </w:p>
        </w:tc>
        <w:tc>
          <w:tcPr>
            <w:tcW w:w="2495" w:type="dxa"/>
          </w:tcPr>
          <w:p w:rsidR="0071390F" w:rsidRDefault="0071390F" w:rsidP="0071390F">
            <w:pPr>
              <w:jc w:val="right"/>
            </w:pPr>
            <w:r>
              <w:t>0.15</w:t>
            </w:r>
          </w:p>
        </w:tc>
      </w:tr>
      <w:tr w:rsidR="0071390F" w:rsidTr="0071390F">
        <w:tc>
          <w:tcPr>
            <w:tcW w:w="646" w:type="dxa"/>
          </w:tcPr>
          <w:p w:rsidR="0071390F" w:rsidRDefault="0071390F" w:rsidP="0071390F">
            <w:pPr>
              <w:jc w:val="left"/>
            </w:pPr>
            <w:r>
              <w:t>F</w:t>
            </w:r>
          </w:p>
        </w:tc>
        <w:tc>
          <w:tcPr>
            <w:tcW w:w="3595" w:type="dxa"/>
          </w:tcPr>
          <w:p w:rsidR="0071390F" w:rsidRDefault="0071390F" w:rsidP="0071390F">
            <w:pPr>
              <w:jc w:val="left"/>
            </w:pPr>
            <w:r>
              <w:rPr>
                <w:rFonts w:hint="eastAsia"/>
              </w:rPr>
              <w:t>批发和零售业</w:t>
            </w:r>
          </w:p>
        </w:tc>
        <w:tc>
          <w:tcPr>
            <w:tcW w:w="1769" w:type="dxa"/>
          </w:tcPr>
          <w:p w:rsidR="0071390F" w:rsidRDefault="0071390F" w:rsidP="0071390F">
            <w:pPr>
              <w:jc w:val="right"/>
            </w:pPr>
            <w:r>
              <w:t>1,886,852.00</w:t>
            </w:r>
          </w:p>
        </w:tc>
        <w:tc>
          <w:tcPr>
            <w:tcW w:w="2495" w:type="dxa"/>
          </w:tcPr>
          <w:p w:rsidR="0071390F" w:rsidRDefault="0071390F" w:rsidP="0071390F">
            <w:pPr>
              <w:jc w:val="right"/>
            </w:pPr>
            <w:r>
              <w:t>0.07</w:t>
            </w:r>
          </w:p>
        </w:tc>
      </w:tr>
      <w:tr w:rsidR="0071390F" w:rsidTr="0071390F">
        <w:tc>
          <w:tcPr>
            <w:tcW w:w="646" w:type="dxa"/>
          </w:tcPr>
          <w:p w:rsidR="0071390F" w:rsidRDefault="0071390F" w:rsidP="0071390F">
            <w:pPr>
              <w:jc w:val="left"/>
            </w:pPr>
            <w:r>
              <w:t>G</w:t>
            </w:r>
          </w:p>
        </w:tc>
        <w:tc>
          <w:tcPr>
            <w:tcW w:w="3595" w:type="dxa"/>
          </w:tcPr>
          <w:p w:rsidR="0071390F" w:rsidRDefault="0071390F" w:rsidP="0071390F">
            <w:pPr>
              <w:jc w:val="left"/>
            </w:pPr>
            <w:r>
              <w:rPr>
                <w:rFonts w:hint="eastAsia"/>
              </w:rPr>
              <w:t>交通运输、仓储和邮政业</w:t>
            </w:r>
          </w:p>
        </w:tc>
        <w:tc>
          <w:tcPr>
            <w:tcW w:w="1769" w:type="dxa"/>
          </w:tcPr>
          <w:p w:rsidR="0071390F" w:rsidRDefault="0071390F" w:rsidP="0071390F">
            <w:pPr>
              <w:jc w:val="right"/>
            </w:pPr>
            <w:r>
              <w:t>1,636,997.46</w:t>
            </w:r>
          </w:p>
        </w:tc>
        <w:tc>
          <w:tcPr>
            <w:tcW w:w="2495" w:type="dxa"/>
          </w:tcPr>
          <w:p w:rsidR="0071390F" w:rsidRDefault="0071390F" w:rsidP="0071390F">
            <w:pPr>
              <w:jc w:val="right"/>
            </w:pPr>
            <w:r>
              <w:t>0.06</w:t>
            </w:r>
          </w:p>
        </w:tc>
      </w:tr>
      <w:tr w:rsidR="0071390F" w:rsidTr="0071390F">
        <w:tc>
          <w:tcPr>
            <w:tcW w:w="646" w:type="dxa"/>
          </w:tcPr>
          <w:p w:rsidR="0071390F" w:rsidRDefault="0071390F" w:rsidP="0071390F">
            <w:pPr>
              <w:jc w:val="left"/>
            </w:pPr>
            <w:r>
              <w:t>H</w:t>
            </w:r>
          </w:p>
        </w:tc>
        <w:tc>
          <w:tcPr>
            <w:tcW w:w="3595" w:type="dxa"/>
          </w:tcPr>
          <w:p w:rsidR="0071390F" w:rsidRDefault="0071390F" w:rsidP="0071390F">
            <w:pPr>
              <w:jc w:val="left"/>
            </w:pPr>
            <w:r>
              <w:rPr>
                <w:rFonts w:hint="eastAsia"/>
              </w:rPr>
              <w:t>住宿和餐饮业</w:t>
            </w:r>
          </w:p>
        </w:tc>
        <w:tc>
          <w:tcPr>
            <w:tcW w:w="1769" w:type="dxa"/>
          </w:tcPr>
          <w:p w:rsidR="0071390F" w:rsidRDefault="0071390F" w:rsidP="0071390F">
            <w:pPr>
              <w:jc w:val="right"/>
            </w:pPr>
            <w:r>
              <w:t>230,412.00</w:t>
            </w:r>
          </w:p>
        </w:tc>
        <w:tc>
          <w:tcPr>
            <w:tcW w:w="2495" w:type="dxa"/>
          </w:tcPr>
          <w:p w:rsidR="0071390F" w:rsidRDefault="0071390F" w:rsidP="0071390F">
            <w:pPr>
              <w:jc w:val="right"/>
            </w:pPr>
            <w:r>
              <w:t>0.01</w:t>
            </w:r>
          </w:p>
        </w:tc>
      </w:tr>
      <w:tr w:rsidR="0071390F" w:rsidTr="0071390F">
        <w:tc>
          <w:tcPr>
            <w:tcW w:w="646" w:type="dxa"/>
          </w:tcPr>
          <w:p w:rsidR="0071390F" w:rsidRDefault="0071390F" w:rsidP="0071390F">
            <w:pPr>
              <w:jc w:val="left"/>
            </w:pPr>
            <w:r>
              <w:t>I</w:t>
            </w:r>
          </w:p>
        </w:tc>
        <w:tc>
          <w:tcPr>
            <w:tcW w:w="3595" w:type="dxa"/>
          </w:tcPr>
          <w:p w:rsidR="0071390F" w:rsidRDefault="0071390F" w:rsidP="0071390F">
            <w:pPr>
              <w:jc w:val="left"/>
            </w:pPr>
            <w:r>
              <w:rPr>
                <w:rFonts w:hint="eastAsia"/>
              </w:rPr>
              <w:t>信息传输、软件和信息技术服务业</w:t>
            </w:r>
          </w:p>
        </w:tc>
        <w:tc>
          <w:tcPr>
            <w:tcW w:w="1769" w:type="dxa"/>
          </w:tcPr>
          <w:p w:rsidR="0071390F" w:rsidRDefault="0071390F" w:rsidP="0071390F">
            <w:pPr>
              <w:jc w:val="right"/>
            </w:pPr>
            <w:r>
              <w:t>19,616,360.66</w:t>
            </w:r>
          </w:p>
        </w:tc>
        <w:tc>
          <w:tcPr>
            <w:tcW w:w="2495" w:type="dxa"/>
          </w:tcPr>
          <w:p w:rsidR="0071390F" w:rsidRDefault="0071390F" w:rsidP="0071390F">
            <w:pPr>
              <w:jc w:val="right"/>
            </w:pPr>
            <w:r>
              <w:t>0.71</w:t>
            </w:r>
          </w:p>
        </w:tc>
      </w:tr>
      <w:tr w:rsidR="0071390F" w:rsidTr="0071390F">
        <w:tc>
          <w:tcPr>
            <w:tcW w:w="646" w:type="dxa"/>
          </w:tcPr>
          <w:p w:rsidR="0071390F" w:rsidRDefault="0071390F" w:rsidP="0071390F">
            <w:pPr>
              <w:jc w:val="left"/>
            </w:pPr>
            <w:r>
              <w:t>J</w:t>
            </w:r>
          </w:p>
        </w:tc>
        <w:tc>
          <w:tcPr>
            <w:tcW w:w="3595" w:type="dxa"/>
          </w:tcPr>
          <w:p w:rsidR="0071390F" w:rsidRDefault="0071390F" w:rsidP="0071390F">
            <w:pPr>
              <w:jc w:val="left"/>
            </w:pPr>
            <w:r>
              <w:rPr>
                <w:rFonts w:hint="eastAsia"/>
              </w:rPr>
              <w:t>金融业</w:t>
            </w:r>
          </w:p>
        </w:tc>
        <w:tc>
          <w:tcPr>
            <w:tcW w:w="1769" w:type="dxa"/>
          </w:tcPr>
          <w:p w:rsidR="0071390F" w:rsidRDefault="0071390F" w:rsidP="0071390F">
            <w:pPr>
              <w:jc w:val="right"/>
            </w:pPr>
            <w:r>
              <w:t>21,107,501.20</w:t>
            </w:r>
          </w:p>
        </w:tc>
        <w:tc>
          <w:tcPr>
            <w:tcW w:w="2495" w:type="dxa"/>
          </w:tcPr>
          <w:p w:rsidR="0071390F" w:rsidRDefault="0071390F" w:rsidP="0071390F">
            <w:pPr>
              <w:jc w:val="right"/>
            </w:pPr>
            <w:r>
              <w:t>0.77</w:t>
            </w:r>
          </w:p>
        </w:tc>
      </w:tr>
      <w:tr w:rsidR="0071390F" w:rsidTr="0071390F">
        <w:tc>
          <w:tcPr>
            <w:tcW w:w="646" w:type="dxa"/>
          </w:tcPr>
          <w:p w:rsidR="0071390F" w:rsidRDefault="0071390F" w:rsidP="0071390F">
            <w:pPr>
              <w:jc w:val="left"/>
            </w:pPr>
            <w:r>
              <w:t>K</w:t>
            </w:r>
          </w:p>
        </w:tc>
        <w:tc>
          <w:tcPr>
            <w:tcW w:w="3595" w:type="dxa"/>
          </w:tcPr>
          <w:p w:rsidR="0071390F" w:rsidRDefault="0071390F" w:rsidP="0071390F">
            <w:pPr>
              <w:jc w:val="left"/>
            </w:pPr>
            <w:r>
              <w:rPr>
                <w:rFonts w:hint="eastAsia"/>
              </w:rPr>
              <w:t>房地产业</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L</w:t>
            </w:r>
          </w:p>
        </w:tc>
        <w:tc>
          <w:tcPr>
            <w:tcW w:w="3595" w:type="dxa"/>
          </w:tcPr>
          <w:p w:rsidR="0071390F" w:rsidRDefault="0071390F" w:rsidP="0071390F">
            <w:pPr>
              <w:jc w:val="left"/>
            </w:pPr>
            <w:r>
              <w:rPr>
                <w:rFonts w:hint="eastAsia"/>
              </w:rPr>
              <w:t>租赁和商务服务业</w:t>
            </w:r>
          </w:p>
        </w:tc>
        <w:tc>
          <w:tcPr>
            <w:tcW w:w="1769" w:type="dxa"/>
          </w:tcPr>
          <w:p w:rsidR="0071390F" w:rsidRDefault="0071390F" w:rsidP="0071390F">
            <w:pPr>
              <w:jc w:val="right"/>
            </w:pPr>
            <w:r>
              <w:t>5,045,578.00</w:t>
            </w:r>
          </w:p>
        </w:tc>
        <w:tc>
          <w:tcPr>
            <w:tcW w:w="2495" w:type="dxa"/>
          </w:tcPr>
          <w:p w:rsidR="0071390F" w:rsidRDefault="0071390F" w:rsidP="0071390F">
            <w:pPr>
              <w:jc w:val="right"/>
            </w:pPr>
            <w:r>
              <w:t>0.18</w:t>
            </w:r>
          </w:p>
        </w:tc>
      </w:tr>
      <w:tr w:rsidR="0071390F" w:rsidTr="0071390F">
        <w:tc>
          <w:tcPr>
            <w:tcW w:w="646" w:type="dxa"/>
          </w:tcPr>
          <w:p w:rsidR="0071390F" w:rsidRDefault="0071390F" w:rsidP="0071390F">
            <w:pPr>
              <w:jc w:val="left"/>
            </w:pPr>
            <w:r>
              <w:t>M</w:t>
            </w:r>
          </w:p>
        </w:tc>
        <w:tc>
          <w:tcPr>
            <w:tcW w:w="3595" w:type="dxa"/>
          </w:tcPr>
          <w:p w:rsidR="0071390F" w:rsidRDefault="0071390F" w:rsidP="0071390F">
            <w:pPr>
              <w:jc w:val="left"/>
            </w:pPr>
            <w:r>
              <w:rPr>
                <w:rFonts w:hint="eastAsia"/>
              </w:rPr>
              <w:t>科学研究和技术服务业</w:t>
            </w:r>
          </w:p>
        </w:tc>
        <w:tc>
          <w:tcPr>
            <w:tcW w:w="1769" w:type="dxa"/>
          </w:tcPr>
          <w:p w:rsidR="0071390F" w:rsidRDefault="0071390F" w:rsidP="0071390F">
            <w:pPr>
              <w:jc w:val="right"/>
            </w:pPr>
            <w:r>
              <w:t>2,307,639.10</w:t>
            </w:r>
          </w:p>
        </w:tc>
        <w:tc>
          <w:tcPr>
            <w:tcW w:w="2495" w:type="dxa"/>
          </w:tcPr>
          <w:p w:rsidR="0071390F" w:rsidRDefault="0071390F" w:rsidP="0071390F">
            <w:pPr>
              <w:jc w:val="right"/>
            </w:pPr>
            <w:r>
              <w:t>0.08</w:t>
            </w:r>
          </w:p>
        </w:tc>
      </w:tr>
      <w:tr w:rsidR="0071390F" w:rsidTr="0071390F">
        <w:tc>
          <w:tcPr>
            <w:tcW w:w="646" w:type="dxa"/>
          </w:tcPr>
          <w:p w:rsidR="0071390F" w:rsidRDefault="0071390F" w:rsidP="0071390F">
            <w:pPr>
              <w:jc w:val="left"/>
            </w:pPr>
            <w:r>
              <w:t>N</w:t>
            </w:r>
          </w:p>
        </w:tc>
        <w:tc>
          <w:tcPr>
            <w:tcW w:w="3595" w:type="dxa"/>
          </w:tcPr>
          <w:p w:rsidR="0071390F" w:rsidRDefault="0071390F" w:rsidP="0071390F">
            <w:pPr>
              <w:jc w:val="left"/>
            </w:pPr>
            <w:r>
              <w:rPr>
                <w:rFonts w:hint="eastAsia"/>
              </w:rPr>
              <w:t>水利、环境和公共设施管理业</w:t>
            </w:r>
          </w:p>
        </w:tc>
        <w:tc>
          <w:tcPr>
            <w:tcW w:w="1769" w:type="dxa"/>
          </w:tcPr>
          <w:p w:rsidR="0071390F" w:rsidRDefault="0071390F" w:rsidP="0071390F">
            <w:pPr>
              <w:jc w:val="right"/>
            </w:pPr>
            <w:r>
              <w:t>7,554,246.00</w:t>
            </w:r>
          </w:p>
        </w:tc>
        <w:tc>
          <w:tcPr>
            <w:tcW w:w="2495" w:type="dxa"/>
          </w:tcPr>
          <w:p w:rsidR="0071390F" w:rsidRDefault="0071390F" w:rsidP="0071390F">
            <w:pPr>
              <w:jc w:val="right"/>
            </w:pPr>
            <w:r>
              <w:t>0.27</w:t>
            </w:r>
          </w:p>
        </w:tc>
      </w:tr>
      <w:tr w:rsidR="0071390F" w:rsidTr="0071390F">
        <w:tc>
          <w:tcPr>
            <w:tcW w:w="646" w:type="dxa"/>
          </w:tcPr>
          <w:p w:rsidR="0071390F" w:rsidRDefault="0071390F" w:rsidP="0071390F">
            <w:pPr>
              <w:jc w:val="left"/>
            </w:pPr>
            <w:r>
              <w:t>O</w:t>
            </w:r>
          </w:p>
        </w:tc>
        <w:tc>
          <w:tcPr>
            <w:tcW w:w="3595" w:type="dxa"/>
          </w:tcPr>
          <w:p w:rsidR="0071390F" w:rsidRDefault="0071390F" w:rsidP="0071390F">
            <w:pPr>
              <w:jc w:val="left"/>
            </w:pPr>
            <w:r>
              <w:rPr>
                <w:rFonts w:hint="eastAsia"/>
              </w:rPr>
              <w:t>居民服务、修理和其他服务业</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P</w:t>
            </w:r>
          </w:p>
        </w:tc>
        <w:tc>
          <w:tcPr>
            <w:tcW w:w="3595" w:type="dxa"/>
          </w:tcPr>
          <w:p w:rsidR="0071390F" w:rsidRDefault="0071390F" w:rsidP="0071390F">
            <w:pPr>
              <w:jc w:val="left"/>
            </w:pPr>
            <w:r>
              <w:rPr>
                <w:rFonts w:hint="eastAsia"/>
              </w:rPr>
              <w:t>教育</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Q</w:t>
            </w:r>
          </w:p>
        </w:tc>
        <w:tc>
          <w:tcPr>
            <w:tcW w:w="3595" w:type="dxa"/>
          </w:tcPr>
          <w:p w:rsidR="0071390F" w:rsidRDefault="0071390F" w:rsidP="0071390F">
            <w:pPr>
              <w:jc w:val="left"/>
            </w:pPr>
            <w:r>
              <w:rPr>
                <w:rFonts w:hint="eastAsia"/>
              </w:rPr>
              <w:t>卫生和社会工作</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R</w:t>
            </w:r>
          </w:p>
        </w:tc>
        <w:tc>
          <w:tcPr>
            <w:tcW w:w="3595" w:type="dxa"/>
          </w:tcPr>
          <w:p w:rsidR="0071390F" w:rsidRDefault="0071390F" w:rsidP="0071390F">
            <w:pPr>
              <w:jc w:val="left"/>
            </w:pPr>
            <w:r>
              <w:rPr>
                <w:rFonts w:hint="eastAsia"/>
              </w:rPr>
              <w:t>文化、体育和娱乐业</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r>
              <w:t>S</w:t>
            </w:r>
          </w:p>
        </w:tc>
        <w:tc>
          <w:tcPr>
            <w:tcW w:w="3595" w:type="dxa"/>
          </w:tcPr>
          <w:p w:rsidR="0071390F" w:rsidRDefault="0071390F" w:rsidP="0071390F">
            <w:pPr>
              <w:jc w:val="left"/>
            </w:pPr>
            <w:r>
              <w:rPr>
                <w:rFonts w:hint="eastAsia"/>
              </w:rPr>
              <w:t>综合</w:t>
            </w:r>
          </w:p>
        </w:tc>
        <w:tc>
          <w:tcPr>
            <w:tcW w:w="1769" w:type="dxa"/>
          </w:tcPr>
          <w:p w:rsidR="0071390F" w:rsidRDefault="0071390F" w:rsidP="0071390F">
            <w:pPr>
              <w:jc w:val="right"/>
            </w:pPr>
            <w:r>
              <w:t>-</w:t>
            </w:r>
          </w:p>
        </w:tc>
        <w:tc>
          <w:tcPr>
            <w:tcW w:w="2495" w:type="dxa"/>
          </w:tcPr>
          <w:p w:rsidR="0071390F" w:rsidRDefault="0071390F" w:rsidP="0071390F">
            <w:pPr>
              <w:jc w:val="right"/>
            </w:pPr>
            <w:r>
              <w:t>-</w:t>
            </w:r>
          </w:p>
        </w:tc>
      </w:tr>
      <w:tr w:rsidR="0071390F" w:rsidTr="0071390F">
        <w:tc>
          <w:tcPr>
            <w:tcW w:w="646" w:type="dxa"/>
          </w:tcPr>
          <w:p w:rsidR="0071390F" w:rsidRDefault="0071390F" w:rsidP="0071390F">
            <w:pPr>
              <w:jc w:val="left"/>
            </w:pPr>
          </w:p>
        </w:tc>
        <w:tc>
          <w:tcPr>
            <w:tcW w:w="3595" w:type="dxa"/>
          </w:tcPr>
          <w:p w:rsidR="0071390F" w:rsidRDefault="0071390F" w:rsidP="0071390F">
            <w:pPr>
              <w:jc w:val="left"/>
            </w:pPr>
            <w:r>
              <w:rPr>
                <w:rFonts w:hint="eastAsia"/>
              </w:rPr>
              <w:t>合计</w:t>
            </w:r>
          </w:p>
        </w:tc>
        <w:tc>
          <w:tcPr>
            <w:tcW w:w="1769" w:type="dxa"/>
          </w:tcPr>
          <w:p w:rsidR="0071390F" w:rsidRDefault="0071390F" w:rsidP="0071390F">
            <w:pPr>
              <w:jc w:val="right"/>
            </w:pPr>
            <w:r>
              <w:t>411,827,159.67</w:t>
            </w:r>
          </w:p>
        </w:tc>
        <w:tc>
          <w:tcPr>
            <w:tcW w:w="2495" w:type="dxa"/>
          </w:tcPr>
          <w:p w:rsidR="0071390F" w:rsidRDefault="0071390F" w:rsidP="0071390F">
            <w:pPr>
              <w:jc w:val="right"/>
            </w:pPr>
            <w:r>
              <w:t>14.96</w:t>
            </w:r>
          </w:p>
        </w:tc>
      </w:tr>
    </w:tbl>
    <w:p w:rsidR="0071390F" w:rsidRDefault="0071390F" w:rsidP="0071390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71390F" w:rsidTr="0071390F">
        <w:trPr>
          <w:cnfStyle w:val="100000000000" w:firstRow="1" w:lastRow="0" w:firstColumn="0" w:lastColumn="0" w:oddVBand="0" w:evenVBand="0" w:oddHBand="0" w:evenHBand="0" w:firstRowFirstColumn="0" w:firstRowLastColumn="0" w:lastRowFirstColumn="0" w:lastRowLastColumn="0"/>
        </w:trPr>
        <w:tc>
          <w:tcPr>
            <w:tcW w:w="2768" w:type="dxa"/>
          </w:tcPr>
          <w:p w:rsidR="0071390F" w:rsidRPr="0071390F" w:rsidRDefault="0071390F" w:rsidP="0071390F">
            <w:pPr>
              <w:jc w:val="center"/>
              <w:rPr>
                <w:b/>
              </w:rPr>
            </w:pPr>
            <w:r w:rsidRPr="0071390F">
              <w:rPr>
                <w:rFonts w:hint="eastAsia"/>
                <w:b/>
              </w:rPr>
              <w:t>行业类别</w:t>
            </w:r>
          </w:p>
        </w:tc>
        <w:tc>
          <w:tcPr>
            <w:tcW w:w="2769" w:type="dxa"/>
          </w:tcPr>
          <w:p w:rsidR="0071390F" w:rsidRPr="0071390F" w:rsidRDefault="0071390F" w:rsidP="0071390F">
            <w:pPr>
              <w:jc w:val="center"/>
              <w:rPr>
                <w:b/>
              </w:rPr>
            </w:pPr>
            <w:r w:rsidRPr="0071390F">
              <w:rPr>
                <w:rFonts w:hint="eastAsia"/>
                <w:b/>
              </w:rPr>
              <w:t>公允价值（人民币）</w:t>
            </w:r>
          </w:p>
        </w:tc>
        <w:tc>
          <w:tcPr>
            <w:tcW w:w="2769" w:type="dxa"/>
          </w:tcPr>
          <w:p w:rsidR="0071390F" w:rsidRPr="0071390F" w:rsidRDefault="0071390F" w:rsidP="0071390F">
            <w:pPr>
              <w:jc w:val="center"/>
              <w:rPr>
                <w:b/>
              </w:rPr>
            </w:pPr>
            <w:r w:rsidRPr="0071390F">
              <w:rPr>
                <w:rFonts w:hint="eastAsia"/>
                <w:b/>
              </w:rPr>
              <w:t>占基金资产净值比例（</w:t>
            </w:r>
            <w:r w:rsidRPr="0071390F">
              <w:rPr>
                <w:rFonts w:hint="eastAsia"/>
                <w:b/>
              </w:rPr>
              <w:t>%</w:t>
            </w:r>
            <w:r w:rsidRPr="0071390F">
              <w:rPr>
                <w:rFonts w:hint="eastAsia"/>
                <w:b/>
              </w:rPr>
              <w:t>）</w:t>
            </w:r>
          </w:p>
        </w:tc>
      </w:tr>
      <w:tr w:rsidR="0071390F" w:rsidTr="0071390F">
        <w:tc>
          <w:tcPr>
            <w:tcW w:w="2768" w:type="dxa"/>
          </w:tcPr>
          <w:p w:rsidR="0071390F" w:rsidRDefault="0071390F" w:rsidP="0071390F">
            <w:pPr>
              <w:jc w:val="left"/>
            </w:pPr>
            <w:r>
              <w:rPr>
                <w:rFonts w:hint="eastAsia"/>
              </w:rPr>
              <w:t>能源</w:t>
            </w:r>
          </w:p>
        </w:tc>
        <w:tc>
          <w:tcPr>
            <w:tcW w:w="2769" w:type="dxa"/>
          </w:tcPr>
          <w:p w:rsidR="0071390F" w:rsidRDefault="0071390F" w:rsidP="0071390F">
            <w:pPr>
              <w:jc w:val="right"/>
            </w:pPr>
            <w:r>
              <w:t>935,393.61</w:t>
            </w:r>
          </w:p>
        </w:tc>
        <w:tc>
          <w:tcPr>
            <w:tcW w:w="2769" w:type="dxa"/>
          </w:tcPr>
          <w:p w:rsidR="0071390F" w:rsidRDefault="0071390F" w:rsidP="0071390F">
            <w:pPr>
              <w:jc w:val="right"/>
            </w:pPr>
            <w:r>
              <w:t>0.03</w:t>
            </w:r>
          </w:p>
        </w:tc>
      </w:tr>
      <w:tr w:rsidR="0071390F" w:rsidTr="0071390F">
        <w:tc>
          <w:tcPr>
            <w:tcW w:w="2768" w:type="dxa"/>
          </w:tcPr>
          <w:p w:rsidR="0071390F" w:rsidRDefault="0071390F" w:rsidP="0071390F">
            <w:pPr>
              <w:jc w:val="left"/>
            </w:pPr>
            <w:r>
              <w:rPr>
                <w:rFonts w:hint="eastAsia"/>
              </w:rPr>
              <w:t>材料</w:t>
            </w:r>
          </w:p>
        </w:tc>
        <w:tc>
          <w:tcPr>
            <w:tcW w:w="2769" w:type="dxa"/>
          </w:tcPr>
          <w:p w:rsidR="0071390F" w:rsidRDefault="0071390F" w:rsidP="0071390F">
            <w:pPr>
              <w:jc w:val="right"/>
            </w:pPr>
            <w:r>
              <w:t>1,734,398.81</w:t>
            </w:r>
          </w:p>
        </w:tc>
        <w:tc>
          <w:tcPr>
            <w:tcW w:w="2769" w:type="dxa"/>
          </w:tcPr>
          <w:p w:rsidR="0071390F" w:rsidRDefault="0071390F" w:rsidP="0071390F">
            <w:pPr>
              <w:jc w:val="right"/>
            </w:pPr>
            <w:r>
              <w:t>0.06</w:t>
            </w:r>
          </w:p>
        </w:tc>
      </w:tr>
      <w:tr w:rsidR="0071390F" w:rsidTr="0071390F">
        <w:tc>
          <w:tcPr>
            <w:tcW w:w="2768" w:type="dxa"/>
          </w:tcPr>
          <w:p w:rsidR="0071390F" w:rsidRDefault="0071390F" w:rsidP="0071390F">
            <w:pPr>
              <w:jc w:val="left"/>
            </w:pPr>
            <w:r>
              <w:rPr>
                <w:rFonts w:hint="eastAsia"/>
              </w:rPr>
              <w:t>工业</w:t>
            </w:r>
          </w:p>
        </w:tc>
        <w:tc>
          <w:tcPr>
            <w:tcW w:w="2769" w:type="dxa"/>
          </w:tcPr>
          <w:p w:rsidR="0071390F" w:rsidRDefault="0071390F" w:rsidP="0071390F">
            <w:pPr>
              <w:jc w:val="right"/>
            </w:pPr>
            <w:r>
              <w:t>555,489.83</w:t>
            </w:r>
          </w:p>
        </w:tc>
        <w:tc>
          <w:tcPr>
            <w:tcW w:w="2769" w:type="dxa"/>
          </w:tcPr>
          <w:p w:rsidR="0071390F" w:rsidRDefault="0071390F" w:rsidP="0071390F">
            <w:pPr>
              <w:jc w:val="right"/>
            </w:pPr>
            <w:r>
              <w:t>0.02</w:t>
            </w:r>
          </w:p>
        </w:tc>
      </w:tr>
      <w:tr w:rsidR="0071390F" w:rsidTr="0071390F">
        <w:tc>
          <w:tcPr>
            <w:tcW w:w="2768" w:type="dxa"/>
          </w:tcPr>
          <w:p w:rsidR="0071390F" w:rsidRDefault="0071390F" w:rsidP="0071390F">
            <w:pPr>
              <w:jc w:val="left"/>
            </w:pPr>
            <w:r>
              <w:rPr>
                <w:rFonts w:hint="eastAsia"/>
              </w:rPr>
              <w:t>非必需消费品</w:t>
            </w:r>
          </w:p>
        </w:tc>
        <w:tc>
          <w:tcPr>
            <w:tcW w:w="2769" w:type="dxa"/>
          </w:tcPr>
          <w:p w:rsidR="0071390F" w:rsidRDefault="0071390F" w:rsidP="0071390F">
            <w:pPr>
              <w:jc w:val="right"/>
            </w:pPr>
            <w:r>
              <w:t>1,239,242.79</w:t>
            </w:r>
          </w:p>
        </w:tc>
        <w:tc>
          <w:tcPr>
            <w:tcW w:w="2769" w:type="dxa"/>
          </w:tcPr>
          <w:p w:rsidR="0071390F" w:rsidRDefault="0071390F" w:rsidP="0071390F">
            <w:pPr>
              <w:jc w:val="right"/>
            </w:pPr>
            <w:r>
              <w:t>0.05</w:t>
            </w:r>
          </w:p>
        </w:tc>
      </w:tr>
      <w:tr w:rsidR="0071390F" w:rsidTr="0071390F">
        <w:tc>
          <w:tcPr>
            <w:tcW w:w="2768" w:type="dxa"/>
          </w:tcPr>
          <w:p w:rsidR="0071390F" w:rsidRDefault="0071390F" w:rsidP="0071390F">
            <w:pPr>
              <w:jc w:val="left"/>
            </w:pPr>
            <w:r>
              <w:rPr>
                <w:rFonts w:hint="eastAsia"/>
              </w:rPr>
              <w:t>必需消费品</w:t>
            </w:r>
          </w:p>
        </w:tc>
        <w:tc>
          <w:tcPr>
            <w:tcW w:w="2769" w:type="dxa"/>
          </w:tcPr>
          <w:p w:rsidR="0071390F" w:rsidRDefault="0071390F" w:rsidP="0071390F">
            <w:pPr>
              <w:jc w:val="right"/>
            </w:pPr>
            <w:r>
              <w:t>569,044.42</w:t>
            </w:r>
          </w:p>
        </w:tc>
        <w:tc>
          <w:tcPr>
            <w:tcW w:w="2769" w:type="dxa"/>
          </w:tcPr>
          <w:p w:rsidR="0071390F" w:rsidRDefault="0071390F" w:rsidP="0071390F">
            <w:pPr>
              <w:jc w:val="right"/>
            </w:pPr>
            <w:r>
              <w:t>0.02</w:t>
            </w:r>
          </w:p>
        </w:tc>
      </w:tr>
      <w:tr w:rsidR="0071390F" w:rsidTr="0071390F">
        <w:tc>
          <w:tcPr>
            <w:tcW w:w="2768" w:type="dxa"/>
          </w:tcPr>
          <w:p w:rsidR="0071390F" w:rsidRDefault="0071390F" w:rsidP="0071390F">
            <w:pPr>
              <w:jc w:val="left"/>
            </w:pPr>
            <w:r>
              <w:rPr>
                <w:rFonts w:hint="eastAsia"/>
              </w:rPr>
              <w:t>医疗保健</w:t>
            </w:r>
          </w:p>
        </w:tc>
        <w:tc>
          <w:tcPr>
            <w:tcW w:w="2769" w:type="dxa"/>
          </w:tcPr>
          <w:p w:rsidR="0071390F" w:rsidRDefault="0071390F" w:rsidP="0071390F">
            <w:pPr>
              <w:jc w:val="right"/>
            </w:pPr>
            <w:r>
              <w:t>-</w:t>
            </w:r>
          </w:p>
        </w:tc>
        <w:tc>
          <w:tcPr>
            <w:tcW w:w="2769" w:type="dxa"/>
          </w:tcPr>
          <w:p w:rsidR="0071390F" w:rsidRDefault="0071390F" w:rsidP="0071390F">
            <w:pPr>
              <w:jc w:val="right"/>
            </w:pPr>
            <w:r>
              <w:t>-</w:t>
            </w:r>
          </w:p>
        </w:tc>
      </w:tr>
      <w:tr w:rsidR="0071390F" w:rsidTr="0071390F">
        <w:tc>
          <w:tcPr>
            <w:tcW w:w="2768" w:type="dxa"/>
          </w:tcPr>
          <w:p w:rsidR="0071390F" w:rsidRDefault="0071390F" w:rsidP="0071390F">
            <w:pPr>
              <w:jc w:val="left"/>
            </w:pPr>
            <w:r>
              <w:rPr>
                <w:rFonts w:hint="eastAsia"/>
              </w:rPr>
              <w:t>金融</w:t>
            </w:r>
          </w:p>
        </w:tc>
        <w:tc>
          <w:tcPr>
            <w:tcW w:w="2769" w:type="dxa"/>
          </w:tcPr>
          <w:p w:rsidR="0071390F" w:rsidRDefault="0071390F" w:rsidP="0071390F">
            <w:pPr>
              <w:jc w:val="right"/>
            </w:pPr>
            <w:r>
              <w:t>3,311,614.39</w:t>
            </w:r>
          </w:p>
        </w:tc>
        <w:tc>
          <w:tcPr>
            <w:tcW w:w="2769" w:type="dxa"/>
          </w:tcPr>
          <w:p w:rsidR="0071390F" w:rsidRDefault="0071390F" w:rsidP="0071390F">
            <w:pPr>
              <w:jc w:val="right"/>
            </w:pPr>
            <w:r>
              <w:t>0.12</w:t>
            </w:r>
          </w:p>
        </w:tc>
      </w:tr>
      <w:tr w:rsidR="0071390F" w:rsidTr="0071390F">
        <w:tc>
          <w:tcPr>
            <w:tcW w:w="2768" w:type="dxa"/>
          </w:tcPr>
          <w:p w:rsidR="0071390F" w:rsidRDefault="0071390F" w:rsidP="0071390F">
            <w:pPr>
              <w:jc w:val="left"/>
            </w:pPr>
            <w:r>
              <w:rPr>
                <w:rFonts w:hint="eastAsia"/>
              </w:rPr>
              <w:t>科技</w:t>
            </w:r>
          </w:p>
        </w:tc>
        <w:tc>
          <w:tcPr>
            <w:tcW w:w="2769" w:type="dxa"/>
          </w:tcPr>
          <w:p w:rsidR="0071390F" w:rsidRDefault="0071390F" w:rsidP="0071390F">
            <w:pPr>
              <w:jc w:val="right"/>
            </w:pPr>
            <w:r>
              <w:t>9,637,865.08</w:t>
            </w:r>
          </w:p>
        </w:tc>
        <w:tc>
          <w:tcPr>
            <w:tcW w:w="2769" w:type="dxa"/>
          </w:tcPr>
          <w:p w:rsidR="0071390F" w:rsidRDefault="0071390F" w:rsidP="0071390F">
            <w:pPr>
              <w:jc w:val="right"/>
            </w:pPr>
            <w:r>
              <w:t>0.35</w:t>
            </w:r>
          </w:p>
        </w:tc>
      </w:tr>
      <w:tr w:rsidR="0071390F" w:rsidTr="0071390F">
        <w:tc>
          <w:tcPr>
            <w:tcW w:w="2768" w:type="dxa"/>
          </w:tcPr>
          <w:p w:rsidR="0071390F" w:rsidRDefault="0071390F" w:rsidP="0071390F">
            <w:pPr>
              <w:jc w:val="left"/>
            </w:pPr>
            <w:r>
              <w:rPr>
                <w:rFonts w:hint="eastAsia"/>
              </w:rPr>
              <w:t>通讯</w:t>
            </w:r>
          </w:p>
        </w:tc>
        <w:tc>
          <w:tcPr>
            <w:tcW w:w="2769" w:type="dxa"/>
          </w:tcPr>
          <w:p w:rsidR="0071390F" w:rsidRDefault="0071390F" w:rsidP="0071390F">
            <w:pPr>
              <w:jc w:val="right"/>
            </w:pPr>
            <w:r>
              <w:t>10,547,853.59</w:t>
            </w:r>
          </w:p>
        </w:tc>
        <w:tc>
          <w:tcPr>
            <w:tcW w:w="2769" w:type="dxa"/>
          </w:tcPr>
          <w:p w:rsidR="0071390F" w:rsidRDefault="0071390F" w:rsidP="0071390F">
            <w:pPr>
              <w:jc w:val="right"/>
            </w:pPr>
            <w:r>
              <w:t>0.38</w:t>
            </w:r>
          </w:p>
        </w:tc>
      </w:tr>
      <w:tr w:rsidR="0071390F" w:rsidTr="0071390F">
        <w:tc>
          <w:tcPr>
            <w:tcW w:w="2768" w:type="dxa"/>
          </w:tcPr>
          <w:p w:rsidR="0071390F" w:rsidRDefault="0071390F" w:rsidP="0071390F">
            <w:pPr>
              <w:jc w:val="left"/>
            </w:pPr>
            <w:r>
              <w:rPr>
                <w:rFonts w:hint="eastAsia"/>
              </w:rPr>
              <w:t>公用事业</w:t>
            </w:r>
          </w:p>
        </w:tc>
        <w:tc>
          <w:tcPr>
            <w:tcW w:w="2769" w:type="dxa"/>
          </w:tcPr>
          <w:p w:rsidR="0071390F" w:rsidRDefault="0071390F" w:rsidP="0071390F">
            <w:pPr>
              <w:jc w:val="right"/>
            </w:pPr>
            <w:r>
              <w:t>-</w:t>
            </w:r>
          </w:p>
        </w:tc>
        <w:tc>
          <w:tcPr>
            <w:tcW w:w="2769" w:type="dxa"/>
          </w:tcPr>
          <w:p w:rsidR="0071390F" w:rsidRDefault="0071390F" w:rsidP="0071390F">
            <w:pPr>
              <w:jc w:val="right"/>
            </w:pPr>
            <w:r>
              <w:t>-</w:t>
            </w:r>
          </w:p>
        </w:tc>
      </w:tr>
      <w:tr w:rsidR="0071390F" w:rsidTr="0071390F">
        <w:tc>
          <w:tcPr>
            <w:tcW w:w="2768" w:type="dxa"/>
          </w:tcPr>
          <w:p w:rsidR="0071390F" w:rsidRDefault="0071390F" w:rsidP="0071390F">
            <w:pPr>
              <w:jc w:val="left"/>
            </w:pPr>
            <w:r>
              <w:rPr>
                <w:rFonts w:hint="eastAsia"/>
              </w:rPr>
              <w:t>房地产</w:t>
            </w:r>
          </w:p>
        </w:tc>
        <w:tc>
          <w:tcPr>
            <w:tcW w:w="2769" w:type="dxa"/>
          </w:tcPr>
          <w:p w:rsidR="0071390F" w:rsidRDefault="0071390F" w:rsidP="0071390F">
            <w:pPr>
              <w:jc w:val="right"/>
            </w:pPr>
            <w:r>
              <w:t>1,116,628.73</w:t>
            </w:r>
          </w:p>
        </w:tc>
        <w:tc>
          <w:tcPr>
            <w:tcW w:w="2769" w:type="dxa"/>
          </w:tcPr>
          <w:p w:rsidR="0071390F" w:rsidRDefault="0071390F" w:rsidP="0071390F">
            <w:pPr>
              <w:jc w:val="right"/>
            </w:pPr>
            <w:r>
              <w:t>0.04</w:t>
            </w:r>
          </w:p>
        </w:tc>
      </w:tr>
      <w:tr w:rsidR="0071390F" w:rsidTr="0071390F">
        <w:tc>
          <w:tcPr>
            <w:tcW w:w="2768" w:type="dxa"/>
          </w:tcPr>
          <w:p w:rsidR="0071390F" w:rsidRDefault="0071390F" w:rsidP="0071390F">
            <w:pPr>
              <w:jc w:val="left"/>
            </w:pPr>
            <w:r>
              <w:rPr>
                <w:rFonts w:hint="eastAsia"/>
              </w:rPr>
              <w:t>政府</w:t>
            </w:r>
          </w:p>
        </w:tc>
        <w:tc>
          <w:tcPr>
            <w:tcW w:w="2769" w:type="dxa"/>
          </w:tcPr>
          <w:p w:rsidR="0071390F" w:rsidRDefault="0071390F" w:rsidP="0071390F">
            <w:pPr>
              <w:jc w:val="right"/>
            </w:pPr>
            <w:r>
              <w:t>-</w:t>
            </w:r>
          </w:p>
        </w:tc>
        <w:tc>
          <w:tcPr>
            <w:tcW w:w="2769" w:type="dxa"/>
          </w:tcPr>
          <w:p w:rsidR="0071390F" w:rsidRDefault="0071390F" w:rsidP="0071390F">
            <w:pPr>
              <w:jc w:val="right"/>
            </w:pPr>
            <w:r>
              <w:t>-</w:t>
            </w:r>
          </w:p>
        </w:tc>
      </w:tr>
      <w:tr w:rsidR="0071390F" w:rsidTr="0071390F">
        <w:tc>
          <w:tcPr>
            <w:tcW w:w="2768" w:type="dxa"/>
          </w:tcPr>
          <w:p w:rsidR="0071390F" w:rsidRDefault="0071390F" w:rsidP="0071390F">
            <w:pPr>
              <w:jc w:val="left"/>
            </w:pPr>
            <w:r>
              <w:rPr>
                <w:rFonts w:hint="eastAsia"/>
              </w:rPr>
              <w:t>合计</w:t>
            </w:r>
          </w:p>
        </w:tc>
        <w:tc>
          <w:tcPr>
            <w:tcW w:w="2769" w:type="dxa"/>
          </w:tcPr>
          <w:p w:rsidR="0071390F" w:rsidRDefault="0071390F" w:rsidP="0071390F">
            <w:pPr>
              <w:jc w:val="right"/>
            </w:pPr>
            <w:r>
              <w:t>29,647,531.25</w:t>
            </w:r>
          </w:p>
        </w:tc>
        <w:tc>
          <w:tcPr>
            <w:tcW w:w="2769" w:type="dxa"/>
          </w:tcPr>
          <w:p w:rsidR="0071390F" w:rsidRDefault="0071390F" w:rsidP="0071390F">
            <w:pPr>
              <w:jc w:val="right"/>
            </w:pPr>
            <w:r>
              <w:t>1.08</w:t>
            </w:r>
          </w:p>
        </w:tc>
      </w:tr>
    </w:tbl>
    <w:p w:rsidR="0071390F" w:rsidRDefault="0071390F" w:rsidP="0071390F">
      <w:pPr>
        <w:pStyle w:val="-8"/>
      </w:pPr>
      <w:r>
        <w:rPr>
          <w:rFonts w:hint="eastAsia"/>
        </w:rPr>
        <w:t>注：以上分类采用彭博行业分类标准（BICS）。</w:t>
      </w:r>
    </w:p>
    <w:p w:rsidR="0071390F" w:rsidRDefault="0071390F" w:rsidP="0071390F">
      <w:pPr>
        <w:pStyle w:val="-2"/>
        <w:spacing w:before="312"/>
      </w:pPr>
      <w:r>
        <w:rPr>
          <w:rFonts w:hint="eastAsia"/>
        </w:rPr>
        <w:lastRenderedPageBreak/>
        <w:t>期末按公允价值占基金资产净值比例大小排序的股票投资明细</w:t>
      </w:r>
    </w:p>
    <w:p w:rsidR="0071390F" w:rsidRDefault="0071390F" w:rsidP="0071390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52" w:type="dxa"/>
          </w:tcPr>
          <w:p w:rsidR="0071390F" w:rsidRPr="0071390F" w:rsidRDefault="0071390F" w:rsidP="0071390F">
            <w:pPr>
              <w:jc w:val="center"/>
              <w:rPr>
                <w:b/>
              </w:rPr>
            </w:pPr>
            <w:r w:rsidRPr="0071390F">
              <w:rPr>
                <w:rFonts w:hint="eastAsia"/>
                <w:b/>
              </w:rPr>
              <w:t>序号</w:t>
            </w:r>
          </w:p>
        </w:tc>
        <w:tc>
          <w:tcPr>
            <w:tcW w:w="1349" w:type="dxa"/>
          </w:tcPr>
          <w:p w:rsidR="0071390F" w:rsidRPr="0071390F" w:rsidRDefault="0071390F" w:rsidP="0071390F">
            <w:pPr>
              <w:jc w:val="center"/>
              <w:rPr>
                <w:b/>
              </w:rPr>
            </w:pPr>
            <w:r w:rsidRPr="0071390F">
              <w:rPr>
                <w:rFonts w:hint="eastAsia"/>
                <w:b/>
              </w:rPr>
              <w:t>股票代码</w:t>
            </w:r>
          </w:p>
        </w:tc>
        <w:tc>
          <w:tcPr>
            <w:tcW w:w="1349" w:type="dxa"/>
          </w:tcPr>
          <w:p w:rsidR="0071390F" w:rsidRPr="0071390F" w:rsidRDefault="0071390F" w:rsidP="0071390F">
            <w:pPr>
              <w:jc w:val="center"/>
              <w:rPr>
                <w:b/>
              </w:rPr>
            </w:pPr>
            <w:r w:rsidRPr="0071390F">
              <w:rPr>
                <w:rFonts w:hint="eastAsia"/>
                <w:b/>
              </w:rPr>
              <w:t>股票名称</w:t>
            </w:r>
          </w:p>
        </w:tc>
        <w:tc>
          <w:tcPr>
            <w:tcW w:w="1718" w:type="dxa"/>
          </w:tcPr>
          <w:p w:rsidR="0071390F" w:rsidRPr="0071390F" w:rsidRDefault="0071390F" w:rsidP="0071390F">
            <w:pPr>
              <w:jc w:val="center"/>
              <w:rPr>
                <w:b/>
              </w:rPr>
            </w:pPr>
            <w:r w:rsidRPr="0071390F">
              <w:rPr>
                <w:rFonts w:hint="eastAsia"/>
                <w:b/>
              </w:rPr>
              <w:t>数量（股）</w:t>
            </w:r>
          </w:p>
        </w:tc>
        <w:tc>
          <w:tcPr>
            <w:tcW w:w="1718" w:type="dxa"/>
          </w:tcPr>
          <w:p w:rsidR="0071390F" w:rsidRPr="0071390F" w:rsidRDefault="0071390F" w:rsidP="0071390F">
            <w:pPr>
              <w:jc w:val="center"/>
              <w:rPr>
                <w:b/>
              </w:rPr>
            </w:pPr>
            <w:r w:rsidRPr="0071390F">
              <w:rPr>
                <w:rFonts w:hint="eastAsia"/>
                <w:b/>
              </w:rPr>
              <w:t>公允价值（元）</w:t>
            </w:r>
          </w:p>
        </w:tc>
        <w:tc>
          <w:tcPr>
            <w:tcW w:w="1718" w:type="dxa"/>
          </w:tcPr>
          <w:p w:rsidR="0071390F" w:rsidRPr="0071390F" w:rsidRDefault="0071390F" w:rsidP="0071390F">
            <w:pPr>
              <w:jc w:val="center"/>
              <w:rPr>
                <w:b/>
              </w:rPr>
            </w:pPr>
            <w:r w:rsidRPr="0071390F">
              <w:rPr>
                <w:rFonts w:hint="eastAsia"/>
                <w:b/>
              </w:rPr>
              <w:t>占基金资产净值比例（％）</w:t>
            </w:r>
          </w:p>
        </w:tc>
      </w:tr>
      <w:tr w:rsidR="0071390F" w:rsidTr="0071390F">
        <w:tc>
          <w:tcPr>
            <w:tcW w:w="652" w:type="dxa"/>
          </w:tcPr>
          <w:p w:rsidR="0071390F" w:rsidRDefault="0071390F" w:rsidP="0071390F">
            <w:pPr>
              <w:jc w:val="center"/>
            </w:pPr>
            <w:r>
              <w:t>1</w:t>
            </w:r>
          </w:p>
        </w:tc>
        <w:tc>
          <w:tcPr>
            <w:tcW w:w="1349" w:type="dxa"/>
          </w:tcPr>
          <w:p w:rsidR="0071390F" w:rsidRDefault="0071390F" w:rsidP="0071390F">
            <w:pPr>
              <w:jc w:val="left"/>
            </w:pPr>
            <w:r>
              <w:t>688981</w:t>
            </w:r>
          </w:p>
        </w:tc>
        <w:tc>
          <w:tcPr>
            <w:tcW w:w="1349" w:type="dxa"/>
          </w:tcPr>
          <w:p w:rsidR="0071390F" w:rsidRDefault="0071390F" w:rsidP="0071390F">
            <w:pPr>
              <w:jc w:val="left"/>
            </w:pPr>
            <w:r>
              <w:rPr>
                <w:rFonts w:hint="eastAsia"/>
              </w:rPr>
              <w:t>中芯国际</w:t>
            </w:r>
          </w:p>
        </w:tc>
        <w:tc>
          <w:tcPr>
            <w:tcW w:w="1718" w:type="dxa"/>
          </w:tcPr>
          <w:p w:rsidR="0071390F" w:rsidRDefault="0071390F" w:rsidP="0071390F">
            <w:pPr>
              <w:jc w:val="right"/>
            </w:pPr>
            <w:r>
              <w:t>92,549</w:t>
            </w:r>
          </w:p>
        </w:tc>
        <w:tc>
          <w:tcPr>
            <w:tcW w:w="1718" w:type="dxa"/>
          </w:tcPr>
          <w:p w:rsidR="0071390F" w:rsidRDefault="0071390F" w:rsidP="0071390F">
            <w:pPr>
              <w:jc w:val="right"/>
            </w:pPr>
            <w:r>
              <w:t>14,698,632.18</w:t>
            </w:r>
          </w:p>
        </w:tc>
        <w:tc>
          <w:tcPr>
            <w:tcW w:w="1718" w:type="dxa"/>
          </w:tcPr>
          <w:p w:rsidR="0071390F" w:rsidRDefault="0071390F" w:rsidP="0071390F">
            <w:pPr>
              <w:jc w:val="right"/>
            </w:pPr>
            <w:r>
              <w:t>0.53</w:t>
            </w:r>
          </w:p>
        </w:tc>
      </w:tr>
      <w:tr w:rsidR="0071390F" w:rsidTr="0071390F">
        <w:tc>
          <w:tcPr>
            <w:tcW w:w="652" w:type="dxa"/>
          </w:tcPr>
          <w:p w:rsidR="0071390F" w:rsidRDefault="0071390F" w:rsidP="0071390F">
            <w:pPr>
              <w:jc w:val="center"/>
            </w:pPr>
            <w:r>
              <w:t>2</w:t>
            </w:r>
          </w:p>
        </w:tc>
        <w:tc>
          <w:tcPr>
            <w:tcW w:w="1349" w:type="dxa"/>
          </w:tcPr>
          <w:p w:rsidR="0071390F" w:rsidRDefault="0071390F" w:rsidP="0071390F">
            <w:pPr>
              <w:jc w:val="left"/>
            </w:pPr>
            <w:r>
              <w:t>00981</w:t>
            </w:r>
          </w:p>
        </w:tc>
        <w:tc>
          <w:tcPr>
            <w:tcW w:w="1349" w:type="dxa"/>
          </w:tcPr>
          <w:p w:rsidR="0071390F" w:rsidRDefault="0071390F" w:rsidP="0071390F">
            <w:pPr>
              <w:jc w:val="left"/>
            </w:pPr>
            <w:r>
              <w:rPr>
                <w:rFonts w:hint="eastAsia"/>
              </w:rPr>
              <w:t>中芯国际</w:t>
            </w:r>
          </w:p>
        </w:tc>
        <w:tc>
          <w:tcPr>
            <w:tcW w:w="1718" w:type="dxa"/>
          </w:tcPr>
          <w:p w:rsidR="0071390F" w:rsidRDefault="0071390F" w:rsidP="0071390F">
            <w:pPr>
              <w:jc w:val="right"/>
            </w:pPr>
            <w:r>
              <w:t>98,000</w:t>
            </w:r>
          </w:p>
        </w:tc>
        <w:tc>
          <w:tcPr>
            <w:tcW w:w="1718" w:type="dxa"/>
          </w:tcPr>
          <w:p w:rsidR="0071390F" w:rsidRDefault="0071390F" w:rsidP="0071390F">
            <w:pPr>
              <w:jc w:val="right"/>
            </w:pPr>
            <w:r>
              <w:t>7,609,540.26</w:t>
            </w:r>
          </w:p>
        </w:tc>
        <w:tc>
          <w:tcPr>
            <w:tcW w:w="1718" w:type="dxa"/>
          </w:tcPr>
          <w:p w:rsidR="0071390F" w:rsidRDefault="0071390F" w:rsidP="0071390F">
            <w:pPr>
              <w:jc w:val="right"/>
            </w:pPr>
            <w:r>
              <w:t>0.28</w:t>
            </w:r>
          </w:p>
        </w:tc>
      </w:tr>
      <w:tr w:rsidR="0071390F" w:rsidTr="0071390F">
        <w:tc>
          <w:tcPr>
            <w:tcW w:w="652" w:type="dxa"/>
          </w:tcPr>
          <w:p w:rsidR="0071390F" w:rsidRDefault="0071390F" w:rsidP="0071390F">
            <w:pPr>
              <w:jc w:val="center"/>
            </w:pPr>
            <w:r>
              <w:t>3</w:t>
            </w:r>
          </w:p>
        </w:tc>
        <w:tc>
          <w:tcPr>
            <w:tcW w:w="1349" w:type="dxa"/>
          </w:tcPr>
          <w:p w:rsidR="0071390F" w:rsidRDefault="0071390F" w:rsidP="0071390F">
            <w:pPr>
              <w:jc w:val="left"/>
            </w:pPr>
            <w:r>
              <w:t>300750</w:t>
            </w:r>
          </w:p>
        </w:tc>
        <w:tc>
          <w:tcPr>
            <w:tcW w:w="1349" w:type="dxa"/>
          </w:tcPr>
          <w:p w:rsidR="0071390F" w:rsidRDefault="0071390F" w:rsidP="0071390F">
            <w:pPr>
              <w:jc w:val="left"/>
            </w:pPr>
            <w:r>
              <w:rPr>
                <w:rFonts w:hint="eastAsia"/>
              </w:rPr>
              <w:t>宁德时代</w:t>
            </w:r>
          </w:p>
        </w:tc>
        <w:tc>
          <w:tcPr>
            <w:tcW w:w="1718" w:type="dxa"/>
          </w:tcPr>
          <w:p w:rsidR="0071390F" w:rsidRDefault="0071390F" w:rsidP="0071390F">
            <w:pPr>
              <w:jc w:val="right"/>
            </w:pPr>
            <w:r>
              <w:t>36,440</w:t>
            </w:r>
          </w:p>
        </w:tc>
        <w:tc>
          <w:tcPr>
            <w:tcW w:w="1718" w:type="dxa"/>
          </w:tcPr>
          <w:p w:rsidR="0071390F" w:rsidRDefault="0071390F" w:rsidP="0071390F">
            <w:pPr>
              <w:jc w:val="right"/>
            </w:pPr>
            <w:r>
              <w:t>14,321,284.40</w:t>
            </w:r>
          </w:p>
        </w:tc>
        <w:tc>
          <w:tcPr>
            <w:tcW w:w="1718" w:type="dxa"/>
          </w:tcPr>
          <w:p w:rsidR="0071390F" w:rsidRDefault="0071390F" w:rsidP="0071390F">
            <w:pPr>
              <w:jc w:val="right"/>
            </w:pPr>
            <w:r>
              <w:t>0.52</w:t>
            </w:r>
          </w:p>
        </w:tc>
      </w:tr>
      <w:tr w:rsidR="0071390F" w:rsidTr="0071390F">
        <w:tc>
          <w:tcPr>
            <w:tcW w:w="652" w:type="dxa"/>
          </w:tcPr>
          <w:p w:rsidR="0071390F" w:rsidRDefault="0071390F" w:rsidP="0071390F">
            <w:pPr>
              <w:jc w:val="center"/>
            </w:pPr>
            <w:r>
              <w:t>4</w:t>
            </w:r>
          </w:p>
        </w:tc>
        <w:tc>
          <w:tcPr>
            <w:tcW w:w="1349" w:type="dxa"/>
          </w:tcPr>
          <w:p w:rsidR="0071390F" w:rsidRDefault="0071390F" w:rsidP="0071390F">
            <w:pPr>
              <w:jc w:val="left"/>
            </w:pPr>
            <w:r>
              <w:t>601138</w:t>
            </w:r>
          </w:p>
        </w:tc>
        <w:tc>
          <w:tcPr>
            <w:tcW w:w="1349" w:type="dxa"/>
          </w:tcPr>
          <w:p w:rsidR="0071390F" w:rsidRDefault="0071390F" w:rsidP="0071390F">
            <w:pPr>
              <w:jc w:val="left"/>
            </w:pPr>
            <w:r>
              <w:rPr>
                <w:rFonts w:hint="eastAsia"/>
              </w:rPr>
              <w:t>工业富联</w:t>
            </w:r>
          </w:p>
        </w:tc>
        <w:tc>
          <w:tcPr>
            <w:tcW w:w="1718" w:type="dxa"/>
          </w:tcPr>
          <w:p w:rsidR="0071390F" w:rsidRDefault="0071390F" w:rsidP="0071390F">
            <w:pPr>
              <w:jc w:val="right"/>
            </w:pPr>
            <w:r>
              <w:t>174,000</w:t>
            </w:r>
          </w:p>
        </w:tc>
        <w:tc>
          <w:tcPr>
            <w:tcW w:w="1718" w:type="dxa"/>
          </w:tcPr>
          <w:p w:rsidR="0071390F" w:rsidRDefault="0071390F" w:rsidP="0071390F">
            <w:pPr>
              <w:jc w:val="right"/>
            </w:pPr>
            <w:r>
              <w:t>12,554,100.00</w:t>
            </w:r>
          </w:p>
        </w:tc>
        <w:tc>
          <w:tcPr>
            <w:tcW w:w="1718" w:type="dxa"/>
          </w:tcPr>
          <w:p w:rsidR="0071390F" w:rsidRDefault="0071390F" w:rsidP="0071390F">
            <w:pPr>
              <w:jc w:val="right"/>
            </w:pPr>
            <w:r>
              <w:t>0.46</w:t>
            </w:r>
          </w:p>
        </w:tc>
      </w:tr>
      <w:tr w:rsidR="0071390F" w:rsidTr="0071390F">
        <w:tc>
          <w:tcPr>
            <w:tcW w:w="652" w:type="dxa"/>
          </w:tcPr>
          <w:p w:rsidR="0071390F" w:rsidRDefault="0071390F" w:rsidP="0071390F">
            <w:pPr>
              <w:jc w:val="center"/>
            </w:pPr>
            <w:r>
              <w:t>5</w:t>
            </w:r>
          </w:p>
        </w:tc>
        <w:tc>
          <w:tcPr>
            <w:tcW w:w="1349" w:type="dxa"/>
          </w:tcPr>
          <w:p w:rsidR="0071390F" w:rsidRDefault="0071390F" w:rsidP="0071390F">
            <w:pPr>
              <w:jc w:val="left"/>
            </w:pPr>
            <w:r>
              <w:t>002475</w:t>
            </w:r>
          </w:p>
        </w:tc>
        <w:tc>
          <w:tcPr>
            <w:tcW w:w="1349" w:type="dxa"/>
          </w:tcPr>
          <w:p w:rsidR="0071390F" w:rsidRDefault="0071390F" w:rsidP="0071390F">
            <w:pPr>
              <w:jc w:val="left"/>
            </w:pPr>
            <w:r>
              <w:rPr>
                <w:rFonts w:hint="eastAsia"/>
              </w:rPr>
              <w:t>立讯精密</w:t>
            </w:r>
          </w:p>
        </w:tc>
        <w:tc>
          <w:tcPr>
            <w:tcW w:w="1718" w:type="dxa"/>
          </w:tcPr>
          <w:p w:rsidR="0071390F" w:rsidRDefault="0071390F" w:rsidP="0071390F">
            <w:pPr>
              <w:jc w:val="right"/>
            </w:pPr>
            <w:r>
              <w:t>174,200</w:t>
            </w:r>
          </w:p>
        </w:tc>
        <w:tc>
          <w:tcPr>
            <w:tcW w:w="1718" w:type="dxa"/>
          </w:tcPr>
          <w:p w:rsidR="0071390F" w:rsidRDefault="0071390F" w:rsidP="0071390F">
            <w:pPr>
              <w:jc w:val="right"/>
            </w:pPr>
            <w:r>
              <w:t>12,263,680.00</w:t>
            </w:r>
          </w:p>
        </w:tc>
        <w:tc>
          <w:tcPr>
            <w:tcW w:w="1718" w:type="dxa"/>
          </w:tcPr>
          <w:p w:rsidR="0071390F" w:rsidRDefault="0071390F" w:rsidP="0071390F">
            <w:pPr>
              <w:jc w:val="right"/>
            </w:pPr>
            <w:r>
              <w:t>0.45</w:t>
            </w:r>
          </w:p>
        </w:tc>
      </w:tr>
      <w:tr w:rsidR="0071390F" w:rsidTr="0071390F">
        <w:tc>
          <w:tcPr>
            <w:tcW w:w="652" w:type="dxa"/>
          </w:tcPr>
          <w:p w:rsidR="0071390F" w:rsidRDefault="0071390F" w:rsidP="0071390F">
            <w:pPr>
              <w:jc w:val="center"/>
            </w:pPr>
            <w:r>
              <w:t>6</w:t>
            </w:r>
          </w:p>
        </w:tc>
        <w:tc>
          <w:tcPr>
            <w:tcW w:w="1349" w:type="dxa"/>
          </w:tcPr>
          <w:p w:rsidR="0071390F" w:rsidRDefault="0071390F" w:rsidP="0071390F">
            <w:pPr>
              <w:jc w:val="left"/>
            </w:pPr>
            <w:r>
              <w:t>600176</w:t>
            </w:r>
          </w:p>
        </w:tc>
        <w:tc>
          <w:tcPr>
            <w:tcW w:w="1349" w:type="dxa"/>
          </w:tcPr>
          <w:p w:rsidR="0071390F" w:rsidRDefault="0071390F" w:rsidP="0071390F">
            <w:pPr>
              <w:jc w:val="left"/>
            </w:pPr>
            <w:r>
              <w:rPr>
                <w:rFonts w:hint="eastAsia"/>
              </w:rPr>
              <w:t>中国巨石</w:t>
            </w:r>
          </w:p>
        </w:tc>
        <w:tc>
          <w:tcPr>
            <w:tcW w:w="1718" w:type="dxa"/>
          </w:tcPr>
          <w:p w:rsidR="0071390F" w:rsidRDefault="0071390F" w:rsidP="0071390F">
            <w:pPr>
              <w:jc w:val="right"/>
            </w:pPr>
            <w:r>
              <w:t>165,400</w:t>
            </w:r>
          </w:p>
        </w:tc>
        <w:tc>
          <w:tcPr>
            <w:tcW w:w="1718" w:type="dxa"/>
          </w:tcPr>
          <w:p w:rsidR="0071390F" w:rsidRDefault="0071390F" w:rsidP="0071390F">
            <w:pPr>
              <w:jc w:val="right"/>
            </w:pPr>
            <w:r>
              <w:t>12,054,352.00</w:t>
            </w:r>
          </w:p>
        </w:tc>
        <w:tc>
          <w:tcPr>
            <w:tcW w:w="1718" w:type="dxa"/>
          </w:tcPr>
          <w:p w:rsidR="0071390F" w:rsidRDefault="0071390F" w:rsidP="0071390F">
            <w:pPr>
              <w:jc w:val="right"/>
            </w:pPr>
            <w:r>
              <w:t>0.44</w:t>
            </w:r>
          </w:p>
        </w:tc>
      </w:tr>
      <w:tr w:rsidR="0071390F" w:rsidTr="0071390F">
        <w:tc>
          <w:tcPr>
            <w:tcW w:w="652" w:type="dxa"/>
          </w:tcPr>
          <w:p w:rsidR="0071390F" w:rsidRDefault="0071390F" w:rsidP="0071390F">
            <w:pPr>
              <w:jc w:val="center"/>
            </w:pPr>
            <w:r>
              <w:t>7</w:t>
            </w:r>
          </w:p>
        </w:tc>
        <w:tc>
          <w:tcPr>
            <w:tcW w:w="1349" w:type="dxa"/>
          </w:tcPr>
          <w:p w:rsidR="0071390F" w:rsidRDefault="0071390F" w:rsidP="0071390F">
            <w:pPr>
              <w:jc w:val="left"/>
            </w:pPr>
            <w:r>
              <w:t>000063</w:t>
            </w:r>
          </w:p>
        </w:tc>
        <w:tc>
          <w:tcPr>
            <w:tcW w:w="1349" w:type="dxa"/>
          </w:tcPr>
          <w:p w:rsidR="0071390F" w:rsidRDefault="0071390F" w:rsidP="0071390F">
            <w:pPr>
              <w:jc w:val="left"/>
            </w:pPr>
            <w:r>
              <w:rPr>
                <w:rFonts w:hint="eastAsia"/>
              </w:rPr>
              <w:t>中兴通讯</w:t>
            </w:r>
          </w:p>
        </w:tc>
        <w:tc>
          <w:tcPr>
            <w:tcW w:w="1718" w:type="dxa"/>
          </w:tcPr>
          <w:p w:rsidR="0071390F" w:rsidRDefault="0071390F" w:rsidP="0071390F">
            <w:pPr>
              <w:jc w:val="right"/>
            </w:pPr>
            <w:r>
              <w:t>296,400</w:t>
            </w:r>
          </w:p>
        </w:tc>
        <w:tc>
          <w:tcPr>
            <w:tcW w:w="1718" w:type="dxa"/>
          </w:tcPr>
          <w:p w:rsidR="0071390F" w:rsidRDefault="0071390F" w:rsidP="0071390F">
            <w:pPr>
              <w:jc w:val="right"/>
            </w:pPr>
            <w:r>
              <w:t>10,726,716.00</w:t>
            </w:r>
          </w:p>
        </w:tc>
        <w:tc>
          <w:tcPr>
            <w:tcW w:w="1718" w:type="dxa"/>
          </w:tcPr>
          <w:p w:rsidR="0071390F" w:rsidRDefault="0071390F" w:rsidP="0071390F">
            <w:pPr>
              <w:jc w:val="right"/>
            </w:pPr>
            <w:r>
              <w:t>0.39</w:t>
            </w:r>
          </w:p>
        </w:tc>
      </w:tr>
      <w:tr w:rsidR="0071390F" w:rsidTr="0071390F">
        <w:tc>
          <w:tcPr>
            <w:tcW w:w="652" w:type="dxa"/>
          </w:tcPr>
          <w:p w:rsidR="0071390F" w:rsidRDefault="0071390F" w:rsidP="0071390F">
            <w:pPr>
              <w:jc w:val="center"/>
            </w:pPr>
            <w:r>
              <w:t>8</w:t>
            </w:r>
          </w:p>
        </w:tc>
        <w:tc>
          <w:tcPr>
            <w:tcW w:w="1349" w:type="dxa"/>
          </w:tcPr>
          <w:p w:rsidR="0071390F" w:rsidRDefault="0071390F" w:rsidP="0071390F">
            <w:pPr>
              <w:jc w:val="left"/>
            </w:pPr>
            <w:r>
              <w:t>00763</w:t>
            </w:r>
          </w:p>
        </w:tc>
        <w:tc>
          <w:tcPr>
            <w:tcW w:w="1349" w:type="dxa"/>
          </w:tcPr>
          <w:p w:rsidR="0071390F" w:rsidRDefault="0071390F" w:rsidP="0071390F">
            <w:pPr>
              <w:jc w:val="left"/>
            </w:pPr>
            <w:r>
              <w:rPr>
                <w:rFonts w:hint="eastAsia"/>
              </w:rPr>
              <w:t>中兴通讯</w:t>
            </w:r>
          </w:p>
        </w:tc>
        <w:tc>
          <w:tcPr>
            <w:tcW w:w="1718" w:type="dxa"/>
          </w:tcPr>
          <w:p w:rsidR="0071390F" w:rsidRDefault="0071390F" w:rsidP="0071390F">
            <w:pPr>
              <w:jc w:val="right"/>
            </w:pPr>
            <w:r>
              <w:t>37,000</w:t>
            </w:r>
          </w:p>
        </w:tc>
        <w:tc>
          <w:tcPr>
            <w:tcW w:w="1718" w:type="dxa"/>
          </w:tcPr>
          <w:p w:rsidR="0071390F" w:rsidRDefault="0071390F" w:rsidP="0071390F">
            <w:pPr>
              <w:jc w:val="right"/>
            </w:pPr>
            <w:r>
              <w:t>733,994.23</w:t>
            </w:r>
          </w:p>
        </w:tc>
        <w:tc>
          <w:tcPr>
            <w:tcW w:w="1718" w:type="dxa"/>
          </w:tcPr>
          <w:p w:rsidR="0071390F" w:rsidRDefault="0071390F" w:rsidP="0071390F">
            <w:pPr>
              <w:jc w:val="right"/>
            </w:pPr>
            <w:r>
              <w:t>0.03</w:t>
            </w:r>
          </w:p>
        </w:tc>
      </w:tr>
      <w:tr w:rsidR="0071390F" w:rsidTr="0071390F">
        <w:tc>
          <w:tcPr>
            <w:tcW w:w="652" w:type="dxa"/>
          </w:tcPr>
          <w:p w:rsidR="0071390F" w:rsidRDefault="0071390F" w:rsidP="0071390F">
            <w:pPr>
              <w:jc w:val="center"/>
            </w:pPr>
            <w:r>
              <w:t>9</w:t>
            </w:r>
          </w:p>
        </w:tc>
        <w:tc>
          <w:tcPr>
            <w:tcW w:w="1349" w:type="dxa"/>
          </w:tcPr>
          <w:p w:rsidR="0071390F" w:rsidRDefault="0071390F" w:rsidP="0071390F">
            <w:pPr>
              <w:jc w:val="left"/>
            </w:pPr>
            <w:r>
              <w:t>002142</w:t>
            </w:r>
          </w:p>
        </w:tc>
        <w:tc>
          <w:tcPr>
            <w:tcW w:w="1349" w:type="dxa"/>
          </w:tcPr>
          <w:p w:rsidR="0071390F" w:rsidRDefault="0071390F" w:rsidP="0071390F">
            <w:pPr>
              <w:jc w:val="left"/>
            </w:pPr>
            <w:r>
              <w:rPr>
                <w:rFonts w:hint="eastAsia"/>
              </w:rPr>
              <w:t>宁波银行</w:t>
            </w:r>
          </w:p>
        </w:tc>
        <w:tc>
          <w:tcPr>
            <w:tcW w:w="1718" w:type="dxa"/>
          </w:tcPr>
          <w:p w:rsidR="0071390F" w:rsidRDefault="0071390F" w:rsidP="0071390F">
            <w:pPr>
              <w:jc w:val="right"/>
            </w:pPr>
            <w:r>
              <w:t>349,380</w:t>
            </w:r>
          </w:p>
        </w:tc>
        <w:tc>
          <w:tcPr>
            <w:tcW w:w="1718" w:type="dxa"/>
          </w:tcPr>
          <w:p w:rsidR="0071390F" w:rsidRDefault="0071390F" w:rsidP="0071390F">
            <w:pPr>
              <w:jc w:val="right"/>
            </w:pPr>
            <w:r>
              <w:t>10,373,092.20</w:t>
            </w:r>
          </w:p>
        </w:tc>
        <w:tc>
          <w:tcPr>
            <w:tcW w:w="1718" w:type="dxa"/>
          </w:tcPr>
          <w:p w:rsidR="0071390F" w:rsidRDefault="0071390F" w:rsidP="0071390F">
            <w:pPr>
              <w:jc w:val="right"/>
            </w:pPr>
            <w:r>
              <w:t>0.38</w:t>
            </w:r>
          </w:p>
        </w:tc>
      </w:tr>
      <w:tr w:rsidR="0071390F" w:rsidTr="0071390F">
        <w:tc>
          <w:tcPr>
            <w:tcW w:w="652" w:type="dxa"/>
          </w:tcPr>
          <w:p w:rsidR="0071390F" w:rsidRDefault="0071390F" w:rsidP="0071390F">
            <w:pPr>
              <w:jc w:val="center"/>
            </w:pPr>
            <w:r>
              <w:t>10</w:t>
            </w:r>
          </w:p>
        </w:tc>
        <w:tc>
          <w:tcPr>
            <w:tcW w:w="1349" w:type="dxa"/>
          </w:tcPr>
          <w:p w:rsidR="0071390F" w:rsidRDefault="0071390F" w:rsidP="0071390F">
            <w:pPr>
              <w:jc w:val="left"/>
            </w:pPr>
            <w:r>
              <w:t>002138</w:t>
            </w:r>
          </w:p>
        </w:tc>
        <w:tc>
          <w:tcPr>
            <w:tcW w:w="1349" w:type="dxa"/>
          </w:tcPr>
          <w:p w:rsidR="0071390F" w:rsidRDefault="0071390F" w:rsidP="0071390F">
            <w:pPr>
              <w:jc w:val="left"/>
            </w:pPr>
            <w:r>
              <w:rPr>
                <w:rFonts w:hint="eastAsia"/>
              </w:rPr>
              <w:t>顺络电子</w:t>
            </w:r>
          </w:p>
        </w:tc>
        <w:tc>
          <w:tcPr>
            <w:tcW w:w="1718" w:type="dxa"/>
          </w:tcPr>
          <w:p w:rsidR="0071390F" w:rsidRDefault="0071390F" w:rsidP="0071390F">
            <w:pPr>
              <w:jc w:val="right"/>
            </w:pPr>
            <w:r>
              <w:t>137,500</w:t>
            </w:r>
          </w:p>
        </w:tc>
        <w:tc>
          <w:tcPr>
            <w:tcW w:w="1718" w:type="dxa"/>
          </w:tcPr>
          <w:p w:rsidR="0071390F" w:rsidRDefault="0071390F" w:rsidP="0071390F">
            <w:pPr>
              <w:jc w:val="right"/>
            </w:pPr>
            <w:r>
              <w:t>10,051,250.00</w:t>
            </w:r>
          </w:p>
        </w:tc>
        <w:tc>
          <w:tcPr>
            <w:tcW w:w="1718" w:type="dxa"/>
          </w:tcPr>
          <w:p w:rsidR="0071390F" w:rsidRDefault="0071390F" w:rsidP="0071390F">
            <w:pPr>
              <w:jc w:val="right"/>
            </w:pPr>
            <w:r>
              <w:t>0.37</w:t>
            </w:r>
          </w:p>
        </w:tc>
      </w:tr>
      <w:tr w:rsidR="0071390F" w:rsidTr="0071390F">
        <w:tc>
          <w:tcPr>
            <w:tcW w:w="652" w:type="dxa"/>
          </w:tcPr>
          <w:p w:rsidR="0071390F" w:rsidRDefault="0071390F" w:rsidP="0071390F">
            <w:pPr>
              <w:jc w:val="center"/>
            </w:pPr>
            <w:r>
              <w:t>11</w:t>
            </w:r>
          </w:p>
        </w:tc>
        <w:tc>
          <w:tcPr>
            <w:tcW w:w="1349" w:type="dxa"/>
          </w:tcPr>
          <w:p w:rsidR="0071390F" w:rsidRDefault="0071390F" w:rsidP="0071390F">
            <w:pPr>
              <w:jc w:val="left"/>
            </w:pPr>
            <w:r>
              <w:t>600885</w:t>
            </w:r>
          </w:p>
        </w:tc>
        <w:tc>
          <w:tcPr>
            <w:tcW w:w="1349" w:type="dxa"/>
          </w:tcPr>
          <w:p w:rsidR="0071390F" w:rsidRDefault="0071390F" w:rsidP="0071390F">
            <w:pPr>
              <w:jc w:val="left"/>
            </w:pPr>
            <w:r>
              <w:rPr>
                <w:rFonts w:hint="eastAsia"/>
              </w:rPr>
              <w:t>宏发股份</w:t>
            </w:r>
          </w:p>
        </w:tc>
        <w:tc>
          <w:tcPr>
            <w:tcW w:w="1718" w:type="dxa"/>
          </w:tcPr>
          <w:p w:rsidR="0071390F" w:rsidRDefault="0071390F" w:rsidP="0071390F">
            <w:pPr>
              <w:jc w:val="right"/>
            </w:pPr>
            <w:r>
              <w:t>289,900</w:t>
            </w:r>
          </w:p>
        </w:tc>
        <w:tc>
          <w:tcPr>
            <w:tcW w:w="1718" w:type="dxa"/>
          </w:tcPr>
          <w:p w:rsidR="0071390F" w:rsidRDefault="0071390F" w:rsidP="0071390F">
            <w:pPr>
              <w:jc w:val="right"/>
            </w:pPr>
            <w:r>
              <w:t>9,998,651.00</w:t>
            </w:r>
          </w:p>
        </w:tc>
        <w:tc>
          <w:tcPr>
            <w:tcW w:w="1718" w:type="dxa"/>
          </w:tcPr>
          <w:p w:rsidR="0071390F" w:rsidRDefault="0071390F" w:rsidP="0071390F">
            <w:pPr>
              <w:jc w:val="right"/>
            </w:pPr>
            <w:r>
              <w:t>0.36</w:t>
            </w:r>
          </w:p>
        </w:tc>
      </w:tr>
      <w:tr w:rsidR="0071390F" w:rsidTr="0071390F">
        <w:tc>
          <w:tcPr>
            <w:tcW w:w="652" w:type="dxa"/>
          </w:tcPr>
          <w:p w:rsidR="0071390F" w:rsidRDefault="0071390F" w:rsidP="0071390F">
            <w:pPr>
              <w:jc w:val="center"/>
            </w:pPr>
            <w:r>
              <w:t>12</w:t>
            </w:r>
          </w:p>
        </w:tc>
        <w:tc>
          <w:tcPr>
            <w:tcW w:w="1349" w:type="dxa"/>
          </w:tcPr>
          <w:p w:rsidR="0071390F" w:rsidRDefault="0071390F" w:rsidP="0071390F">
            <w:pPr>
              <w:jc w:val="left"/>
            </w:pPr>
            <w:r>
              <w:t>300308</w:t>
            </w:r>
          </w:p>
        </w:tc>
        <w:tc>
          <w:tcPr>
            <w:tcW w:w="1349" w:type="dxa"/>
          </w:tcPr>
          <w:p w:rsidR="0071390F" w:rsidRDefault="0071390F" w:rsidP="0071390F">
            <w:pPr>
              <w:jc w:val="left"/>
            </w:pPr>
            <w:r>
              <w:rPr>
                <w:rFonts w:hint="eastAsia"/>
              </w:rPr>
              <w:t>中际旭创</w:t>
            </w:r>
          </w:p>
        </w:tc>
        <w:tc>
          <w:tcPr>
            <w:tcW w:w="1718" w:type="dxa"/>
          </w:tcPr>
          <w:p w:rsidR="0071390F" w:rsidRDefault="0071390F" w:rsidP="0071390F">
            <w:pPr>
              <w:jc w:val="right"/>
            </w:pPr>
            <w:r>
              <w:t>7,300</w:t>
            </w:r>
          </w:p>
        </w:tc>
        <w:tc>
          <w:tcPr>
            <w:tcW w:w="1718" w:type="dxa"/>
          </w:tcPr>
          <w:p w:rsidR="0071390F" w:rsidRDefault="0071390F" w:rsidP="0071390F">
            <w:pPr>
              <w:jc w:val="right"/>
            </w:pPr>
            <w:r>
              <w:t>9,271,000.00</w:t>
            </w:r>
          </w:p>
        </w:tc>
        <w:tc>
          <w:tcPr>
            <w:tcW w:w="1718" w:type="dxa"/>
          </w:tcPr>
          <w:p w:rsidR="0071390F" w:rsidRDefault="0071390F" w:rsidP="0071390F">
            <w:pPr>
              <w:jc w:val="right"/>
            </w:pPr>
            <w:r>
              <w:t>0.34</w:t>
            </w:r>
          </w:p>
        </w:tc>
      </w:tr>
    </w:tbl>
    <w:p w:rsidR="0071390F" w:rsidRDefault="0071390F" w:rsidP="0071390F">
      <w:pPr>
        <w:pStyle w:val="-8"/>
      </w:pPr>
      <w:r>
        <w:rPr>
          <w:rFonts w:hint="eastAsia"/>
        </w:rPr>
        <w:t>注：对于同时在A+H股上市的股票，合并计算公允价值参与排序，并按照不同股票分别披露。</w:t>
      </w:r>
    </w:p>
    <w:p w:rsidR="0071390F" w:rsidRDefault="0071390F" w:rsidP="0071390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46" w:type="dxa"/>
          </w:tcPr>
          <w:p w:rsidR="0071390F" w:rsidRPr="0071390F" w:rsidRDefault="0071390F" w:rsidP="0071390F">
            <w:pPr>
              <w:jc w:val="center"/>
              <w:rPr>
                <w:b/>
              </w:rPr>
            </w:pPr>
            <w:r w:rsidRPr="0071390F">
              <w:rPr>
                <w:rFonts w:hint="eastAsia"/>
                <w:b/>
              </w:rPr>
              <w:t>序号</w:t>
            </w:r>
          </w:p>
        </w:tc>
        <w:tc>
          <w:tcPr>
            <w:tcW w:w="2835" w:type="dxa"/>
          </w:tcPr>
          <w:p w:rsidR="0071390F" w:rsidRPr="0071390F" w:rsidRDefault="0071390F" w:rsidP="0071390F">
            <w:pPr>
              <w:jc w:val="center"/>
              <w:rPr>
                <w:b/>
              </w:rPr>
            </w:pPr>
            <w:r w:rsidRPr="0071390F">
              <w:rPr>
                <w:rFonts w:hint="eastAsia"/>
                <w:b/>
              </w:rPr>
              <w:t>债券品种</w:t>
            </w:r>
          </w:p>
        </w:tc>
        <w:tc>
          <w:tcPr>
            <w:tcW w:w="2466" w:type="dxa"/>
          </w:tcPr>
          <w:p w:rsidR="0071390F" w:rsidRPr="0071390F" w:rsidRDefault="0071390F" w:rsidP="0071390F">
            <w:pPr>
              <w:jc w:val="center"/>
              <w:rPr>
                <w:b/>
              </w:rPr>
            </w:pPr>
            <w:r w:rsidRPr="0071390F">
              <w:rPr>
                <w:rFonts w:hint="eastAsia"/>
                <w:b/>
              </w:rPr>
              <w:t>公允价值（元）</w:t>
            </w:r>
          </w:p>
        </w:tc>
        <w:tc>
          <w:tcPr>
            <w:tcW w:w="2557" w:type="dxa"/>
          </w:tcPr>
          <w:p w:rsidR="0071390F" w:rsidRPr="0071390F" w:rsidRDefault="0071390F" w:rsidP="0071390F">
            <w:pPr>
              <w:jc w:val="center"/>
              <w:rPr>
                <w:b/>
              </w:rPr>
            </w:pPr>
            <w:r w:rsidRPr="0071390F">
              <w:rPr>
                <w:rFonts w:hint="eastAsia"/>
                <w:b/>
              </w:rPr>
              <w:t>占基金资产净值比例（％）</w:t>
            </w:r>
          </w:p>
        </w:tc>
      </w:tr>
      <w:tr w:rsidR="0071390F" w:rsidTr="0071390F">
        <w:tc>
          <w:tcPr>
            <w:tcW w:w="646" w:type="dxa"/>
          </w:tcPr>
          <w:p w:rsidR="0071390F" w:rsidRDefault="0071390F" w:rsidP="0071390F">
            <w:pPr>
              <w:jc w:val="center"/>
            </w:pPr>
            <w:r>
              <w:t>1</w:t>
            </w:r>
          </w:p>
        </w:tc>
        <w:tc>
          <w:tcPr>
            <w:tcW w:w="2835" w:type="dxa"/>
          </w:tcPr>
          <w:p w:rsidR="0071390F" w:rsidRDefault="0071390F" w:rsidP="0071390F">
            <w:pPr>
              <w:jc w:val="left"/>
            </w:pPr>
            <w:r>
              <w:rPr>
                <w:rFonts w:hint="eastAsia"/>
              </w:rPr>
              <w:t>国家债券</w:t>
            </w:r>
          </w:p>
        </w:tc>
        <w:tc>
          <w:tcPr>
            <w:tcW w:w="2466" w:type="dxa"/>
          </w:tcPr>
          <w:p w:rsidR="0071390F" w:rsidRDefault="0071390F" w:rsidP="0071390F">
            <w:pPr>
              <w:jc w:val="right"/>
            </w:pPr>
            <w:r>
              <w:t>156,673,136.77</w:t>
            </w:r>
          </w:p>
        </w:tc>
        <w:tc>
          <w:tcPr>
            <w:tcW w:w="2557" w:type="dxa"/>
          </w:tcPr>
          <w:p w:rsidR="0071390F" w:rsidRDefault="0071390F" w:rsidP="0071390F">
            <w:pPr>
              <w:jc w:val="right"/>
            </w:pPr>
            <w:r>
              <w:t>5.69</w:t>
            </w:r>
          </w:p>
        </w:tc>
      </w:tr>
      <w:tr w:rsidR="0071390F" w:rsidTr="0071390F">
        <w:tc>
          <w:tcPr>
            <w:tcW w:w="646" w:type="dxa"/>
          </w:tcPr>
          <w:p w:rsidR="0071390F" w:rsidRDefault="0071390F" w:rsidP="0071390F">
            <w:pPr>
              <w:jc w:val="center"/>
            </w:pPr>
            <w:r>
              <w:t>2</w:t>
            </w:r>
          </w:p>
        </w:tc>
        <w:tc>
          <w:tcPr>
            <w:tcW w:w="2835" w:type="dxa"/>
          </w:tcPr>
          <w:p w:rsidR="0071390F" w:rsidRDefault="0071390F" w:rsidP="0071390F">
            <w:pPr>
              <w:jc w:val="left"/>
            </w:pPr>
            <w:r>
              <w:rPr>
                <w:rFonts w:hint="eastAsia"/>
              </w:rPr>
              <w:t>央行票据</w:t>
            </w:r>
          </w:p>
        </w:tc>
        <w:tc>
          <w:tcPr>
            <w:tcW w:w="2466" w:type="dxa"/>
          </w:tcPr>
          <w:p w:rsidR="0071390F" w:rsidRDefault="0071390F" w:rsidP="0071390F">
            <w:pPr>
              <w:jc w:val="right"/>
            </w:pPr>
            <w:r>
              <w:t>-</w:t>
            </w:r>
          </w:p>
        </w:tc>
        <w:tc>
          <w:tcPr>
            <w:tcW w:w="2557" w:type="dxa"/>
          </w:tcPr>
          <w:p w:rsidR="0071390F" w:rsidRDefault="0071390F" w:rsidP="0071390F">
            <w:pPr>
              <w:jc w:val="right"/>
            </w:pPr>
            <w:r>
              <w:t>-</w:t>
            </w:r>
          </w:p>
        </w:tc>
      </w:tr>
      <w:tr w:rsidR="0071390F" w:rsidTr="0071390F">
        <w:tc>
          <w:tcPr>
            <w:tcW w:w="646" w:type="dxa"/>
          </w:tcPr>
          <w:p w:rsidR="0071390F" w:rsidRDefault="0071390F" w:rsidP="0071390F">
            <w:pPr>
              <w:jc w:val="center"/>
            </w:pPr>
            <w:r>
              <w:t>3</w:t>
            </w:r>
          </w:p>
        </w:tc>
        <w:tc>
          <w:tcPr>
            <w:tcW w:w="2835" w:type="dxa"/>
          </w:tcPr>
          <w:p w:rsidR="0071390F" w:rsidRDefault="0071390F" w:rsidP="0071390F">
            <w:pPr>
              <w:jc w:val="left"/>
            </w:pPr>
            <w:r>
              <w:rPr>
                <w:rFonts w:hint="eastAsia"/>
              </w:rPr>
              <w:t>金融债券</w:t>
            </w:r>
          </w:p>
        </w:tc>
        <w:tc>
          <w:tcPr>
            <w:tcW w:w="2466" w:type="dxa"/>
          </w:tcPr>
          <w:p w:rsidR="0071390F" w:rsidRDefault="0071390F" w:rsidP="0071390F">
            <w:pPr>
              <w:jc w:val="right"/>
            </w:pPr>
            <w:r>
              <w:t>1,976,264,839.45</w:t>
            </w:r>
          </w:p>
        </w:tc>
        <w:tc>
          <w:tcPr>
            <w:tcW w:w="2557" w:type="dxa"/>
          </w:tcPr>
          <w:p w:rsidR="0071390F" w:rsidRDefault="0071390F" w:rsidP="0071390F">
            <w:pPr>
              <w:jc w:val="right"/>
            </w:pPr>
            <w:r>
              <w:t>71.79</w:t>
            </w:r>
          </w:p>
        </w:tc>
      </w:tr>
      <w:tr w:rsidR="0071390F" w:rsidTr="0071390F">
        <w:tc>
          <w:tcPr>
            <w:tcW w:w="646" w:type="dxa"/>
          </w:tcPr>
          <w:p w:rsidR="0071390F" w:rsidRDefault="0071390F" w:rsidP="0071390F">
            <w:pPr>
              <w:jc w:val="center"/>
            </w:pPr>
          </w:p>
        </w:tc>
        <w:tc>
          <w:tcPr>
            <w:tcW w:w="2835" w:type="dxa"/>
          </w:tcPr>
          <w:p w:rsidR="0071390F" w:rsidRDefault="0071390F" w:rsidP="0071390F">
            <w:pPr>
              <w:jc w:val="left"/>
            </w:pPr>
            <w:r>
              <w:rPr>
                <w:rFonts w:hint="eastAsia"/>
              </w:rPr>
              <w:t>其中：政策性金融债</w:t>
            </w:r>
          </w:p>
        </w:tc>
        <w:tc>
          <w:tcPr>
            <w:tcW w:w="2466" w:type="dxa"/>
          </w:tcPr>
          <w:p w:rsidR="0071390F" w:rsidRDefault="0071390F" w:rsidP="0071390F">
            <w:pPr>
              <w:jc w:val="right"/>
            </w:pPr>
            <w:r>
              <w:t>35,998,046.31</w:t>
            </w:r>
          </w:p>
        </w:tc>
        <w:tc>
          <w:tcPr>
            <w:tcW w:w="2557" w:type="dxa"/>
          </w:tcPr>
          <w:p w:rsidR="0071390F" w:rsidRDefault="0071390F" w:rsidP="0071390F">
            <w:pPr>
              <w:jc w:val="right"/>
            </w:pPr>
            <w:r>
              <w:t>1.31</w:t>
            </w:r>
          </w:p>
        </w:tc>
      </w:tr>
      <w:tr w:rsidR="0071390F" w:rsidTr="0071390F">
        <w:tc>
          <w:tcPr>
            <w:tcW w:w="646" w:type="dxa"/>
          </w:tcPr>
          <w:p w:rsidR="0071390F" w:rsidRDefault="0071390F" w:rsidP="0071390F">
            <w:pPr>
              <w:jc w:val="center"/>
            </w:pPr>
            <w:r>
              <w:t>4</w:t>
            </w:r>
          </w:p>
        </w:tc>
        <w:tc>
          <w:tcPr>
            <w:tcW w:w="2835" w:type="dxa"/>
          </w:tcPr>
          <w:p w:rsidR="0071390F" w:rsidRDefault="0071390F" w:rsidP="0071390F">
            <w:pPr>
              <w:jc w:val="left"/>
            </w:pPr>
            <w:r>
              <w:rPr>
                <w:rFonts w:hint="eastAsia"/>
              </w:rPr>
              <w:t>企业债券</w:t>
            </w:r>
          </w:p>
        </w:tc>
        <w:tc>
          <w:tcPr>
            <w:tcW w:w="2466" w:type="dxa"/>
          </w:tcPr>
          <w:p w:rsidR="0071390F" w:rsidRDefault="0071390F" w:rsidP="0071390F">
            <w:pPr>
              <w:jc w:val="right"/>
            </w:pPr>
            <w:r>
              <w:t>499,497,038.31</w:t>
            </w:r>
          </w:p>
        </w:tc>
        <w:tc>
          <w:tcPr>
            <w:tcW w:w="2557" w:type="dxa"/>
          </w:tcPr>
          <w:p w:rsidR="0071390F" w:rsidRDefault="0071390F" w:rsidP="0071390F">
            <w:pPr>
              <w:jc w:val="right"/>
            </w:pPr>
            <w:r>
              <w:t>18.14</w:t>
            </w:r>
          </w:p>
        </w:tc>
      </w:tr>
      <w:tr w:rsidR="0071390F" w:rsidTr="0071390F">
        <w:tc>
          <w:tcPr>
            <w:tcW w:w="646" w:type="dxa"/>
          </w:tcPr>
          <w:p w:rsidR="0071390F" w:rsidRDefault="0071390F" w:rsidP="0071390F">
            <w:pPr>
              <w:jc w:val="center"/>
            </w:pPr>
            <w:r>
              <w:t>5</w:t>
            </w:r>
          </w:p>
        </w:tc>
        <w:tc>
          <w:tcPr>
            <w:tcW w:w="2835" w:type="dxa"/>
          </w:tcPr>
          <w:p w:rsidR="0071390F" w:rsidRDefault="0071390F" w:rsidP="0071390F">
            <w:pPr>
              <w:jc w:val="left"/>
            </w:pPr>
            <w:r>
              <w:rPr>
                <w:rFonts w:hint="eastAsia"/>
              </w:rPr>
              <w:t>企业短期融资券</w:t>
            </w:r>
          </w:p>
        </w:tc>
        <w:tc>
          <w:tcPr>
            <w:tcW w:w="2466" w:type="dxa"/>
          </w:tcPr>
          <w:p w:rsidR="0071390F" w:rsidRDefault="0071390F" w:rsidP="0071390F">
            <w:pPr>
              <w:jc w:val="right"/>
            </w:pPr>
            <w:r>
              <w:t>-</w:t>
            </w:r>
          </w:p>
        </w:tc>
        <w:tc>
          <w:tcPr>
            <w:tcW w:w="2557" w:type="dxa"/>
          </w:tcPr>
          <w:p w:rsidR="0071390F" w:rsidRDefault="0071390F" w:rsidP="0071390F">
            <w:pPr>
              <w:jc w:val="right"/>
            </w:pPr>
            <w:r>
              <w:t>-</w:t>
            </w:r>
          </w:p>
        </w:tc>
      </w:tr>
      <w:tr w:rsidR="0071390F" w:rsidTr="0071390F">
        <w:tc>
          <w:tcPr>
            <w:tcW w:w="646" w:type="dxa"/>
          </w:tcPr>
          <w:p w:rsidR="0071390F" w:rsidRDefault="0071390F" w:rsidP="0071390F">
            <w:pPr>
              <w:jc w:val="center"/>
            </w:pPr>
            <w:r>
              <w:t>6</w:t>
            </w:r>
          </w:p>
        </w:tc>
        <w:tc>
          <w:tcPr>
            <w:tcW w:w="2835" w:type="dxa"/>
          </w:tcPr>
          <w:p w:rsidR="0071390F" w:rsidRDefault="0071390F" w:rsidP="0071390F">
            <w:pPr>
              <w:jc w:val="left"/>
            </w:pPr>
            <w:r>
              <w:rPr>
                <w:rFonts w:hint="eastAsia"/>
              </w:rPr>
              <w:t>中期票据</w:t>
            </w:r>
          </w:p>
        </w:tc>
        <w:tc>
          <w:tcPr>
            <w:tcW w:w="2466" w:type="dxa"/>
          </w:tcPr>
          <w:p w:rsidR="0071390F" w:rsidRDefault="0071390F" w:rsidP="0071390F">
            <w:pPr>
              <w:jc w:val="right"/>
            </w:pPr>
            <w:r>
              <w:t>-</w:t>
            </w:r>
          </w:p>
        </w:tc>
        <w:tc>
          <w:tcPr>
            <w:tcW w:w="2557" w:type="dxa"/>
          </w:tcPr>
          <w:p w:rsidR="0071390F" w:rsidRDefault="0071390F" w:rsidP="0071390F">
            <w:pPr>
              <w:jc w:val="right"/>
            </w:pPr>
            <w:r>
              <w:t>-</w:t>
            </w:r>
          </w:p>
        </w:tc>
      </w:tr>
      <w:tr w:rsidR="0071390F" w:rsidTr="0071390F">
        <w:tc>
          <w:tcPr>
            <w:tcW w:w="646" w:type="dxa"/>
          </w:tcPr>
          <w:p w:rsidR="0071390F" w:rsidRDefault="0071390F" w:rsidP="0071390F">
            <w:pPr>
              <w:jc w:val="center"/>
            </w:pPr>
            <w:r>
              <w:t>7</w:t>
            </w:r>
          </w:p>
        </w:tc>
        <w:tc>
          <w:tcPr>
            <w:tcW w:w="2835" w:type="dxa"/>
          </w:tcPr>
          <w:p w:rsidR="0071390F" w:rsidRDefault="0071390F" w:rsidP="0071390F">
            <w:pPr>
              <w:jc w:val="left"/>
            </w:pPr>
            <w:r>
              <w:rPr>
                <w:rFonts w:hint="eastAsia"/>
              </w:rPr>
              <w:t>可转债（可交换债）</w:t>
            </w:r>
          </w:p>
        </w:tc>
        <w:tc>
          <w:tcPr>
            <w:tcW w:w="2466" w:type="dxa"/>
          </w:tcPr>
          <w:p w:rsidR="0071390F" w:rsidRDefault="0071390F" w:rsidP="0071390F">
            <w:pPr>
              <w:jc w:val="right"/>
            </w:pPr>
            <w:r>
              <w:t>39,701,551.00</w:t>
            </w:r>
          </w:p>
        </w:tc>
        <w:tc>
          <w:tcPr>
            <w:tcW w:w="2557" w:type="dxa"/>
          </w:tcPr>
          <w:p w:rsidR="0071390F" w:rsidRDefault="0071390F" w:rsidP="0071390F">
            <w:pPr>
              <w:jc w:val="right"/>
            </w:pPr>
            <w:r>
              <w:t>1.44</w:t>
            </w:r>
          </w:p>
        </w:tc>
      </w:tr>
      <w:tr w:rsidR="0071390F" w:rsidTr="0071390F">
        <w:tc>
          <w:tcPr>
            <w:tcW w:w="646" w:type="dxa"/>
          </w:tcPr>
          <w:p w:rsidR="0071390F" w:rsidRDefault="0071390F" w:rsidP="0071390F">
            <w:pPr>
              <w:jc w:val="center"/>
            </w:pPr>
            <w:r>
              <w:t>8</w:t>
            </w:r>
          </w:p>
        </w:tc>
        <w:tc>
          <w:tcPr>
            <w:tcW w:w="2835" w:type="dxa"/>
          </w:tcPr>
          <w:p w:rsidR="0071390F" w:rsidRDefault="0071390F" w:rsidP="0071390F">
            <w:pPr>
              <w:jc w:val="left"/>
            </w:pPr>
            <w:r>
              <w:rPr>
                <w:rFonts w:hint="eastAsia"/>
              </w:rPr>
              <w:t>同业存单</w:t>
            </w:r>
          </w:p>
        </w:tc>
        <w:tc>
          <w:tcPr>
            <w:tcW w:w="2466" w:type="dxa"/>
          </w:tcPr>
          <w:p w:rsidR="0071390F" w:rsidRDefault="0071390F" w:rsidP="0071390F">
            <w:pPr>
              <w:jc w:val="right"/>
            </w:pPr>
            <w:r>
              <w:t>-</w:t>
            </w:r>
          </w:p>
        </w:tc>
        <w:tc>
          <w:tcPr>
            <w:tcW w:w="2557" w:type="dxa"/>
          </w:tcPr>
          <w:p w:rsidR="0071390F" w:rsidRDefault="0071390F" w:rsidP="0071390F">
            <w:pPr>
              <w:jc w:val="right"/>
            </w:pPr>
            <w:r>
              <w:t>-</w:t>
            </w:r>
          </w:p>
        </w:tc>
      </w:tr>
      <w:tr w:rsidR="0071390F" w:rsidTr="0071390F">
        <w:tc>
          <w:tcPr>
            <w:tcW w:w="646" w:type="dxa"/>
          </w:tcPr>
          <w:p w:rsidR="0071390F" w:rsidRDefault="0071390F" w:rsidP="0071390F">
            <w:pPr>
              <w:jc w:val="center"/>
            </w:pPr>
            <w:r>
              <w:t>9</w:t>
            </w:r>
          </w:p>
        </w:tc>
        <w:tc>
          <w:tcPr>
            <w:tcW w:w="2835" w:type="dxa"/>
          </w:tcPr>
          <w:p w:rsidR="0071390F" w:rsidRDefault="0071390F" w:rsidP="0071390F">
            <w:pPr>
              <w:jc w:val="left"/>
            </w:pPr>
            <w:r>
              <w:rPr>
                <w:rFonts w:hint="eastAsia"/>
              </w:rPr>
              <w:t>其他</w:t>
            </w:r>
          </w:p>
        </w:tc>
        <w:tc>
          <w:tcPr>
            <w:tcW w:w="2466" w:type="dxa"/>
          </w:tcPr>
          <w:p w:rsidR="0071390F" w:rsidRDefault="0071390F" w:rsidP="0071390F">
            <w:pPr>
              <w:jc w:val="right"/>
            </w:pPr>
            <w:r>
              <w:t>-</w:t>
            </w:r>
          </w:p>
        </w:tc>
        <w:tc>
          <w:tcPr>
            <w:tcW w:w="2557" w:type="dxa"/>
          </w:tcPr>
          <w:p w:rsidR="0071390F" w:rsidRDefault="0071390F" w:rsidP="0071390F">
            <w:pPr>
              <w:jc w:val="right"/>
            </w:pPr>
            <w:r>
              <w:t>-</w:t>
            </w:r>
          </w:p>
        </w:tc>
      </w:tr>
      <w:tr w:rsidR="0071390F" w:rsidTr="0071390F">
        <w:tc>
          <w:tcPr>
            <w:tcW w:w="646" w:type="dxa"/>
          </w:tcPr>
          <w:p w:rsidR="0071390F" w:rsidRDefault="0071390F" w:rsidP="0071390F">
            <w:pPr>
              <w:jc w:val="center"/>
            </w:pPr>
            <w:r>
              <w:t>10</w:t>
            </w:r>
          </w:p>
        </w:tc>
        <w:tc>
          <w:tcPr>
            <w:tcW w:w="2835" w:type="dxa"/>
          </w:tcPr>
          <w:p w:rsidR="0071390F" w:rsidRDefault="0071390F" w:rsidP="0071390F">
            <w:pPr>
              <w:jc w:val="left"/>
            </w:pPr>
            <w:r>
              <w:rPr>
                <w:rFonts w:hint="eastAsia"/>
              </w:rPr>
              <w:t>合计</w:t>
            </w:r>
          </w:p>
        </w:tc>
        <w:tc>
          <w:tcPr>
            <w:tcW w:w="2466" w:type="dxa"/>
          </w:tcPr>
          <w:p w:rsidR="0071390F" w:rsidRDefault="0071390F" w:rsidP="0071390F">
            <w:pPr>
              <w:jc w:val="right"/>
            </w:pPr>
            <w:r>
              <w:t>2,672,136,565.53</w:t>
            </w:r>
          </w:p>
        </w:tc>
        <w:tc>
          <w:tcPr>
            <w:tcW w:w="2557" w:type="dxa"/>
          </w:tcPr>
          <w:p w:rsidR="0071390F" w:rsidRDefault="0071390F" w:rsidP="0071390F">
            <w:pPr>
              <w:jc w:val="right"/>
            </w:pPr>
            <w:r>
              <w:t>97.06</w:t>
            </w:r>
          </w:p>
        </w:tc>
      </w:tr>
    </w:tbl>
    <w:p w:rsidR="0071390F" w:rsidRDefault="0071390F" w:rsidP="0071390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46" w:type="dxa"/>
          </w:tcPr>
          <w:p w:rsidR="0071390F" w:rsidRPr="0071390F" w:rsidRDefault="0071390F" w:rsidP="0071390F">
            <w:pPr>
              <w:jc w:val="center"/>
              <w:rPr>
                <w:b/>
              </w:rPr>
            </w:pPr>
            <w:r w:rsidRPr="0071390F">
              <w:rPr>
                <w:rFonts w:hint="eastAsia"/>
                <w:b/>
              </w:rPr>
              <w:t>序号</w:t>
            </w:r>
          </w:p>
        </w:tc>
        <w:tc>
          <w:tcPr>
            <w:tcW w:w="1162" w:type="dxa"/>
          </w:tcPr>
          <w:p w:rsidR="0071390F" w:rsidRPr="0071390F" w:rsidRDefault="0071390F" w:rsidP="0071390F">
            <w:pPr>
              <w:jc w:val="center"/>
              <w:rPr>
                <w:b/>
              </w:rPr>
            </w:pPr>
            <w:r w:rsidRPr="0071390F">
              <w:rPr>
                <w:rFonts w:hint="eastAsia"/>
                <w:b/>
              </w:rPr>
              <w:t>债券代码</w:t>
            </w:r>
          </w:p>
        </w:tc>
        <w:tc>
          <w:tcPr>
            <w:tcW w:w="1928" w:type="dxa"/>
          </w:tcPr>
          <w:p w:rsidR="0071390F" w:rsidRPr="0071390F" w:rsidRDefault="0071390F" w:rsidP="0071390F">
            <w:pPr>
              <w:jc w:val="center"/>
              <w:rPr>
                <w:b/>
              </w:rPr>
            </w:pPr>
            <w:r w:rsidRPr="0071390F">
              <w:rPr>
                <w:rFonts w:hint="eastAsia"/>
                <w:b/>
              </w:rPr>
              <w:t>债券名称</w:t>
            </w:r>
          </w:p>
        </w:tc>
        <w:tc>
          <w:tcPr>
            <w:tcW w:w="1140" w:type="dxa"/>
          </w:tcPr>
          <w:p w:rsidR="0071390F" w:rsidRPr="0071390F" w:rsidRDefault="0071390F" w:rsidP="0071390F">
            <w:pPr>
              <w:jc w:val="center"/>
              <w:rPr>
                <w:b/>
              </w:rPr>
            </w:pPr>
            <w:r w:rsidRPr="0071390F">
              <w:rPr>
                <w:rFonts w:hint="eastAsia"/>
                <w:b/>
              </w:rPr>
              <w:t>数量（张）</w:t>
            </w:r>
          </w:p>
        </w:tc>
        <w:tc>
          <w:tcPr>
            <w:tcW w:w="1814" w:type="dxa"/>
          </w:tcPr>
          <w:p w:rsidR="0071390F" w:rsidRPr="0071390F" w:rsidRDefault="0071390F" w:rsidP="0071390F">
            <w:pPr>
              <w:jc w:val="center"/>
              <w:rPr>
                <w:b/>
              </w:rPr>
            </w:pPr>
            <w:r w:rsidRPr="0071390F">
              <w:rPr>
                <w:rFonts w:hint="eastAsia"/>
                <w:b/>
              </w:rPr>
              <w:t>公允价值（元）</w:t>
            </w:r>
          </w:p>
        </w:tc>
        <w:tc>
          <w:tcPr>
            <w:tcW w:w="1814" w:type="dxa"/>
          </w:tcPr>
          <w:p w:rsidR="0071390F" w:rsidRPr="0071390F" w:rsidRDefault="0071390F" w:rsidP="0071390F">
            <w:pPr>
              <w:jc w:val="center"/>
              <w:rPr>
                <w:b/>
              </w:rPr>
            </w:pPr>
            <w:r w:rsidRPr="0071390F">
              <w:rPr>
                <w:rFonts w:hint="eastAsia"/>
                <w:b/>
              </w:rPr>
              <w:t>占基金资产净值比例（％）</w:t>
            </w:r>
          </w:p>
        </w:tc>
      </w:tr>
      <w:tr w:rsidR="0071390F" w:rsidTr="0071390F">
        <w:tc>
          <w:tcPr>
            <w:tcW w:w="646" w:type="dxa"/>
          </w:tcPr>
          <w:p w:rsidR="0071390F" w:rsidRDefault="0071390F" w:rsidP="0071390F">
            <w:pPr>
              <w:jc w:val="center"/>
            </w:pPr>
            <w:r>
              <w:t>1</w:t>
            </w:r>
          </w:p>
        </w:tc>
        <w:tc>
          <w:tcPr>
            <w:tcW w:w="1162" w:type="dxa"/>
          </w:tcPr>
          <w:p w:rsidR="0071390F" w:rsidRDefault="0071390F" w:rsidP="0071390F">
            <w:pPr>
              <w:jc w:val="left"/>
            </w:pPr>
            <w:r>
              <w:t>019792</w:t>
            </w:r>
          </w:p>
        </w:tc>
        <w:tc>
          <w:tcPr>
            <w:tcW w:w="1928" w:type="dxa"/>
          </w:tcPr>
          <w:p w:rsidR="0071390F" w:rsidRDefault="0071390F" w:rsidP="0071390F">
            <w:pPr>
              <w:jc w:val="left"/>
            </w:pPr>
            <w:r>
              <w:rPr>
                <w:rFonts w:hint="eastAsia"/>
              </w:rPr>
              <w:t>25</w:t>
            </w:r>
            <w:r>
              <w:rPr>
                <w:rFonts w:hint="eastAsia"/>
              </w:rPr>
              <w:t>国债</w:t>
            </w:r>
            <w:r>
              <w:rPr>
                <w:rFonts w:hint="eastAsia"/>
              </w:rPr>
              <w:t>19</w:t>
            </w:r>
          </w:p>
        </w:tc>
        <w:tc>
          <w:tcPr>
            <w:tcW w:w="1140" w:type="dxa"/>
          </w:tcPr>
          <w:p w:rsidR="0071390F" w:rsidRDefault="0071390F" w:rsidP="0071390F">
            <w:pPr>
              <w:jc w:val="right"/>
            </w:pPr>
            <w:r>
              <w:t>1,213,440</w:t>
            </w:r>
          </w:p>
        </w:tc>
        <w:tc>
          <w:tcPr>
            <w:tcW w:w="1814" w:type="dxa"/>
          </w:tcPr>
          <w:p w:rsidR="0071390F" w:rsidRDefault="0071390F" w:rsidP="0071390F">
            <w:pPr>
              <w:jc w:val="right"/>
            </w:pPr>
            <w:r>
              <w:t>122,617,181.15</w:t>
            </w:r>
          </w:p>
        </w:tc>
        <w:tc>
          <w:tcPr>
            <w:tcW w:w="1814" w:type="dxa"/>
          </w:tcPr>
          <w:p w:rsidR="0071390F" w:rsidRDefault="0071390F" w:rsidP="0071390F">
            <w:pPr>
              <w:jc w:val="right"/>
            </w:pPr>
            <w:r>
              <w:t>4.45</w:t>
            </w:r>
          </w:p>
        </w:tc>
      </w:tr>
      <w:tr w:rsidR="0071390F" w:rsidTr="0071390F">
        <w:tc>
          <w:tcPr>
            <w:tcW w:w="646" w:type="dxa"/>
          </w:tcPr>
          <w:p w:rsidR="0071390F" w:rsidRDefault="0071390F" w:rsidP="0071390F">
            <w:pPr>
              <w:jc w:val="center"/>
            </w:pPr>
            <w:r>
              <w:t>2</w:t>
            </w:r>
          </w:p>
        </w:tc>
        <w:tc>
          <w:tcPr>
            <w:tcW w:w="1162" w:type="dxa"/>
          </w:tcPr>
          <w:p w:rsidR="0071390F" w:rsidRDefault="0071390F" w:rsidP="0071390F">
            <w:pPr>
              <w:jc w:val="left"/>
            </w:pPr>
            <w:r>
              <w:t>232680004</w:t>
            </w:r>
          </w:p>
        </w:tc>
        <w:tc>
          <w:tcPr>
            <w:tcW w:w="1928" w:type="dxa"/>
          </w:tcPr>
          <w:p w:rsidR="0071390F" w:rsidRDefault="0071390F" w:rsidP="0071390F">
            <w:pPr>
              <w:jc w:val="left"/>
            </w:pPr>
            <w:r>
              <w:rPr>
                <w:rFonts w:hint="eastAsia"/>
              </w:rPr>
              <w:t>26</w:t>
            </w:r>
            <w:r>
              <w:rPr>
                <w:rFonts w:hint="eastAsia"/>
              </w:rPr>
              <w:t>交行二级资本债</w:t>
            </w:r>
            <w:r>
              <w:rPr>
                <w:rFonts w:hint="eastAsia"/>
              </w:rPr>
              <w:t>01BC</w:t>
            </w:r>
          </w:p>
        </w:tc>
        <w:tc>
          <w:tcPr>
            <w:tcW w:w="1140" w:type="dxa"/>
          </w:tcPr>
          <w:p w:rsidR="0071390F" w:rsidRDefault="0071390F" w:rsidP="0071390F">
            <w:pPr>
              <w:jc w:val="right"/>
            </w:pPr>
            <w:r>
              <w:t>1,200,000</w:t>
            </w:r>
          </w:p>
        </w:tc>
        <w:tc>
          <w:tcPr>
            <w:tcW w:w="1814" w:type="dxa"/>
          </w:tcPr>
          <w:p w:rsidR="0071390F" w:rsidRDefault="0071390F" w:rsidP="0071390F">
            <w:pPr>
              <w:jc w:val="right"/>
            </w:pPr>
            <w:r>
              <w:t>121,044,789.04</w:t>
            </w:r>
          </w:p>
        </w:tc>
        <w:tc>
          <w:tcPr>
            <w:tcW w:w="1814" w:type="dxa"/>
          </w:tcPr>
          <w:p w:rsidR="0071390F" w:rsidRDefault="0071390F" w:rsidP="0071390F">
            <w:pPr>
              <w:jc w:val="right"/>
            </w:pPr>
            <w:r>
              <w:t>4.40</w:t>
            </w:r>
          </w:p>
        </w:tc>
      </w:tr>
      <w:tr w:rsidR="0071390F" w:rsidTr="0071390F">
        <w:tc>
          <w:tcPr>
            <w:tcW w:w="646" w:type="dxa"/>
          </w:tcPr>
          <w:p w:rsidR="0071390F" w:rsidRDefault="0071390F" w:rsidP="0071390F">
            <w:pPr>
              <w:jc w:val="center"/>
            </w:pPr>
            <w:r>
              <w:lastRenderedPageBreak/>
              <w:t>3</w:t>
            </w:r>
          </w:p>
        </w:tc>
        <w:tc>
          <w:tcPr>
            <w:tcW w:w="1162" w:type="dxa"/>
          </w:tcPr>
          <w:p w:rsidR="0071390F" w:rsidRDefault="0071390F" w:rsidP="0071390F">
            <w:pPr>
              <w:jc w:val="left"/>
            </w:pPr>
            <w:r>
              <w:t>242680002</w:t>
            </w:r>
          </w:p>
        </w:tc>
        <w:tc>
          <w:tcPr>
            <w:tcW w:w="1928" w:type="dxa"/>
          </w:tcPr>
          <w:p w:rsidR="0071390F" w:rsidRDefault="0071390F" w:rsidP="0071390F">
            <w:pPr>
              <w:jc w:val="left"/>
            </w:pPr>
            <w:r>
              <w:rPr>
                <w:rFonts w:hint="eastAsia"/>
              </w:rPr>
              <w:t>26</w:t>
            </w:r>
            <w:r>
              <w:rPr>
                <w:rFonts w:hint="eastAsia"/>
              </w:rPr>
              <w:t>招商银行永续债</w:t>
            </w:r>
            <w:r>
              <w:rPr>
                <w:rFonts w:hint="eastAsia"/>
              </w:rPr>
              <w:t>01</w:t>
            </w:r>
          </w:p>
        </w:tc>
        <w:tc>
          <w:tcPr>
            <w:tcW w:w="1140" w:type="dxa"/>
          </w:tcPr>
          <w:p w:rsidR="0071390F" w:rsidRDefault="0071390F" w:rsidP="0071390F">
            <w:pPr>
              <w:jc w:val="right"/>
            </w:pPr>
            <w:r>
              <w:t>1,100,000</w:t>
            </w:r>
          </w:p>
        </w:tc>
        <w:tc>
          <w:tcPr>
            <w:tcW w:w="1814" w:type="dxa"/>
          </w:tcPr>
          <w:p w:rsidR="0071390F" w:rsidRDefault="0071390F" w:rsidP="0071390F">
            <w:pPr>
              <w:jc w:val="right"/>
            </w:pPr>
            <w:r>
              <w:t>111,199,512.33</w:t>
            </w:r>
          </w:p>
        </w:tc>
        <w:tc>
          <w:tcPr>
            <w:tcW w:w="1814" w:type="dxa"/>
          </w:tcPr>
          <w:p w:rsidR="0071390F" w:rsidRDefault="0071390F" w:rsidP="0071390F">
            <w:pPr>
              <w:jc w:val="right"/>
            </w:pPr>
            <w:r>
              <w:t>4.04</w:t>
            </w:r>
          </w:p>
        </w:tc>
      </w:tr>
      <w:tr w:rsidR="0071390F" w:rsidTr="0071390F">
        <w:tc>
          <w:tcPr>
            <w:tcW w:w="646" w:type="dxa"/>
          </w:tcPr>
          <w:p w:rsidR="0071390F" w:rsidRDefault="0071390F" w:rsidP="0071390F">
            <w:pPr>
              <w:jc w:val="center"/>
            </w:pPr>
            <w:r>
              <w:t>4</w:t>
            </w:r>
          </w:p>
        </w:tc>
        <w:tc>
          <w:tcPr>
            <w:tcW w:w="1162" w:type="dxa"/>
          </w:tcPr>
          <w:p w:rsidR="0071390F" w:rsidRDefault="0071390F" w:rsidP="0071390F">
            <w:pPr>
              <w:jc w:val="left"/>
            </w:pPr>
            <w:r>
              <w:t>232680005</w:t>
            </w:r>
          </w:p>
        </w:tc>
        <w:tc>
          <w:tcPr>
            <w:tcW w:w="1928" w:type="dxa"/>
          </w:tcPr>
          <w:p w:rsidR="0071390F" w:rsidRDefault="0071390F" w:rsidP="0071390F">
            <w:pPr>
              <w:jc w:val="left"/>
            </w:pPr>
            <w:r>
              <w:rPr>
                <w:rFonts w:hint="eastAsia"/>
              </w:rPr>
              <w:t>26</w:t>
            </w:r>
            <w:r>
              <w:rPr>
                <w:rFonts w:hint="eastAsia"/>
              </w:rPr>
              <w:t>农行二级资本债</w:t>
            </w:r>
            <w:r>
              <w:rPr>
                <w:rFonts w:hint="eastAsia"/>
              </w:rPr>
              <w:t>01A(BC)</w:t>
            </w:r>
          </w:p>
        </w:tc>
        <w:tc>
          <w:tcPr>
            <w:tcW w:w="1140" w:type="dxa"/>
          </w:tcPr>
          <w:p w:rsidR="0071390F" w:rsidRDefault="0071390F" w:rsidP="0071390F">
            <w:pPr>
              <w:jc w:val="right"/>
            </w:pPr>
            <w:r>
              <w:t>1,100,000</w:t>
            </w:r>
          </w:p>
        </w:tc>
        <w:tc>
          <w:tcPr>
            <w:tcW w:w="1814" w:type="dxa"/>
          </w:tcPr>
          <w:p w:rsidR="0071390F" w:rsidRDefault="0071390F" w:rsidP="0071390F">
            <w:pPr>
              <w:jc w:val="right"/>
            </w:pPr>
            <w:r>
              <w:t>110,864,479.45</w:t>
            </w:r>
          </w:p>
        </w:tc>
        <w:tc>
          <w:tcPr>
            <w:tcW w:w="1814" w:type="dxa"/>
          </w:tcPr>
          <w:p w:rsidR="0071390F" w:rsidRDefault="0071390F" w:rsidP="0071390F">
            <w:pPr>
              <w:jc w:val="right"/>
            </w:pPr>
            <w:r>
              <w:t>4.03</w:t>
            </w:r>
          </w:p>
        </w:tc>
      </w:tr>
      <w:tr w:rsidR="0071390F" w:rsidTr="0071390F">
        <w:tc>
          <w:tcPr>
            <w:tcW w:w="646" w:type="dxa"/>
          </w:tcPr>
          <w:p w:rsidR="0071390F" w:rsidRDefault="0071390F" w:rsidP="0071390F">
            <w:pPr>
              <w:jc w:val="center"/>
            </w:pPr>
            <w:r>
              <w:t>5</w:t>
            </w:r>
          </w:p>
        </w:tc>
        <w:tc>
          <w:tcPr>
            <w:tcW w:w="1162" w:type="dxa"/>
          </w:tcPr>
          <w:p w:rsidR="0071390F" w:rsidRDefault="0071390F" w:rsidP="0071390F">
            <w:pPr>
              <w:jc w:val="left"/>
            </w:pPr>
            <w:r>
              <w:t>242680005</w:t>
            </w:r>
          </w:p>
        </w:tc>
        <w:tc>
          <w:tcPr>
            <w:tcW w:w="1928" w:type="dxa"/>
          </w:tcPr>
          <w:p w:rsidR="0071390F" w:rsidRDefault="0071390F" w:rsidP="0071390F">
            <w:pPr>
              <w:jc w:val="left"/>
            </w:pPr>
            <w:r>
              <w:rPr>
                <w:rFonts w:hint="eastAsia"/>
              </w:rPr>
              <w:t>26</w:t>
            </w:r>
            <w:r>
              <w:rPr>
                <w:rFonts w:hint="eastAsia"/>
              </w:rPr>
              <w:t>兴业银行永续债</w:t>
            </w:r>
            <w:r>
              <w:rPr>
                <w:rFonts w:hint="eastAsia"/>
              </w:rPr>
              <w:t>01BC</w:t>
            </w:r>
          </w:p>
        </w:tc>
        <w:tc>
          <w:tcPr>
            <w:tcW w:w="1140" w:type="dxa"/>
          </w:tcPr>
          <w:p w:rsidR="0071390F" w:rsidRDefault="0071390F" w:rsidP="0071390F">
            <w:pPr>
              <w:jc w:val="right"/>
            </w:pPr>
            <w:r>
              <w:t>1,100,000</w:t>
            </w:r>
          </w:p>
        </w:tc>
        <w:tc>
          <w:tcPr>
            <w:tcW w:w="1814" w:type="dxa"/>
          </w:tcPr>
          <w:p w:rsidR="0071390F" w:rsidRDefault="0071390F" w:rsidP="0071390F">
            <w:pPr>
              <w:jc w:val="right"/>
            </w:pPr>
            <w:r>
              <w:t>110,821,250.96</w:t>
            </w:r>
          </w:p>
        </w:tc>
        <w:tc>
          <w:tcPr>
            <w:tcW w:w="1814" w:type="dxa"/>
          </w:tcPr>
          <w:p w:rsidR="0071390F" w:rsidRDefault="0071390F" w:rsidP="0071390F">
            <w:pPr>
              <w:jc w:val="right"/>
            </w:pPr>
            <w:r>
              <w:t>4.03</w:t>
            </w:r>
          </w:p>
        </w:tc>
      </w:tr>
    </w:tbl>
    <w:p w:rsidR="0071390F" w:rsidRDefault="0071390F" w:rsidP="0071390F">
      <w:pPr>
        <w:pStyle w:val="-2"/>
        <w:spacing w:before="312"/>
      </w:pPr>
      <w:r>
        <w:rPr>
          <w:rFonts w:hint="eastAsia"/>
        </w:rPr>
        <w:t>报告期末按公允价值占基金资产净值比例大小排名的前十名资产支持证券投资明细</w:t>
      </w:r>
    </w:p>
    <w:p w:rsidR="0071390F" w:rsidRDefault="0071390F" w:rsidP="0071390F">
      <w:pPr>
        <w:pStyle w:val="-"/>
        <w:ind w:firstLine="420"/>
      </w:pPr>
      <w:r>
        <w:rPr>
          <w:rFonts w:hint="eastAsia"/>
        </w:rPr>
        <w:t>本基金本报告期末未持有资产支持证券。</w:t>
      </w:r>
    </w:p>
    <w:p w:rsidR="0071390F" w:rsidRDefault="0071390F" w:rsidP="0071390F">
      <w:pPr>
        <w:pStyle w:val="-2"/>
        <w:spacing w:before="312"/>
      </w:pPr>
      <w:r>
        <w:rPr>
          <w:rFonts w:hint="eastAsia"/>
        </w:rPr>
        <w:t>报告期末按公允价值占基金资产净值比例大小排序的前五名贵金属投资明细</w:t>
      </w:r>
    </w:p>
    <w:p w:rsidR="0071390F" w:rsidRDefault="0071390F" w:rsidP="0071390F">
      <w:pPr>
        <w:pStyle w:val="-"/>
        <w:ind w:firstLine="420"/>
      </w:pPr>
      <w:r>
        <w:rPr>
          <w:rFonts w:hint="eastAsia"/>
        </w:rPr>
        <w:t>无。</w:t>
      </w:r>
    </w:p>
    <w:p w:rsidR="0071390F" w:rsidRDefault="0071390F" w:rsidP="0071390F">
      <w:pPr>
        <w:pStyle w:val="-2"/>
        <w:spacing w:before="312"/>
      </w:pPr>
      <w:r>
        <w:rPr>
          <w:rFonts w:hint="eastAsia"/>
        </w:rPr>
        <w:t>报告期末按公允价值占基金资产净值比例大小排名的前五名权证投资明细</w:t>
      </w:r>
    </w:p>
    <w:p w:rsidR="0071390F" w:rsidRDefault="0071390F" w:rsidP="0071390F">
      <w:pPr>
        <w:pStyle w:val="-"/>
        <w:ind w:firstLine="420"/>
      </w:pPr>
      <w:r>
        <w:rPr>
          <w:rFonts w:hint="eastAsia"/>
        </w:rPr>
        <w:t>无。</w:t>
      </w:r>
    </w:p>
    <w:p w:rsidR="0071390F" w:rsidRDefault="0071390F" w:rsidP="0071390F">
      <w:pPr>
        <w:pStyle w:val="-2"/>
        <w:spacing w:before="312"/>
      </w:pPr>
      <w:r>
        <w:rPr>
          <w:rFonts w:hint="eastAsia"/>
        </w:rPr>
        <w:t>报告期末本基金投资的股指期货交易情况说明</w:t>
      </w:r>
    </w:p>
    <w:p w:rsidR="0071390F" w:rsidRDefault="0071390F" w:rsidP="0071390F">
      <w:pPr>
        <w:pStyle w:val="-3"/>
        <w:spacing w:before="156" w:after="156"/>
      </w:pPr>
      <w:r>
        <w:rPr>
          <w:rFonts w:hint="eastAsia"/>
        </w:rPr>
        <w:t>报告期末本基金投资的股指期货持仓和损益明细</w:t>
      </w:r>
    </w:p>
    <w:p w:rsidR="0071390F" w:rsidRDefault="0071390F" w:rsidP="0071390F">
      <w:pPr>
        <w:pStyle w:val="-"/>
        <w:ind w:firstLine="420"/>
      </w:pPr>
      <w:r>
        <w:rPr>
          <w:rFonts w:hint="eastAsia"/>
        </w:rPr>
        <w:t>无。</w:t>
      </w:r>
    </w:p>
    <w:p w:rsidR="0071390F" w:rsidRDefault="0071390F" w:rsidP="0071390F">
      <w:pPr>
        <w:pStyle w:val="-3"/>
        <w:spacing w:before="156" w:after="156"/>
      </w:pPr>
      <w:r>
        <w:rPr>
          <w:rFonts w:hint="eastAsia"/>
        </w:rPr>
        <w:t>本基金投资股指期货的投资政策</w:t>
      </w:r>
    </w:p>
    <w:p w:rsidR="0071390F" w:rsidRDefault="0071390F" w:rsidP="0071390F">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1390F" w:rsidRDefault="0071390F" w:rsidP="0071390F">
      <w:pPr>
        <w:pStyle w:val="-2"/>
        <w:spacing w:before="312"/>
      </w:pPr>
      <w:r>
        <w:rPr>
          <w:rFonts w:hint="eastAsia"/>
        </w:rPr>
        <w:t>报告期末本基金投资的国债期货交易情况说明</w:t>
      </w:r>
    </w:p>
    <w:p w:rsidR="0071390F" w:rsidRDefault="0071390F" w:rsidP="0071390F">
      <w:pPr>
        <w:pStyle w:val="-3"/>
        <w:spacing w:before="156" w:after="156"/>
      </w:pPr>
      <w:r>
        <w:rPr>
          <w:rFonts w:hint="eastAsia"/>
        </w:rPr>
        <w:t>本期国债期货投资政策</w:t>
      </w:r>
    </w:p>
    <w:p w:rsidR="0071390F" w:rsidRDefault="0071390F" w:rsidP="0071390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w:t>
      </w:r>
      <w:r>
        <w:rPr>
          <w:rFonts w:hint="eastAsia"/>
        </w:rPr>
        <w:lastRenderedPageBreak/>
        <w:t>性特征，运用国债期货对冲系统性风险、对冲特殊情况下的流动性风险，如大额申购赎回等；利用金融衍生品的杠杆作用，以达到降低投资组合的整体风险的目的。</w:t>
      </w:r>
    </w:p>
    <w:p w:rsidR="0071390F" w:rsidRDefault="0071390F" w:rsidP="0071390F">
      <w:pPr>
        <w:pStyle w:val="-3"/>
        <w:spacing w:before="156" w:after="156"/>
      </w:pPr>
      <w:r>
        <w:rPr>
          <w:rFonts w:hint="eastAsia"/>
        </w:rPr>
        <w:t>报告期末本基金投资的国债期货持仓和损益明细</w:t>
      </w:r>
    </w:p>
    <w:p w:rsidR="0071390F" w:rsidRDefault="0071390F" w:rsidP="0071390F">
      <w:pPr>
        <w:pStyle w:val="-"/>
        <w:ind w:firstLine="420"/>
      </w:pPr>
      <w:r>
        <w:rPr>
          <w:rFonts w:hint="eastAsia"/>
        </w:rPr>
        <w:t>无。</w:t>
      </w:r>
    </w:p>
    <w:p w:rsidR="0071390F" w:rsidRDefault="0071390F" w:rsidP="0071390F">
      <w:pPr>
        <w:pStyle w:val="-3"/>
        <w:spacing w:before="156" w:after="156"/>
      </w:pPr>
      <w:r>
        <w:rPr>
          <w:rFonts w:hint="eastAsia"/>
        </w:rPr>
        <w:t>本期国债期货投资评价</w:t>
      </w:r>
    </w:p>
    <w:p w:rsidR="0071390F" w:rsidRDefault="0071390F" w:rsidP="0071390F">
      <w:pPr>
        <w:pStyle w:val="-"/>
        <w:ind w:firstLine="420"/>
      </w:pPr>
      <w:r>
        <w:rPr>
          <w:rFonts w:hint="eastAsia"/>
        </w:rPr>
        <w:t>本报告期，本基金投资国债期货符合既定的投资政策和投资目的。</w:t>
      </w:r>
    </w:p>
    <w:p w:rsidR="0071390F" w:rsidRDefault="0071390F" w:rsidP="0071390F">
      <w:pPr>
        <w:pStyle w:val="-2"/>
        <w:spacing w:before="312"/>
      </w:pPr>
      <w:r>
        <w:rPr>
          <w:rFonts w:hint="eastAsia"/>
        </w:rPr>
        <w:t>投资组合报告附注</w:t>
      </w:r>
    </w:p>
    <w:p w:rsidR="0071390F" w:rsidRDefault="0071390F" w:rsidP="0071390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1390F" w:rsidRDefault="0071390F" w:rsidP="0071390F">
      <w:pPr>
        <w:pStyle w:val="-"/>
        <w:ind w:firstLine="420"/>
      </w:pPr>
      <w:r>
        <w:rPr>
          <w:rFonts w:hint="eastAsia"/>
        </w:rPr>
        <w:t>本基金投资的前十名证券的发行主体中，广发银行股份有限公司在报告编制日前一年内曾受到国家金融监督管理总局的处罚；宁波银行股份有限公司在报告编制日前一年内曾受到中国人民银行宁波市分行的处罚；平安银行股份有限公司在报告编制日前一年内曾受到国家金融监督管理总局的处罚；交通银行股份有限公司在报告编制日前一年内曾受到国家金融监督管理总局、中国人民银行的处罚；中国农业银行股份有限公司在报告编制日前一年内曾受到国家金融监督管理总局的处罚；兴业银行股份有限公司在报告编制日前一年内曾受到国家金融监督管理总局的处罚；招商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71390F" w:rsidRDefault="0071390F" w:rsidP="0071390F">
      <w:pPr>
        <w:pStyle w:val="-"/>
        <w:ind w:firstLine="420"/>
      </w:pPr>
      <w:r>
        <w:rPr>
          <w:rFonts w:hint="eastAsia"/>
        </w:rPr>
        <w:t>对上述证券的投资决策程序的说明：本基金投资上述证券的投资决策程序符合相关法律法规和公司制度的要求。</w:t>
      </w:r>
    </w:p>
    <w:p w:rsidR="0071390F" w:rsidRDefault="0071390F" w:rsidP="0071390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71390F" w:rsidRDefault="0071390F" w:rsidP="0071390F">
      <w:pPr>
        <w:pStyle w:val="-"/>
        <w:ind w:firstLine="420"/>
      </w:pPr>
      <w:r>
        <w:rPr>
          <w:rFonts w:hint="eastAsia"/>
        </w:rPr>
        <w:t>本基金投资的前十名股票（如有）没有超出基金合同约定的备选股票库，本基金管理人从制度和流程上要求股票必须先入库再买入。</w:t>
      </w:r>
    </w:p>
    <w:p w:rsidR="0071390F" w:rsidRDefault="0071390F" w:rsidP="0071390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1390F" w:rsidTr="0071390F">
        <w:trPr>
          <w:cnfStyle w:val="100000000000" w:firstRow="1" w:lastRow="0" w:firstColumn="0" w:lastColumn="0" w:oddVBand="0" w:evenVBand="0" w:oddHBand="0" w:evenHBand="0" w:firstRowFirstColumn="0" w:firstRowLastColumn="0" w:lastRowFirstColumn="0" w:lastRowLastColumn="0"/>
        </w:trPr>
        <w:tc>
          <w:tcPr>
            <w:tcW w:w="743" w:type="dxa"/>
          </w:tcPr>
          <w:p w:rsidR="0071390F" w:rsidRPr="0071390F" w:rsidRDefault="0071390F" w:rsidP="0071390F">
            <w:pPr>
              <w:jc w:val="center"/>
              <w:rPr>
                <w:b/>
              </w:rPr>
            </w:pPr>
            <w:r w:rsidRPr="0071390F">
              <w:rPr>
                <w:rFonts w:hint="eastAsia"/>
                <w:b/>
              </w:rPr>
              <w:t>序号</w:t>
            </w:r>
          </w:p>
        </w:tc>
        <w:tc>
          <w:tcPr>
            <w:tcW w:w="2977" w:type="dxa"/>
          </w:tcPr>
          <w:p w:rsidR="0071390F" w:rsidRPr="0071390F" w:rsidRDefault="0071390F" w:rsidP="0071390F">
            <w:pPr>
              <w:jc w:val="center"/>
              <w:rPr>
                <w:b/>
              </w:rPr>
            </w:pPr>
            <w:r w:rsidRPr="0071390F">
              <w:rPr>
                <w:rFonts w:hint="eastAsia"/>
                <w:b/>
              </w:rPr>
              <w:t>名称</w:t>
            </w:r>
          </w:p>
        </w:tc>
        <w:tc>
          <w:tcPr>
            <w:tcW w:w="4785" w:type="dxa"/>
          </w:tcPr>
          <w:p w:rsidR="0071390F" w:rsidRPr="0071390F" w:rsidRDefault="0071390F" w:rsidP="0071390F">
            <w:pPr>
              <w:jc w:val="center"/>
              <w:rPr>
                <w:b/>
              </w:rPr>
            </w:pPr>
            <w:r w:rsidRPr="0071390F">
              <w:rPr>
                <w:rFonts w:hint="eastAsia"/>
                <w:b/>
              </w:rPr>
              <w:t>金额（元）</w:t>
            </w:r>
          </w:p>
        </w:tc>
      </w:tr>
      <w:tr w:rsidR="0071390F" w:rsidTr="0071390F">
        <w:tc>
          <w:tcPr>
            <w:tcW w:w="743" w:type="dxa"/>
          </w:tcPr>
          <w:p w:rsidR="0071390F" w:rsidRDefault="0071390F" w:rsidP="0071390F">
            <w:pPr>
              <w:jc w:val="center"/>
            </w:pPr>
            <w:r>
              <w:t>1</w:t>
            </w:r>
          </w:p>
        </w:tc>
        <w:tc>
          <w:tcPr>
            <w:tcW w:w="2977" w:type="dxa"/>
          </w:tcPr>
          <w:p w:rsidR="0071390F" w:rsidRDefault="0071390F" w:rsidP="0071390F">
            <w:pPr>
              <w:jc w:val="left"/>
            </w:pPr>
            <w:r>
              <w:rPr>
                <w:rFonts w:hint="eastAsia"/>
              </w:rPr>
              <w:t>存出保证金</w:t>
            </w:r>
          </w:p>
        </w:tc>
        <w:tc>
          <w:tcPr>
            <w:tcW w:w="4785" w:type="dxa"/>
          </w:tcPr>
          <w:p w:rsidR="0071390F" w:rsidRDefault="0071390F" w:rsidP="0071390F">
            <w:pPr>
              <w:jc w:val="right"/>
            </w:pPr>
            <w:r>
              <w:t>66,458.32</w:t>
            </w:r>
          </w:p>
        </w:tc>
      </w:tr>
      <w:tr w:rsidR="0071390F" w:rsidTr="0071390F">
        <w:tc>
          <w:tcPr>
            <w:tcW w:w="743" w:type="dxa"/>
          </w:tcPr>
          <w:p w:rsidR="0071390F" w:rsidRDefault="0071390F" w:rsidP="0071390F">
            <w:pPr>
              <w:jc w:val="center"/>
            </w:pPr>
            <w:r>
              <w:t>2</w:t>
            </w:r>
          </w:p>
        </w:tc>
        <w:tc>
          <w:tcPr>
            <w:tcW w:w="2977" w:type="dxa"/>
          </w:tcPr>
          <w:p w:rsidR="0071390F" w:rsidRDefault="0071390F" w:rsidP="0071390F">
            <w:pPr>
              <w:jc w:val="left"/>
            </w:pPr>
            <w:r>
              <w:rPr>
                <w:rFonts w:hint="eastAsia"/>
              </w:rPr>
              <w:t>应收证券清算款</w:t>
            </w:r>
          </w:p>
        </w:tc>
        <w:tc>
          <w:tcPr>
            <w:tcW w:w="4785" w:type="dxa"/>
          </w:tcPr>
          <w:p w:rsidR="0071390F" w:rsidRDefault="0071390F" w:rsidP="0071390F">
            <w:pPr>
              <w:jc w:val="right"/>
            </w:pPr>
            <w:r>
              <w:t>116,029,819.69</w:t>
            </w:r>
          </w:p>
        </w:tc>
      </w:tr>
      <w:tr w:rsidR="0071390F" w:rsidTr="0071390F">
        <w:tc>
          <w:tcPr>
            <w:tcW w:w="743" w:type="dxa"/>
          </w:tcPr>
          <w:p w:rsidR="0071390F" w:rsidRDefault="0071390F" w:rsidP="0071390F">
            <w:pPr>
              <w:jc w:val="center"/>
            </w:pPr>
            <w:r>
              <w:t>3</w:t>
            </w:r>
          </w:p>
        </w:tc>
        <w:tc>
          <w:tcPr>
            <w:tcW w:w="2977" w:type="dxa"/>
          </w:tcPr>
          <w:p w:rsidR="0071390F" w:rsidRDefault="0071390F" w:rsidP="0071390F">
            <w:pPr>
              <w:jc w:val="left"/>
            </w:pPr>
            <w:r>
              <w:rPr>
                <w:rFonts w:hint="eastAsia"/>
              </w:rPr>
              <w:t>应收股利</w:t>
            </w:r>
          </w:p>
        </w:tc>
        <w:tc>
          <w:tcPr>
            <w:tcW w:w="4785" w:type="dxa"/>
          </w:tcPr>
          <w:p w:rsidR="0071390F" w:rsidRDefault="0071390F" w:rsidP="0071390F">
            <w:pPr>
              <w:jc w:val="right"/>
            </w:pPr>
            <w:r>
              <w:t>163,745.73</w:t>
            </w:r>
          </w:p>
        </w:tc>
      </w:tr>
      <w:tr w:rsidR="0071390F" w:rsidTr="0071390F">
        <w:tc>
          <w:tcPr>
            <w:tcW w:w="743" w:type="dxa"/>
          </w:tcPr>
          <w:p w:rsidR="0071390F" w:rsidRDefault="0071390F" w:rsidP="0071390F">
            <w:pPr>
              <w:jc w:val="center"/>
            </w:pPr>
            <w:r>
              <w:lastRenderedPageBreak/>
              <w:t>4</w:t>
            </w:r>
          </w:p>
        </w:tc>
        <w:tc>
          <w:tcPr>
            <w:tcW w:w="2977" w:type="dxa"/>
          </w:tcPr>
          <w:p w:rsidR="0071390F" w:rsidRDefault="0071390F" w:rsidP="0071390F">
            <w:pPr>
              <w:jc w:val="left"/>
            </w:pPr>
            <w:r>
              <w:rPr>
                <w:rFonts w:hint="eastAsia"/>
              </w:rPr>
              <w:t>应收利息</w:t>
            </w:r>
          </w:p>
        </w:tc>
        <w:tc>
          <w:tcPr>
            <w:tcW w:w="4785" w:type="dxa"/>
          </w:tcPr>
          <w:p w:rsidR="0071390F" w:rsidRDefault="0071390F" w:rsidP="0071390F">
            <w:pPr>
              <w:jc w:val="right"/>
            </w:pPr>
            <w:r>
              <w:t>-</w:t>
            </w:r>
          </w:p>
        </w:tc>
      </w:tr>
      <w:tr w:rsidR="0071390F" w:rsidTr="0071390F">
        <w:tc>
          <w:tcPr>
            <w:tcW w:w="743" w:type="dxa"/>
          </w:tcPr>
          <w:p w:rsidR="0071390F" w:rsidRDefault="0071390F" w:rsidP="0071390F">
            <w:pPr>
              <w:jc w:val="center"/>
            </w:pPr>
            <w:r>
              <w:t>5</w:t>
            </w:r>
          </w:p>
        </w:tc>
        <w:tc>
          <w:tcPr>
            <w:tcW w:w="2977" w:type="dxa"/>
          </w:tcPr>
          <w:p w:rsidR="0071390F" w:rsidRDefault="0071390F" w:rsidP="0071390F">
            <w:pPr>
              <w:jc w:val="left"/>
            </w:pPr>
            <w:r>
              <w:rPr>
                <w:rFonts w:hint="eastAsia"/>
              </w:rPr>
              <w:t>应收申购款</w:t>
            </w:r>
          </w:p>
        </w:tc>
        <w:tc>
          <w:tcPr>
            <w:tcW w:w="4785" w:type="dxa"/>
          </w:tcPr>
          <w:p w:rsidR="0071390F" w:rsidRDefault="0071390F" w:rsidP="0071390F">
            <w:pPr>
              <w:jc w:val="right"/>
            </w:pPr>
            <w:r>
              <w:t>14,192,565.59</w:t>
            </w:r>
          </w:p>
        </w:tc>
      </w:tr>
      <w:tr w:rsidR="0071390F" w:rsidTr="0071390F">
        <w:tc>
          <w:tcPr>
            <w:tcW w:w="743" w:type="dxa"/>
          </w:tcPr>
          <w:p w:rsidR="0071390F" w:rsidRDefault="0071390F" w:rsidP="0071390F">
            <w:pPr>
              <w:jc w:val="center"/>
            </w:pPr>
            <w:r>
              <w:t>6</w:t>
            </w:r>
          </w:p>
        </w:tc>
        <w:tc>
          <w:tcPr>
            <w:tcW w:w="2977" w:type="dxa"/>
          </w:tcPr>
          <w:p w:rsidR="0071390F" w:rsidRDefault="0071390F" w:rsidP="0071390F">
            <w:pPr>
              <w:jc w:val="left"/>
            </w:pPr>
            <w:r>
              <w:rPr>
                <w:rFonts w:hint="eastAsia"/>
              </w:rPr>
              <w:t>其他应收款</w:t>
            </w:r>
          </w:p>
        </w:tc>
        <w:tc>
          <w:tcPr>
            <w:tcW w:w="4785" w:type="dxa"/>
          </w:tcPr>
          <w:p w:rsidR="0071390F" w:rsidRDefault="0071390F" w:rsidP="0071390F">
            <w:pPr>
              <w:jc w:val="right"/>
            </w:pPr>
            <w:r>
              <w:t>-</w:t>
            </w:r>
          </w:p>
        </w:tc>
      </w:tr>
      <w:tr w:rsidR="0071390F" w:rsidTr="0071390F">
        <w:tc>
          <w:tcPr>
            <w:tcW w:w="743" w:type="dxa"/>
          </w:tcPr>
          <w:p w:rsidR="0071390F" w:rsidRDefault="0071390F" w:rsidP="0071390F">
            <w:pPr>
              <w:jc w:val="center"/>
            </w:pPr>
            <w:r>
              <w:t>7</w:t>
            </w:r>
          </w:p>
        </w:tc>
        <w:tc>
          <w:tcPr>
            <w:tcW w:w="2977" w:type="dxa"/>
          </w:tcPr>
          <w:p w:rsidR="0071390F" w:rsidRDefault="0071390F" w:rsidP="0071390F">
            <w:pPr>
              <w:jc w:val="left"/>
            </w:pPr>
            <w:r>
              <w:rPr>
                <w:rFonts w:hint="eastAsia"/>
              </w:rPr>
              <w:t>待摊费用</w:t>
            </w:r>
          </w:p>
        </w:tc>
        <w:tc>
          <w:tcPr>
            <w:tcW w:w="4785" w:type="dxa"/>
          </w:tcPr>
          <w:p w:rsidR="0071390F" w:rsidRDefault="0071390F" w:rsidP="0071390F">
            <w:pPr>
              <w:jc w:val="right"/>
            </w:pPr>
            <w:r>
              <w:t>-</w:t>
            </w:r>
          </w:p>
        </w:tc>
      </w:tr>
      <w:tr w:rsidR="0071390F" w:rsidTr="0071390F">
        <w:tc>
          <w:tcPr>
            <w:tcW w:w="743" w:type="dxa"/>
          </w:tcPr>
          <w:p w:rsidR="0071390F" w:rsidRDefault="0071390F" w:rsidP="0071390F">
            <w:pPr>
              <w:jc w:val="center"/>
            </w:pPr>
            <w:r>
              <w:t>8</w:t>
            </w:r>
          </w:p>
        </w:tc>
        <w:tc>
          <w:tcPr>
            <w:tcW w:w="2977" w:type="dxa"/>
          </w:tcPr>
          <w:p w:rsidR="0071390F" w:rsidRDefault="0071390F" w:rsidP="0071390F">
            <w:pPr>
              <w:jc w:val="left"/>
            </w:pPr>
            <w:r>
              <w:rPr>
                <w:rFonts w:hint="eastAsia"/>
              </w:rPr>
              <w:t>其他</w:t>
            </w:r>
          </w:p>
        </w:tc>
        <w:tc>
          <w:tcPr>
            <w:tcW w:w="4785" w:type="dxa"/>
          </w:tcPr>
          <w:p w:rsidR="0071390F" w:rsidRDefault="0071390F" w:rsidP="0071390F">
            <w:pPr>
              <w:jc w:val="right"/>
            </w:pPr>
            <w:r>
              <w:t>-</w:t>
            </w:r>
          </w:p>
        </w:tc>
      </w:tr>
      <w:tr w:rsidR="0071390F" w:rsidTr="0071390F">
        <w:tc>
          <w:tcPr>
            <w:tcW w:w="743" w:type="dxa"/>
          </w:tcPr>
          <w:p w:rsidR="0071390F" w:rsidRDefault="0071390F" w:rsidP="0071390F">
            <w:pPr>
              <w:jc w:val="center"/>
            </w:pPr>
            <w:r>
              <w:t>9</w:t>
            </w:r>
          </w:p>
        </w:tc>
        <w:tc>
          <w:tcPr>
            <w:tcW w:w="2977" w:type="dxa"/>
          </w:tcPr>
          <w:p w:rsidR="0071390F" w:rsidRDefault="0071390F" w:rsidP="0071390F">
            <w:pPr>
              <w:jc w:val="left"/>
            </w:pPr>
            <w:r>
              <w:rPr>
                <w:rFonts w:hint="eastAsia"/>
              </w:rPr>
              <w:t>合计</w:t>
            </w:r>
          </w:p>
        </w:tc>
        <w:tc>
          <w:tcPr>
            <w:tcW w:w="4785" w:type="dxa"/>
          </w:tcPr>
          <w:p w:rsidR="0071390F" w:rsidRDefault="0071390F" w:rsidP="0071390F">
            <w:pPr>
              <w:jc w:val="right"/>
            </w:pPr>
            <w:r>
              <w:t>130,452,589.33</w:t>
            </w:r>
          </w:p>
        </w:tc>
      </w:tr>
    </w:tbl>
    <w:p w:rsidR="0071390F" w:rsidRDefault="0071390F" w:rsidP="0071390F">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71390F" w:rsidTr="0071390F">
        <w:trPr>
          <w:cnfStyle w:val="100000000000" w:firstRow="1" w:lastRow="0" w:firstColumn="0" w:lastColumn="0" w:oddVBand="0" w:evenVBand="0" w:oddHBand="0" w:evenHBand="0" w:firstRowFirstColumn="0" w:firstRowLastColumn="0" w:lastRowFirstColumn="0" w:lastRowLastColumn="0"/>
        </w:trPr>
        <w:tc>
          <w:tcPr>
            <w:tcW w:w="680" w:type="dxa"/>
          </w:tcPr>
          <w:p w:rsidR="0071390F" w:rsidRPr="0071390F" w:rsidRDefault="0071390F" w:rsidP="0071390F">
            <w:pPr>
              <w:jc w:val="center"/>
              <w:rPr>
                <w:b/>
              </w:rPr>
            </w:pPr>
            <w:r w:rsidRPr="0071390F">
              <w:rPr>
                <w:rFonts w:hint="eastAsia"/>
                <w:b/>
              </w:rPr>
              <w:t>序号</w:t>
            </w:r>
          </w:p>
        </w:tc>
        <w:tc>
          <w:tcPr>
            <w:tcW w:w="1644" w:type="dxa"/>
          </w:tcPr>
          <w:p w:rsidR="0071390F" w:rsidRPr="0071390F" w:rsidRDefault="0071390F" w:rsidP="0071390F">
            <w:pPr>
              <w:jc w:val="center"/>
              <w:rPr>
                <w:b/>
              </w:rPr>
            </w:pPr>
            <w:r w:rsidRPr="0071390F">
              <w:rPr>
                <w:rFonts w:hint="eastAsia"/>
                <w:b/>
              </w:rPr>
              <w:t>债券代码</w:t>
            </w:r>
          </w:p>
        </w:tc>
        <w:tc>
          <w:tcPr>
            <w:tcW w:w="1814" w:type="dxa"/>
          </w:tcPr>
          <w:p w:rsidR="0071390F" w:rsidRPr="0071390F" w:rsidRDefault="0071390F" w:rsidP="0071390F">
            <w:pPr>
              <w:jc w:val="center"/>
              <w:rPr>
                <w:b/>
              </w:rPr>
            </w:pPr>
            <w:r w:rsidRPr="0071390F">
              <w:rPr>
                <w:rFonts w:hint="eastAsia"/>
                <w:b/>
              </w:rPr>
              <w:t>债券名称</w:t>
            </w:r>
          </w:p>
        </w:tc>
        <w:tc>
          <w:tcPr>
            <w:tcW w:w="1814" w:type="dxa"/>
          </w:tcPr>
          <w:p w:rsidR="0071390F" w:rsidRPr="0071390F" w:rsidRDefault="0071390F" w:rsidP="0071390F">
            <w:pPr>
              <w:jc w:val="center"/>
              <w:rPr>
                <w:b/>
              </w:rPr>
            </w:pPr>
            <w:r w:rsidRPr="0071390F">
              <w:rPr>
                <w:rFonts w:hint="eastAsia"/>
                <w:b/>
              </w:rPr>
              <w:t>公允价值（元）</w:t>
            </w:r>
          </w:p>
        </w:tc>
        <w:tc>
          <w:tcPr>
            <w:tcW w:w="2552" w:type="dxa"/>
          </w:tcPr>
          <w:p w:rsidR="0071390F" w:rsidRPr="0071390F" w:rsidRDefault="0071390F" w:rsidP="0071390F">
            <w:pPr>
              <w:jc w:val="center"/>
              <w:rPr>
                <w:b/>
              </w:rPr>
            </w:pPr>
            <w:r w:rsidRPr="0071390F">
              <w:rPr>
                <w:rFonts w:hint="eastAsia"/>
                <w:b/>
              </w:rPr>
              <w:t>占基金资产净值比例（％）</w:t>
            </w:r>
          </w:p>
        </w:tc>
      </w:tr>
      <w:tr w:rsidR="0071390F" w:rsidTr="0071390F">
        <w:tc>
          <w:tcPr>
            <w:tcW w:w="680" w:type="dxa"/>
          </w:tcPr>
          <w:p w:rsidR="0071390F" w:rsidRDefault="0071390F" w:rsidP="0071390F">
            <w:pPr>
              <w:jc w:val="center"/>
            </w:pPr>
            <w:r>
              <w:t>1</w:t>
            </w:r>
          </w:p>
        </w:tc>
        <w:tc>
          <w:tcPr>
            <w:tcW w:w="1644" w:type="dxa"/>
          </w:tcPr>
          <w:p w:rsidR="0071390F" w:rsidRDefault="0071390F" w:rsidP="0071390F">
            <w:pPr>
              <w:jc w:val="left"/>
            </w:pPr>
            <w:r>
              <w:t>113052</w:t>
            </w:r>
          </w:p>
        </w:tc>
        <w:tc>
          <w:tcPr>
            <w:tcW w:w="1814" w:type="dxa"/>
          </w:tcPr>
          <w:p w:rsidR="0071390F" w:rsidRDefault="0071390F" w:rsidP="0071390F">
            <w:pPr>
              <w:jc w:val="left"/>
            </w:pPr>
            <w:r>
              <w:rPr>
                <w:rFonts w:hint="eastAsia"/>
              </w:rPr>
              <w:t>兴业转债</w:t>
            </w:r>
          </w:p>
        </w:tc>
        <w:tc>
          <w:tcPr>
            <w:tcW w:w="1814" w:type="dxa"/>
          </w:tcPr>
          <w:p w:rsidR="0071390F" w:rsidRDefault="0071390F" w:rsidP="0071390F">
            <w:pPr>
              <w:jc w:val="right"/>
            </w:pPr>
            <w:r>
              <w:t>10,073,621.47</w:t>
            </w:r>
          </w:p>
        </w:tc>
        <w:tc>
          <w:tcPr>
            <w:tcW w:w="2552" w:type="dxa"/>
          </w:tcPr>
          <w:p w:rsidR="0071390F" w:rsidRDefault="0071390F" w:rsidP="0071390F">
            <w:pPr>
              <w:jc w:val="right"/>
            </w:pPr>
            <w:r>
              <w:t>0.37</w:t>
            </w:r>
          </w:p>
        </w:tc>
      </w:tr>
      <w:tr w:rsidR="0071390F" w:rsidTr="0071390F">
        <w:tc>
          <w:tcPr>
            <w:tcW w:w="680" w:type="dxa"/>
          </w:tcPr>
          <w:p w:rsidR="0071390F" w:rsidRDefault="0071390F" w:rsidP="0071390F">
            <w:pPr>
              <w:jc w:val="center"/>
            </w:pPr>
            <w:r>
              <w:t>2</w:t>
            </w:r>
          </w:p>
        </w:tc>
        <w:tc>
          <w:tcPr>
            <w:tcW w:w="1644" w:type="dxa"/>
          </w:tcPr>
          <w:p w:rsidR="0071390F" w:rsidRDefault="0071390F" w:rsidP="0071390F">
            <w:pPr>
              <w:jc w:val="left"/>
            </w:pPr>
            <w:r>
              <w:t>113042</w:t>
            </w:r>
          </w:p>
        </w:tc>
        <w:tc>
          <w:tcPr>
            <w:tcW w:w="1814" w:type="dxa"/>
          </w:tcPr>
          <w:p w:rsidR="0071390F" w:rsidRDefault="0071390F" w:rsidP="0071390F">
            <w:pPr>
              <w:jc w:val="left"/>
            </w:pPr>
            <w:r>
              <w:rPr>
                <w:rFonts w:hint="eastAsia"/>
              </w:rPr>
              <w:t>上银转债</w:t>
            </w:r>
          </w:p>
        </w:tc>
        <w:tc>
          <w:tcPr>
            <w:tcW w:w="1814" w:type="dxa"/>
          </w:tcPr>
          <w:p w:rsidR="0071390F" w:rsidRDefault="0071390F" w:rsidP="0071390F">
            <w:pPr>
              <w:jc w:val="right"/>
            </w:pPr>
            <w:r>
              <w:t>6,333,159.35</w:t>
            </w:r>
          </w:p>
        </w:tc>
        <w:tc>
          <w:tcPr>
            <w:tcW w:w="2552" w:type="dxa"/>
          </w:tcPr>
          <w:p w:rsidR="0071390F" w:rsidRDefault="0071390F" w:rsidP="0071390F">
            <w:pPr>
              <w:jc w:val="right"/>
            </w:pPr>
            <w:r>
              <w:t>0.23</w:t>
            </w:r>
          </w:p>
        </w:tc>
      </w:tr>
      <w:tr w:rsidR="0071390F" w:rsidTr="0071390F">
        <w:tc>
          <w:tcPr>
            <w:tcW w:w="680" w:type="dxa"/>
          </w:tcPr>
          <w:p w:rsidR="0071390F" w:rsidRDefault="0071390F" w:rsidP="0071390F">
            <w:pPr>
              <w:jc w:val="center"/>
            </w:pPr>
            <w:r>
              <w:t>3</w:t>
            </w:r>
          </w:p>
        </w:tc>
        <w:tc>
          <w:tcPr>
            <w:tcW w:w="1644" w:type="dxa"/>
          </w:tcPr>
          <w:p w:rsidR="0071390F" w:rsidRDefault="0071390F" w:rsidP="0071390F">
            <w:pPr>
              <w:jc w:val="left"/>
            </w:pPr>
            <w:r>
              <w:t>127110</w:t>
            </w:r>
          </w:p>
        </w:tc>
        <w:tc>
          <w:tcPr>
            <w:tcW w:w="1814" w:type="dxa"/>
          </w:tcPr>
          <w:p w:rsidR="0071390F" w:rsidRDefault="0071390F" w:rsidP="0071390F">
            <w:pPr>
              <w:jc w:val="left"/>
            </w:pPr>
            <w:r>
              <w:rPr>
                <w:rFonts w:hint="eastAsia"/>
              </w:rPr>
              <w:t>广核转债</w:t>
            </w:r>
          </w:p>
        </w:tc>
        <w:tc>
          <w:tcPr>
            <w:tcW w:w="1814" w:type="dxa"/>
          </w:tcPr>
          <w:p w:rsidR="0071390F" w:rsidRDefault="0071390F" w:rsidP="0071390F">
            <w:pPr>
              <w:jc w:val="right"/>
            </w:pPr>
            <w:r>
              <w:t>3,950,894.79</w:t>
            </w:r>
          </w:p>
        </w:tc>
        <w:tc>
          <w:tcPr>
            <w:tcW w:w="2552" w:type="dxa"/>
          </w:tcPr>
          <w:p w:rsidR="0071390F" w:rsidRDefault="0071390F" w:rsidP="0071390F">
            <w:pPr>
              <w:jc w:val="right"/>
            </w:pPr>
            <w:r>
              <w:t>0.14</w:t>
            </w:r>
          </w:p>
        </w:tc>
      </w:tr>
      <w:tr w:rsidR="0071390F" w:rsidTr="0071390F">
        <w:tc>
          <w:tcPr>
            <w:tcW w:w="680" w:type="dxa"/>
          </w:tcPr>
          <w:p w:rsidR="0071390F" w:rsidRDefault="0071390F" w:rsidP="0071390F">
            <w:pPr>
              <w:jc w:val="center"/>
            </w:pPr>
            <w:r>
              <w:t>4</w:t>
            </w:r>
          </w:p>
        </w:tc>
        <w:tc>
          <w:tcPr>
            <w:tcW w:w="1644" w:type="dxa"/>
          </w:tcPr>
          <w:p w:rsidR="0071390F" w:rsidRDefault="0071390F" w:rsidP="0071390F">
            <w:pPr>
              <w:jc w:val="left"/>
            </w:pPr>
            <w:r>
              <w:t>110087</w:t>
            </w:r>
          </w:p>
        </w:tc>
        <w:tc>
          <w:tcPr>
            <w:tcW w:w="1814" w:type="dxa"/>
          </w:tcPr>
          <w:p w:rsidR="0071390F" w:rsidRDefault="0071390F" w:rsidP="0071390F">
            <w:pPr>
              <w:jc w:val="left"/>
            </w:pPr>
            <w:r>
              <w:rPr>
                <w:rFonts w:hint="eastAsia"/>
              </w:rPr>
              <w:t>天业转债</w:t>
            </w:r>
          </w:p>
        </w:tc>
        <w:tc>
          <w:tcPr>
            <w:tcW w:w="1814" w:type="dxa"/>
          </w:tcPr>
          <w:p w:rsidR="0071390F" w:rsidRDefault="0071390F" w:rsidP="0071390F">
            <w:pPr>
              <w:jc w:val="right"/>
            </w:pPr>
            <w:r>
              <w:t>2,380,854.59</w:t>
            </w:r>
          </w:p>
        </w:tc>
        <w:tc>
          <w:tcPr>
            <w:tcW w:w="2552" w:type="dxa"/>
          </w:tcPr>
          <w:p w:rsidR="0071390F" w:rsidRDefault="0071390F" w:rsidP="0071390F">
            <w:pPr>
              <w:jc w:val="right"/>
            </w:pPr>
            <w:r>
              <w:t>0.09</w:t>
            </w:r>
          </w:p>
        </w:tc>
      </w:tr>
      <w:tr w:rsidR="0071390F" w:rsidTr="0071390F">
        <w:tc>
          <w:tcPr>
            <w:tcW w:w="680" w:type="dxa"/>
          </w:tcPr>
          <w:p w:rsidR="0071390F" w:rsidRDefault="0071390F" w:rsidP="0071390F">
            <w:pPr>
              <w:jc w:val="center"/>
            </w:pPr>
            <w:r>
              <w:t>5</w:t>
            </w:r>
          </w:p>
        </w:tc>
        <w:tc>
          <w:tcPr>
            <w:tcW w:w="1644" w:type="dxa"/>
          </w:tcPr>
          <w:p w:rsidR="0071390F" w:rsidRDefault="0071390F" w:rsidP="0071390F">
            <w:pPr>
              <w:jc w:val="left"/>
            </w:pPr>
            <w:r>
              <w:t>113058</w:t>
            </w:r>
          </w:p>
        </w:tc>
        <w:tc>
          <w:tcPr>
            <w:tcW w:w="1814" w:type="dxa"/>
          </w:tcPr>
          <w:p w:rsidR="0071390F" w:rsidRDefault="0071390F" w:rsidP="0071390F">
            <w:pPr>
              <w:jc w:val="left"/>
            </w:pPr>
            <w:r>
              <w:rPr>
                <w:rFonts w:hint="eastAsia"/>
              </w:rPr>
              <w:t>友发转债</w:t>
            </w:r>
          </w:p>
        </w:tc>
        <w:tc>
          <w:tcPr>
            <w:tcW w:w="1814" w:type="dxa"/>
          </w:tcPr>
          <w:p w:rsidR="0071390F" w:rsidRDefault="0071390F" w:rsidP="0071390F">
            <w:pPr>
              <w:jc w:val="right"/>
            </w:pPr>
            <w:r>
              <w:t>1,699,033.82</w:t>
            </w:r>
          </w:p>
        </w:tc>
        <w:tc>
          <w:tcPr>
            <w:tcW w:w="2552" w:type="dxa"/>
          </w:tcPr>
          <w:p w:rsidR="0071390F" w:rsidRDefault="0071390F" w:rsidP="0071390F">
            <w:pPr>
              <w:jc w:val="right"/>
            </w:pPr>
            <w:r>
              <w:t>0.06</w:t>
            </w:r>
          </w:p>
        </w:tc>
      </w:tr>
      <w:tr w:rsidR="0071390F" w:rsidTr="0071390F">
        <w:tc>
          <w:tcPr>
            <w:tcW w:w="680" w:type="dxa"/>
          </w:tcPr>
          <w:p w:rsidR="0071390F" w:rsidRDefault="0071390F" w:rsidP="0071390F">
            <w:pPr>
              <w:jc w:val="center"/>
            </w:pPr>
            <w:r>
              <w:t>6</w:t>
            </w:r>
          </w:p>
        </w:tc>
        <w:tc>
          <w:tcPr>
            <w:tcW w:w="1644" w:type="dxa"/>
          </w:tcPr>
          <w:p w:rsidR="0071390F" w:rsidRDefault="0071390F" w:rsidP="0071390F">
            <w:pPr>
              <w:jc w:val="left"/>
            </w:pPr>
            <w:r>
              <w:t>113691</w:t>
            </w:r>
          </w:p>
        </w:tc>
        <w:tc>
          <w:tcPr>
            <w:tcW w:w="1814" w:type="dxa"/>
          </w:tcPr>
          <w:p w:rsidR="0071390F" w:rsidRDefault="0071390F" w:rsidP="0071390F">
            <w:pPr>
              <w:jc w:val="left"/>
            </w:pPr>
            <w:r>
              <w:rPr>
                <w:rFonts w:hint="eastAsia"/>
              </w:rPr>
              <w:t>和邦转债</w:t>
            </w:r>
          </w:p>
        </w:tc>
        <w:tc>
          <w:tcPr>
            <w:tcW w:w="1814" w:type="dxa"/>
          </w:tcPr>
          <w:p w:rsidR="0071390F" w:rsidRDefault="0071390F" w:rsidP="0071390F">
            <w:pPr>
              <w:jc w:val="right"/>
            </w:pPr>
            <w:r>
              <w:t>1,418,495.89</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7</w:t>
            </w:r>
          </w:p>
        </w:tc>
        <w:tc>
          <w:tcPr>
            <w:tcW w:w="1644" w:type="dxa"/>
          </w:tcPr>
          <w:p w:rsidR="0071390F" w:rsidRDefault="0071390F" w:rsidP="0071390F">
            <w:pPr>
              <w:jc w:val="left"/>
            </w:pPr>
            <w:r>
              <w:t>113658</w:t>
            </w:r>
          </w:p>
        </w:tc>
        <w:tc>
          <w:tcPr>
            <w:tcW w:w="1814" w:type="dxa"/>
          </w:tcPr>
          <w:p w:rsidR="0071390F" w:rsidRDefault="0071390F" w:rsidP="0071390F">
            <w:pPr>
              <w:jc w:val="left"/>
            </w:pPr>
            <w:r>
              <w:rPr>
                <w:rFonts w:hint="eastAsia"/>
              </w:rPr>
              <w:t>密卫转债</w:t>
            </w:r>
          </w:p>
        </w:tc>
        <w:tc>
          <w:tcPr>
            <w:tcW w:w="1814" w:type="dxa"/>
          </w:tcPr>
          <w:p w:rsidR="0071390F" w:rsidRDefault="0071390F" w:rsidP="0071390F">
            <w:pPr>
              <w:jc w:val="right"/>
            </w:pPr>
            <w:r>
              <w:t>1,407,368.49</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8</w:t>
            </w:r>
          </w:p>
        </w:tc>
        <w:tc>
          <w:tcPr>
            <w:tcW w:w="1644" w:type="dxa"/>
          </w:tcPr>
          <w:p w:rsidR="0071390F" w:rsidRDefault="0071390F" w:rsidP="0071390F">
            <w:pPr>
              <w:jc w:val="left"/>
            </w:pPr>
            <w:r>
              <w:t>127045</w:t>
            </w:r>
          </w:p>
        </w:tc>
        <w:tc>
          <w:tcPr>
            <w:tcW w:w="1814" w:type="dxa"/>
          </w:tcPr>
          <w:p w:rsidR="0071390F" w:rsidRDefault="0071390F" w:rsidP="0071390F">
            <w:pPr>
              <w:jc w:val="left"/>
            </w:pPr>
            <w:r>
              <w:rPr>
                <w:rFonts w:hint="eastAsia"/>
              </w:rPr>
              <w:t>牧原转债</w:t>
            </w:r>
          </w:p>
        </w:tc>
        <w:tc>
          <w:tcPr>
            <w:tcW w:w="1814" w:type="dxa"/>
          </w:tcPr>
          <w:p w:rsidR="0071390F" w:rsidRDefault="0071390F" w:rsidP="0071390F">
            <w:pPr>
              <w:jc w:val="right"/>
            </w:pPr>
            <w:r>
              <w:t>1,407,366.34</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9</w:t>
            </w:r>
          </w:p>
        </w:tc>
        <w:tc>
          <w:tcPr>
            <w:tcW w:w="1644" w:type="dxa"/>
          </w:tcPr>
          <w:p w:rsidR="0071390F" w:rsidRDefault="0071390F" w:rsidP="0071390F">
            <w:pPr>
              <w:jc w:val="left"/>
            </w:pPr>
            <w:r>
              <w:t>113056</w:t>
            </w:r>
          </w:p>
        </w:tc>
        <w:tc>
          <w:tcPr>
            <w:tcW w:w="1814" w:type="dxa"/>
          </w:tcPr>
          <w:p w:rsidR="0071390F" w:rsidRDefault="0071390F" w:rsidP="0071390F">
            <w:pPr>
              <w:jc w:val="left"/>
            </w:pPr>
            <w:r>
              <w:rPr>
                <w:rFonts w:hint="eastAsia"/>
              </w:rPr>
              <w:t>重银转债</w:t>
            </w:r>
          </w:p>
        </w:tc>
        <w:tc>
          <w:tcPr>
            <w:tcW w:w="1814" w:type="dxa"/>
          </w:tcPr>
          <w:p w:rsidR="0071390F" w:rsidRDefault="0071390F" w:rsidP="0071390F">
            <w:pPr>
              <w:jc w:val="right"/>
            </w:pPr>
            <w:r>
              <w:t>1,365,264.68</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10</w:t>
            </w:r>
          </w:p>
        </w:tc>
        <w:tc>
          <w:tcPr>
            <w:tcW w:w="1644" w:type="dxa"/>
          </w:tcPr>
          <w:p w:rsidR="0071390F" w:rsidRDefault="0071390F" w:rsidP="0071390F">
            <w:pPr>
              <w:jc w:val="left"/>
            </w:pPr>
            <w:r>
              <w:t>118024</w:t>
            </w:r>
          </w:p>
        </w:tc>
        <w:tc>
          <w:tcPr>
            <w:tcW w:w="1814" w:type="dxa"/>
          </w:tcPr>
          <w:p w:rsidR="0071390F" w:rsidRDefault="0071390F" w:rsidP="0071390F">
            <w:pPr>
              <w:jc w:val="left"/>
            </w:pPr>
            <w:r>
              <w:rPr>
                <w:rFonts w:hint="eastAsia"/>
              </w:rPr>
              <w:t>冠宇转债</w:t>
            </w:r>
          </w:p>
        </w:tc>
        <w:tc>
          <w:tcPr>
            <w:tcW w:w="1814" w:type="dxa"/>
          </w:tcPr>
          <w:p w:rsidR="0071390F" w:rsidRDefault="0071390F" w:rsidP="0071390F">
            <w:pPr>
              <w:jc w:val="right"/>
            </w:pPr>
            <w:r>
              <w:t>1,299,119.18</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11</w:t>
            </w:r>
          </w:p>
        </w:tc>
        <w:tc>
          <w:tcPr>
            <w:tcW w:w="1644" w:type="dxa"/>
          </w:tcPr>
          <w:p w:rsidR="0071390F" w:rsidRDefault="0071390F" w:rsidP="0071390F">
            <w:pPr>
              <w:jc w:val="left"/>
            </w:pPr>
            <w:r>
              <w:t>113652</w:t>
            </w:r>
          </w:p>
        </w:tc>
        <w:tc>
          <w:tcPr>
            <w:tcW w:w="1814" w:type="dxa"/>
          </w:tcPr>
          <w:p w:rsidR="0071390F" w:rsidRDefault="0071390F" w:rsidP="0071390F">
            <w:pPr>
              <w:jc w:val="left"/>
            </w:pPr>
            <w:r>
              <w:rPr>
                <w:rFonts w:hint="eastAsia"/>
              </w:rPr>
              <w:t>伟</w:t>
            </w:r>
            <w:r>
              <w:rPr>
                <w:rFonts w:hint="eastAsia"/>
              </w:rPr>
              <w:t>22</w:t>
            </w:r>
            <w:r>
              <w:rPr>
                <w:rFonts w:hint="eastAsia"/>
              </w:rPr>
              <w:t>转债</w:t>
            </w:r>
          </w:p>
        </w:tc>
        <w:tc>
          <w:tcPr>
            <w:tcW w:w="1814" w:type="dxa"/>
          </w:tcPr>
          <w:p w:rsidR="0071390F" w:rsidRDefault="0071390F" w:rsidP="0071390F">
            <w:pPr>
              <w:jc w:val="right"/>
            </w:pPr>
            <w:r>
              <w:t>1,285,909.59</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12</w:t>
            </w:r>
          </w:p>
        </w:tc>
        <w:tc>
          <w:tcPr>
            <w:tcW w:w="1644" w:type="dxa"/>
          </w:tcPr>
          <w:p w:rsidR="0071390F" w:rsidRDefault="0071390F" w:rsidP="0071390F">
            <w:pPr>
              <w:jc w:val="left"/>
            </w:pPr>
            <w:r>
              <w:t>113659</w:t>
            </w:r>
          </w:p>
        </w:tc>
        <w:tc>
          <w:tcPr>
            <w:tcW w:w="1814" w:type="dxa"/>
          </w:tcPr>
          <w:p w:rsidR="0071390F" w:rsidRDefault="0071390F" w:rsidP="0071390F">
            <w:pPr>
              <w:jc w:val="left"/>
            </w:pPr>
            <w:r>
              <w:rPr>
                <w:rFonts w:hint="eastAsia"/>
              </w:rPr>
              <w:t>莱克转债</w:t>
            </w:r>
          </w:p>
        </w:tc>
        <w:tc>
          <w:tcPr>
            <w:tcW w:w="1814" w:type="dxa"/>
          </w:tcPr>
          <w:p w:rsidR="0071390F" w:rsidRDefault="0071390F" w:rsidP="0071390F">
            <w:pPr>
              <w:jc w:val="right"/>
            </w:pPr>
            <w:r>
              <w:t>1,269,747.95</w:t>
            </w:r>
          </w:p>
        </w:tc>
        <w:tc>
          <w:tcPr>
            <w:tcW w:w="2552" w:type="dxa"/>
          </w:tcPr>
          <w:p w:rsidR="0071390F" w:rsidRDefault="0071390F" w:rsidP="0071390F">
            <w:pPr>
              <w:jc w:val="right"/>
            </w:pPr>
            <w:r>
              <w:t>0.05</w:t>
            </w:r>
          </w:p>
        </w:tc>
      </w:tr>
      <w:tr w:rsidR="0071390F" w:rsidTr="0071390F">
        <w:tc>
          <w:tcPr>
            <w:tcW w:w="680" w:type="dxa"/>
          </w:tcPr>
          <w:p w:rsidR="0071390F" w:rsidRDefault="0071390F" w:rsidP="0071390F">
            <w:pPr>
              <w:jc w:val="center"/>
            </w:pPr>
            <w:r>
              <w:t>13</w:t>
            </w:r>
          </w:p>
        </w:tc>
        <w:tc>
          <w:tcPr>
            <w:tcW w:w="1644" w:type="dxa"/>
          </w:tcPr>
          <w:p w:rsidR="0071390F" w:rsidRDefault="0071390F" w:rsidP="0071390F">
            <w:pPr>
              <w:jc w:val="left"/>
            </w:pPr>
            <w:r>
              <w:t>113682</w:t>
            </w:r>
          </w:p>
        </w:tc>
        <w:tc>
          <w:tcPr>
            <w:tcW w:w="1814" w:type="dxa"/>
          </w:tcPr>
          <w:p w:rsidR="0071390F" w:rsidRDefault="0071390F" w:rsidP="0071390F">
            <w:pPr>
              <w:jc w:val="left"/>
            </w:pPr>
            <w:r>
              <w:rPr>
                <w:rFonts w:hint="eastAsia"/>
              </w:rPr>
              <w:t>益丰转债</w:t>
            </w:r>
          </w:p>
        </w:tc>
        <w:tc>
          <w:tcPr>
            <w:tcW w:w="1814" w:type="dxa"/>
          </w:tcPr>
          <w:p w:rsidR="0071390F" w:rsidRDefault="0071390F" w:rsidP="0071390F">
            <w:pPr>
              <w:jc w:val="right"/>
            </w:pPr>
            <w:r>
              <w:t>1,056,205.05</w:t>
            </w:r>
          </w:p>
        </w:tc>
        <w:tc>
          <w:tcPr>
            <w:tcW w:w="2552" w:type="dxa"/>
          </w:tcPr>
          <w:p w:rsidR="0071390F" w:rsidRDefault="0071390F" w:rsidP="0071390F">
            <w:pPr>
              <w:jc w:val="right"/>
            </w:pPr>
            <w:r>
              <w:t>0.04</w:t>
            </w:r>
          </w:p>
        </w:tc>
      </w:tr>
      <w:tr w:rsidR="0071390F" w:rsidTr="0071390F">
        <w:tc>
          <w:tcPr>
            <w:tcW w:w="680" w:type="dxa"/>
          </w:tcPr>
          <w:p w:rsidR="0071390F" w:rsidRDefault="0071390F" w:rsidP="0071390F">
            <w:pPr>
              <w:jc w:val="center"/>
            </w:pPr>
            <w:r>
              <w:t>14</w:t>
            </w:r>
          </w:p>
        </w:tc>
        <w:tc>
          <w:tcPr>
            <w:tcW w:w="1644" w:type="dxa"/>
          </w:tcPr>
          <w:p w:rsidR="0071390F" w:rsidRDefault="0071390F" w:rsidP="0071390F">
            <w:pPr>
              <w:jc w:val="left"/>
            </w:pPr>
            <w:r>
              <w:t>111018</w:t>
            </w:r>
          </w:p>
        </w:tc>
        <w:tc>
          <w:tcPr>
            <w:tcW w:w="1814" w:type="dxa"/>
          </w:tcPr>
          <w:p w:rsidR="0071390F" w:rsidRDefault="0071390F" w:rsidP="0071390F">
            <w:pPr>
              <w:jc w:val="left"/>
            </w:pPr>
            <w:r>
              <w:rPr>
                <w:rFonts w:hint="eastAsia"/>
              </w:rPr>
              <w:t>华康转债</w:t>
            </w:r>
          </w:p>
        </w:tc>
        <w:tc>
          <w:tcPr>
            <w:tcW w:w="1814" w:type="dxa"/>
          </w:tcPr>
          <w:p w:rsidR="0071390F" w:rsidRDefault="0071390F" w:rsidP="0071390F">
            <w:pPr>
              <w:jc w:val="right"/>
            </w:pPr>
            <w:r>
              <w:t>960,310.36</w:t>
            </w:r>
          </w:p>
        </w:tc>
        <w:tc>
          <w:tcPr>
            <w:tcW w:w="2552" w:type="dxa"/>
          </w:tcPr>
          <w:p w:rsidR="0071390F" w:rsidRDefault="0071390F" w:rsidP="0071390F">
            <w:pPr>
              <w:jc w:val="right"/>
            </w:pPr>
            <w:r>
              <w:t>0.03</w:t>
            </w:r>
          </w:p>
        </w:tc>
      </w:tr>
      <w:tr w:rsidR="0071390F" w:rsidTr="0071390F">
        <w:tc>
          <w:tcPr>
            <w:tcW w:w="680" w:type="dxa"/>
          </w:tcPr>
          <w:p w:rsidR="0071390F" w:rsidRDefault="0071390F" w:rsidP="0071390F">
            <w:pPr>
              <w:jc w:val="center"/>
            </w:pPr>
            <w:r>
              <w:t>15</w:t>
            </w:r>
          </w:p>
        </w:tc>
        <w:tc>
          <w:tcPr>
            <w:tcW w:w="1644" w:type="dxa"/>
          </w:tcPr>
          <w:p w:rsidR="0071390F" w:rsidRDefault="0071390F" w:rsidP="0071390F">
            <w:pPr>
              <w:jc w:val="left"/>
            </w:pPr>
            <w:r>
              <w:t>113605</w:t>
            </w:r>
          </w:p>
        </w:tc>
        <w:tc>
          <w:tcPr>
            <w:tcW w:w="1814" w:type="dxa"/>
          </w:tcPr>
          <w:p w:rsidR="0071390F" w:rsidRDefault="0071390F" w:rsidP="0071390F">
            <w:pPr>
              <w:jc w:val="left"/>
            </w:pPr>
            <w:r>
              <w:rPr>
                <w:rFonts w:hint="eastAsia"/>
              </w:rPr>
              <w:t>大参转债</w:t>
            </w:r>
          </w:p>
        </w:tc>
        <w:tc>
          <w:tcPr>
            <w:tcW w:w="1814" w:type="dxa"/>
          </w:tcPr>
          <w:p w:rsidR="0071390F" w:rsidRDefault="0071390F" w:rsidP="0071390F">
            <w:pPr>
              <w:jc w:val="right"/>
            </w:pPr>
            <w:r>
              <w:t>846,550.92</w:t>
            </w:r>
          </w:p>
        </w:tc>
        <w:tc>
          <w:tcPr>
            <w:tcW w:w="2552" w:type="dxa"/>
          </w:tcPr>
          <w:p w:rsidR="0071390F" w:rsidRDefault="0071390F" w:rsidP="0071390F">
            <w:pPr>
              <w:jc w:val="right"/>
            </w:pPr>
            <w:r>
              <w:t>0.03</w:t>
            </w:r>
          </w:p>
        </w:tc>
      </w:tr>
      <w:tr w:rsidR="0071390F" w:rsidTr="0071390F">
        <w:tc>
          <w:tcPr>
            <w:tcW w:w="680" w:type="dxa"/>
          </w:tcPr>
          <w:p w:rsidR="0071390F" w:rsidRDefault="0071390F" w:rsidP="0071390F">
            <w:pPr>
              <w:jc w:val="center"/>
            </w:pPr>
            <w:r>
              <w:t>16</w:t>
            </w:r>
          </w:p>
        </w:tc>
        <w:tc>
          <w:tcPr>
            <w:tcW w:w="1644" w:type="dxa"/>
          </w:tcPr>
          <w:p w:rsidR="0071390F" w:rsidRDefault="0071390F" w:rsidP="0071390F">
            <w:pPr>
              <w:jc w:val="left"/>
            </w:pPr>
            <w:r>
              <w:t>113661</w:t>
            </w:r>
          </w:p>
        </w:tc>
        <w:tc>
          <w:tcPr>
            <w:tcW w:w="1814" w:type="dxa"/>
          </w:tcPr>
          <w:p w:rsidR="0071390F" w:rsidRDefault="0071390F" w:rsidP="0071390F">
            <w:pPr>
              <w:jc w:val="left"/>
            </w:pPr>
            <w:r>
              <w:rPr>
                <w:rFonts w:hint="eastAsia"/>
              </w:rPr>
              <w:t>福</w:t>
            </w:r>
            <w:r>
              <w:rPr>
                <w:rFonts w:hint="eastAsia"/>
              </w:rPr>
              <w:t>22</w:t>
            </w:r>
            <w:r>
              <w:rPr>
                <w:rFonts w:hint="eastAsia"/>
              </w:rPr>
              <w:t>转债</w:t>
            </w:r>
          </w:p>
        </w:tc>
        <w:tc>
          <w:tcPr>
            <w:tcW w:w="1814" w:type="dxa"/>
          </w:tcPr>
          <w:p w:rsidR="0071390F" w:rsidRDefault="0071390F" w:rsidP="0071390F">
            <w:pPr>
              <w:jc w:val="right"/>
            </w:pPr>
            <w:r>
              <w:t>801,550.08</w:t>
            </w:r>
          </w:p>
        </w:tc>
        <w:tc>
          <w:tcPr>
            <w:tcW w:w="2552" w:type="dxa"/>
          </w:tcPr>
          <w:p w:rsidR="0071390F" w:rsidRDefault="0071390F" w:rsidP="0071390F">
            <w:pPr>
              <w:jc w:val="right"/>
            </w:pPr>
            <w:r>
              <w:t>0.03</w:t>
            </w:r>
          </w:p>
        </w:tc>
      </w:tr>
      <w:tr w:rsidR="0071390F" w:rsidTr="0071390F">
        <w:tc>
          <w:tcPr>
            <w:tcW w:w="680" w:type="dxa"/>
          </w:tcPr>
          <w:p w:rsidR="0071390F" w:rsidRDefault="0071390F" w:rsidP="0071390F">
            <w:pPr>
              <w:jc w:val="center"/>
            </w:pPr>
            <w:r>
              <w:t>17</w:t>
            </w:r>
          </w:p>
        </w:tc>
        <w:tc>
          <w:tcPr>
            <w:tcW w:w="1644" w:type="dxa"/>
          </w:tcPr>
          <w:p w:rsidR="0071390F" w:rsidRDefault="0071390F" w:rsidP="0071390F">
            <w:pPr>
              <w:jc w:val="left"/>
            </w:pPr>
            <w:r>
              <w:t>128142</w:t>
            </w:r>
          </w:p>
        </w:tc>
        <w:tc>
          <w:tcPr>
            <w:tcW w:w="1814" w:type="dxa"/>
          </w:tcPr>
          <w:p w:rsidR="0071390F" w:rsidRDefault="0071390F" w:rsidP="0071390F">
            <w:pPr>
              <w:jc w:val="left"/>
            </w:pPr>
            <w:r>
              <w:rPr>
                <w:rFonts w:hint="eastAsia"/>
              </w:rPr>
              <w:t>新乳转债</w:t>
            </w:r>
          </w:p>
        </w:tc>
        <w:tc>
          <w:tcPr>
            <w:tcW w:w="1814" w:type="dxa"/>
          </w:tcPr>
          <w:p w:rsidR="0071390F" w:rsidRDefault="0071390F" w:rsidP="0071390F">
            <w:pPr>
              <w:jc w:val="right"/>
            </w:pPr>
            <w:r>
              <w:t>631,347.95</w:t>
            </w:r>
          </w:p>
        </w:tc>
        <w:tc>
          <w:tcPr>
            <w:tcW w:w="2552" w:type="dxa"/>
          </w:tcPr>
          <w:p w:rsidR="0071390F" w:rsidRDefault="0071390F" w:rsidP="0071390F">
            <w:pPr>
              <w:jc w:val="right"/>
            </w:pPr>
            <w:r>
              <w:t>0.02</w:t>
            </w:r>
          </w:p>
        </w:tc>
      </w:tr>
      <w:tr w:rsidR="0071390F" w:rsidTr="0071390F">
        <w:tc>
          <w:tcPr>
            <w:tcW w:w="680" w:type="dxa"/>
          </w:tcPr>
          <w:p w:rsidR="0071390F" w:rsidRDefault="0071390F" w:rsidP="0071390F">
            <w:pPr>
              <w:jc w:val="center"/>
            </w:pPr>
            <w:r>
              <w:t>18</w:t>
            </w:r>
          </w:p>
        </w:tc>
        <w:tc>
          <w:tcPr>
            <w:tcW w:w="1644" w:type="dxa"/>
          </w:tcPr>
          <w:p w:rsidR="0071390F" w:rsidRDefault="0071390F" w:rsidP="0071390F">
            <w:pPr>
              <w:jc w:val="left"/>
            </w:pPr>
            <w:r>
              <w:t>127064</w:t>
            </w:r>
          </w:p>
        </w:tc>
        <w:tc>
          <w:tcPr>
            <w:tcW w:w="1814" w:type="dxa"/>
          </w:tcPr>
          <w:p w:rsidR="0071390F" w:rsidRDefault="0071390F" w:rsidP="0071390F">
            <w:pPr>
              <w:jc w:val="left"/>
            </w:pPr>
            <w:r>
              <w:rPr>
                <w:rFonts w:hint="eastAsia"/>
              </w:rPr>
              <w:t>杭氧转债</w:t>
            </w:r>
          </w:p>
        </w:tc>
        <w:tc>
          <w:tcPr>
            <w:tcW w:w="1814" w:type="dxa"/>
          </w:tcPr>
          <w:p w:rsidR="0071390F" w:rsidRDefault="0071390F" w:rsidP="0071390F">
            <w:pPr>
              <w:jc w:val="right"/>
            </w:pPr>
            <w:r>
              <w:t>561,948.79</w:t>
            </w:r>
          </w:p>
        </w:tc>
        <w:tc>
          <w:tcPr>
            <w:tcW w:w="2552" w:type="dxa"/>
          </w:tcPr>
          <w:p w:rsidR="0071390F" w:rsidRDefault="0071390F" w:rsidP="0071390F">
            <w:pPr>
              <w:jc w:val="right"/>
            </w:pPr>
            <w:r>
              <w:t>0.02</w:t>
            </w:r>
          </w:p>
        </w:tc>
      </w:tr>
      <w:tr w:rsidR="0071390F" w:rsidTr="0071390F">
        <w:tc>
          <w:tcPr>
            <w:tcW w:w="680" w:type="dxa"/>
          </w:tcPr>
          <w:p w:rsidR="0071390F" w:rsidRDefault="0071390F" w:rsidP="0071390F">
            <w:pPr>
              <w:jc w:val="center"/>
            </w:pPr>
            <w:r>
              <w:t>19</w:t>
            </w:r>
          </w:p>
        </w:tc>
        <w:tc>
          <w:tcPr>
            <w:tcW w:w="1644" w:type="dxa"/>
          </w:tcPr>
          <w:p w:rsidR="0071390F" w:rsidRDefault="0071390F" w:rsidP="0071390F">
            <w:pPr>
              <w:jc w:val="left"/>
            </w:pPr>
            <w:r>
              <w:t>113046</w:t>
            </w:r>
          </w:p>
        </w:tc>
        <w:tc>
          <w:tcPr>
            <w:tcW w:w="1814" w:type="dxa"/>
          </w:tcPr>
          <w:p w:rsidR="0071390F" w:rsidRDefault="0071390F" w:rsidP="0071390F">
            <w:pPr>
              <w:jc w:val="left"/>
            </w:pPr>
            <w:r>
              <w:rPr>
                <w:rFonts w:hint="eastAsia"/>
              </w:rPr>
              <w:t>金田转债</w:t>
            </w:r>
          </w:p>
        </w:tc>
        <w:tc>
          <w:tcPr>
            <w:tcW w:w="1814" w:type="dxa"/>
          </w:tcPr>
          <w:p w:rsidR="0071390F" w:rsidRDefault="0071390F" w:rsidP="0071390F">
            <w:pPr>
              <w:jc w:val="right"/>
            </w:pPr>
            <w:r>
              <w:t>380,140.81</w:t>
            </w:r>
          </w:p>
        </w:tc>
        <w:tc>
          <w:tcPr>
            <w:tcW w:w="2552" w:type="dxa"/>
          </w:tcPr>
          <w:p w:rsidR="0071390F" w:rsidRDefault="0071390F" w:rsidP="0071390F">
            <w:pPr>
              <w:jc w:val="right"/>
            </w:pPr>
            <w:r>
              <w:t>0.01</w:t>
            </w:r>
          </w:p>
        </w:tc>
      </w:tr>
      <w:tr w:rsidR="0071390F" w:rsidTr="0071390F">
        <w:tc>
          <w:tcPr>
            <w:tcW w:w="680" w:type="dxa"/>
          </w:tcPr>
          <w:p w:rsidR="0071390F" w:rsidRDefault="0071390F" w:rsidP="0071390F">
            <w:pPr>
              <w:jc w:val="center"/>
            </w:pPr>
            <w:r>
              <w:t>20</w:t>
            </w:r>
          </w:p>
        </w:tc>
        <w:tc>
          <w:tcPr>
            <w:tcW w:w="1644" w:type="dxa"/>
          </w:tcPr>
          <w:p w:rsidR="0071390F" w:rsidRDefault="0071390F" w:rsidP="0071390F">
            <w:pPr>
              <w:jc w:val="left"/>
            </w:pPr>
            <w:r>
              <w:t>127031</w:t>
            </w:r>
          </w:p>
        </w:tc>
        <w:tc>
          <w:tcPr>
            <w:tcW w:w="1814" w:type="dxa"/>
          </w:tcPr>
          <w:p w:rsidR="0071390F" w:rsidRDefault="0071390F" w:rsidP="0071390F">
            <w:pPr>
              <w:jc w:val="left"/>
            </w:pPr>
            <w:r>
              <w:rPr>
                <w:rFonts w:hint="eastAsia"/>
              </w:rPr>
              <w:t>洋丰转债</w:t>
            </w:r>
          </w:p>
        </w:tc>
        <w:tc>
          <w:tcPr>
            <w:tcW w:w="1814" w:type="dxa"/>
          </w:tcPr>
          <w:p w:rsidR="0071390F" w:rsidRDefault="0071390F" w:rsidP="0071390F">
            <w:pPr>
              <w:jc w:val="right"/>
            </w:pPr>
            <w:r>
              <w:t>347,317.78</w:t>
            </w:r>
          </w:p>
        </w:tc>
        <w:tc>
          <w:tcPr>
            <w:tcW w:w="2552" w:type="dxa"/>
          </w:tcPr>
          <w:p w:rsidR="0071390F" w:rsidRDefault="0071390F" w:rsidP="0071390F">
            <w:pPr>
              <w:jc w:val="right"/>
            </w:pPr>
            <w:r>
              <w:t>0.01</w:t>
            </w:r>
          </w:p>
        </w:tc>
      </w:tr>
    </w:tbl>
    <w:p w:rsidR="0071390F" w:rsidRDefault="0071390F" w:rsidP="0071390F">
      <w:pPr>
        <w:pStyle w:val="-3"/>
        <w:spacing w:before="156" w:after="156"/>
      </w:pPr>
      <w:r>
        <w:rPr>
          <w:rFonts w:hint="eastAsia"/>
        </w:rPr>
        <w:t>报告期末前十名股票中存在流通受限情况的说明</w:t>
      </w:r>
    </w:p>
    <w:p w:rsidR="0071390F" w:rsidRDefault="0071390F" w:rsidP="0071390F">
      <w:pPr>
        <w:pStyle w:val="-"/>
        <w:ind w:firstLine="420"/>
      </w:pPr>
      <w:r>
        <w:rPr>
          <w:rFonts w:hint="eastAsia"/>
        </w:rPr>
        <w:t>无。</w:t>
      </w:r>
    </w:p>
    <w:p w:rsidR="0071390F" w:rsidRDefault="0071390F" w:rsidP="0071390F">
      <w:pPr>
        <w:pStyle w:val="-1"/>
        <w:ind w:left="281" w:hanging="281"/>
      </w:pPr>
      <w:r>
        <w:rPr>
          <w:rFonts w:hint="eastAsia"/>
        </w:rPr>
        <w:t>开放式基金份额变动</w:t>
      </w:r>
    </w:p>
    <w:p w:rsidR="0071390F" w:rsidRDefault="0071390F" w:rsidP="0071390F">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71390F" w:rsidTr="0071390F">
        <w:trPr>
          <w:cnfStyle w:val="100000000000" w:firstRow="1" w:lastRow="0" w:firstColumn="0" w:lastColumn="0" w:oddVBand="0" w:evenVBand="0" w:oddHBand="0" w:evenHBand="0" w:firstRowFirstColumn="0" w:firstRowLastColumn="0" w:lastRowFirstColumn="0" w:lastRowLastColumn="0"/>
        </w:trPr>
        <w:tc>
          <w:tcPr>
            <w:tcW w:w="2076" w:type="dxa"/>
          </w:tcPr>
          <w:p w:rsidR="0071390F" w:rsidRPr="0071390F" w:rsidRDefault="0071390F" w:rsidP="0071390F">
            <w:pPr>
              <w:jc w:val="center"/>
              <w:rPr>
                <w:b/>
              </w:rPr>
            </w:pPr>
            <w:r w:rsidRPr="0071390F">
              <w:rPr>
                <w:rFonts w:hint="eastAsia"/>
                <w:b/>
              </w:rPr>
              <w:t>项目</w:t>
            </w:r>
          </w:p>
        </w:tc>
        <w:tc>
          <w:tcPr>
            <w:tcW w:w="2076" w:type="dxa"/>
          </w:tcPr>
          <w:p w:rsidR="0071390F" w:rsidRPr="0071390F" w:rsidRDefault="0071390F" w:rsidP="0071390F">
            <w:pPr>
              <w:jc w:val="center"/>
              <w:rPr>
                <w:b/>
              </w:rPr>
            </w:pPr>
            <w:r w:rsidRPr="0071390F">
              <w:rPr>
                <w:rFonts w:hint="eastAsia"/>
                <w:b/>
              </w:rPr>
              <w:t>南方致远混合</w:t>
            </w:r>
            <w:r w:rsidRPr="0071390F">
              <w:rPr>
                <w:rFonts w:hint="eastAsia"/>
                <w:b/>
              </w:rPr>
              <w:t>A</w:t>
            </w:r>
          </w:p>
        </w:tc>
        <w:tc>
          <w:tcPr>
            <w:tcW w:w="2077" w:type="dxa"/>
          </w:tcPr>
          <w:p w:rsidR="0071390F" w:rsidRPr="0071390F" w:rsidRDefault="0071390F" w:rsidP="0071390F">
            <w:pPr>
              <w:jc w:val="center"/>
              <w:rPr>
                <w:b/>
              </w:rPr>
            </w:pPr>
            <w:r w:rsidRPr="0071390F">
              <w:rPr>
                <w:rFonts w:hint="eastAsia"/>
                <w:b/>
              </w:rPr>
              <w:t>南方致远混合</w:t>
            </w:r>
            <w:r w:rsidRPr="0071390F">
              <w:rPr>
                <w:rFonts w:hint="eastAsia"/>
                <w:b/>
              </w:rPr>
              <w:t>C</w:t>
            </w:r>
          </w:p>
        </w:tc>
        <w:tc>
          <w:tcPr>
            <w:tcW w:w="2077" w:type="dxa"/>
          </w:tcPr>
          <w:p w:rsidR="0071390F" w:rsidRPr="0071390F" w:rsidRDefault="0071390F" w:rsidP="0071390F">
            <w:pPr>
              <w:jc w:val="center"/>
              <w:rPr>
                <w:b/>
              </w:rPr>
            </w:pPr>
            <w:r w:rsidRPr="0071390F">
              <w:rPr>
                <w:rFonts w:hint="eastAsia"/>
                <w:b/>
              </w:rPr>
              <w:t>南方致远混合</w:t>
            </w:r>
            <w:r w:rsidRPr="0071390F">
              <w:rPr>
                <w:rFonts w:hint="eastAsia"/>
                <w:b/>
              </w:rPr>
              <w:t>E</w:t>
            </w:r>
          </w:p>
        </w:tc>
      </w:tr>
      <w:tr w:rsidR="0071390F" w:rsidTr="0071390F">
        <w:tc>
          <w:tcPr>
            <w:tcW w:w="2076" w:type="dxa"/>
          </w:tcPr>
          <w:p w:rsidR="0071390F" w:rsidRDefault="0071390F" w:rsidP="0071390F">
            <w:pPr>
              <w:jc w:val="left"/>
            </w:pPr>
            <w:r>
              <w:rPr>
                <w:rFonts w:hint="eastAsia"/>
              </w:rPr>
              <w:t>报告期期初基金份额总额</w:t>
            </w:r>
          </w:p>
        </w:tc>
        <w:tc>
          <w:tcPr>
            <w:tcW w:w="2076" w:type="dxa"/>
          </w:tcPr>
          <w:p w:rsidR="0071390F" w:rsidRDefault="0071390F" w:rsidP="0071390F">
            <w:pPr>
              <w:jc w:val="right"/>
            </w:pPr>
            <w:r>
              <w:t>479,614,713.80</w:t>
            </w:r>
          </w:p>
        </w:tc>
        <w:tc>
          <w:tcPr>
            <w:tcW w:w="2077" w:type="dxa"/>
          </w:tcPr>
          <w:p w:rsidR="0071390F" w:rsidRDefault="0071390F" w:rsidP="0071390F">
            <w:pPr>
              <w:jc w:val="right"/>
            </w:pPr>
            <w:r>
              <w:t>172,487,585.77</w:t>
            </w:r>
          </w:p>
        </w:tc>
        <w:tc>
          <w:tcPr>
            <w:tcW w:w="2077" w:type="dxa"/>
          </w:tcPr>
          <w:p w:rsidR="0071390F" w:rsidRDefault="0071390F" w:rsidP="0071390F">
            <w:pPr>
              <w:jc w:val="right"/>
            </w:pPr>
            <w:r>
              <w:t>206,926,243.68</w:t>
            </w:r>
          </w:p>
        </w:tc>
      </w:tr>
      <w:tr w:rsidR="0071390F" w:rsidTr="0071390F">
        <w:tc>
          <w:tcPr>
            <w:tcW w:w="2076" w:type="dxa"/>
          </w:tcPr>
          <w:p w:rsidR="0071390F" w:rsidRDefault="0071390F" w:rsidP="0071390F">
            <w:pPr>
              <w:jc w:val="left"/>
            </w:pPr>
            <w:r>
              <w:rPr>
                <w:rFonts w:hint="eastAsia"/>
              </w:rPr>
              <w:t>报告期期间基金总申购份额</w:t>
            </w:r>
          </w:p>
        </w:tc>
        <w:tc>
          <w:tcPr>
            <w:tcW w:w="2076" w:type="dxa"/>
          </w:tcPr>
          <w:p w:rsidR="0071390F" w:rsidRDefault="0071390F" w:rsidP="0071390F">
            <w:pPr>
              <w:jc w:val="right"/>
            </w:pPr>
            <w:r>
              <w:t>85,984,378.65</w:t>
            </w:r>
          </w:p>
        </w:tc>
        <w:tc>
          <w:tcPr>
            <w:tcW w:w="2077" w:type="dxa"/>
          </w:tcPr>
          <w:p w:rsidR="0071390F" w:rsidRDefault="0071390F" w:rsidP="0071390F">
            <w:pPr>
              <w:jc w:val="right"/>
            </w:pPr>
            <w:r>
              <w:t>127,270,023.42</w:t>
            </w:r>
          </w:p>
        </w:tc>
        <w:tc>
          <w:tcPr>
            <w:tcW w:w="2077" w:type="dxa"/>
          </w:tcPr>
          <w:p w:rsidR="0071390F" w:rsidRDefault="0071390F" w:rsidP="0071390F">
            <w:pPr>
              <w:jc w:val="right"/>
            </w:pPr>
            <w:r>
              <w:t>863,878,098.05</w:t>
            </w:r>
          </w:p>
        </w:tc>
      </w:tr>
      <w:tr w:rsidR="0071390F" w:rsidTr="0071390F">
        <w:tc>
          <w:tcPr>
            <w:tcW w:w="2076" w:type="dxa"/>
          </w:tcPr>
          <w:p w:rsidR="0071390F" w:rsidRDefault="0071390F" w:rsidP="0071390F">
            <w:pPr>
              <w:jc w:val="left"/>
            </w:pPr>
            <w:r>
              <w:rPr>
                <w:rFonts w:hint="eastAsia"/>
              </w:rPr>
              <w:lastRenderedPageBreak/>
              <w:t>减：报告期期间基金总赎回份额</w:t>
            </w:r>
          </w:p>
        </w:tc>
        <w:tc>
          <w:tcPr>
            <w:tcW w:w="2076" w:type="dxa"/>
          </w:tcPr>
          <w:p w:rsidR="0071390F" w:rsidRDefault="0071390F" w:rsidP="0071390F">
            <w:pPr>
              <w:jc w:val="right"/>
            </w:pPr>
            <w:r>
              <w:t>39,998,028.78</w:t>
            </w:r>
          </w:p>
        </w:tc>
        <w:tc>
          <w:tcPr>
            <w:tcW w:w="2077" w:type="dxa"/>
          </w:tcPr>
          <w:p w:rsidR="0071390F" w:rsidRDefault="0071390F" w:rsidP="0071390F">
            <w:pPr>
              <w:jc w:val="right"/>
            </w:pPr>
            <w:r>
              <w:t>20,523,007.25</w:t>
            </w:r>
          </w:p>
        </w:tc>
        <w:tc>
          <w:tcPr>
            <w:tcW w:w="2077" w:type="dxa"/>
          </w:tcPr>
          <w:p w:rsidR="0071390F" w:rsidRDefault="0071390F" w:rsidP="0071390F">
            <w:pPr>
              <w:jc w:val="right"/>
            </w:pPr>
            <w:r>
              <w:t>112,183,347.10</w:t>
            </w:r>
          </w:p>
        </w:tc>
      </w:tr>
      <w:tr w:rsidR="0071390F" w:rsidTr="0071390F">
        <w:tc>
          <w:tcPr>
            <w:tcW w:w="2076" w:type="dxa"/>
          </w:tcPr>
          <w:p w:rsidR="0071390F" w:rsidRDefault="0071390F" w:rsidP="0071390F">
            <w:pPr>
              <w:jc w:val="left"/>
            </w:pPr>
            <w:r>
              <w:rPr>
                <w:rFonts w:hint="eastAsia"/>
              </w:rPr>
              <w:t>报告期期间基金拆分变动份额（份额减少以</w:t>
            </w:r>
            <w:r>
              <w:rPr>
                <w:rFonts w:hint="eastAsia"/>
              </w:rPr>
              <w:t>"-"</w:t>
            </w:r>
            <w:r>
              <w:rPr>
                <w:rFonts w:hint="eastAsia"/>
              </w:rPr>
              <w:t>填列）</w:t>
            </w:r>
          </w:p>
        </w:tc>
        <w:tc>
          <w:tcPr>
            <w:tcW w:w="2076" w:type="dxa"/>
          </w:tcPr>
          <w:p w:rsidR="0071390F" w:rsidRDefault="0071390F" w:rsidP="0071390F">
            <w:pPr>
              <w:jc w:val="right"/>
            </w:pPr>
            <w:r>
              <w:t>-</w:t>
            </w:r>
          </w:p>
        </w:tc>
        <w:tc>
          <w:tcPr>
            <w:tcW w:w="2077" w:type="dxa"/>
          </w:tcPr>
          <w:p w:rsidR="0071390F" w:rsidRDefault="0071390F" w:rsidP="0071390F">
            <w:pPr>
              <w:jc w:val="right"/>
            </w:pPr>
            <w:r>
              <w:t>-</w:t>
            </w:r>
          </w:p>
        </w:tc>
        <w:tc>
          <w:tcPr>
            <w:tcW w:w="2077" w:type="dxa"/>
          </w:tcPr>
          <w:p w:rsidR="0071390F" w:rsidRDefault="0071390F" w:rsidP="0071390F">
            <w:pPr>
              <w:jc w:val="right"/>
            </w:pPr>
            <w:r>
              <w:t>-</w:t>
            </w:r>
          </w:p>
        </w:tc>
      </w:tr>
      <w:tr w:rsidR="0071390F" w:rsidTr="0071390F">
        <w:tc>
          <w:tcPr>
            <w:tcW w:w="2076" w:type="dxa"/>
          </w:tcPr>
          <w:p w:rsidR="0071390F" w:rsidRDefault="0071390F" w:rsidP="0071390F">
            <w:pPr>
              <w:jc w:val="left"/>
            </w:pPr>
            <w:r>
              <w:rPr>
                <w:rFonts w:hint="eastAsia"/>
              </w:rPr>
              <w:t>报告期期末基金份额总额</w:t>
            </w:r>
          </w:p>
        </w:tc>
        <w:tc>
          <w:tcPr>
            <w:tcW w:w="2076" w:type="dxa"/>
          </w:tcPr>
          <w:p w:rsidR="0071390F" w:rsidRDefault="0071390F" w:rsidP="0071390F">
            <w:pPr>
              <w:jc w:val="right"/>
            </w:pPr>
            <w:r>
              <w:t>525,601,063.67</w:t>
            </w:r>
          </w:p>
        </w:tc>
        <w:tc>
          <w:tcPr>
            <w:tcW w:w="2077" w:type="dxa"/>
          </w:tcPr>
          <w:p w:rsidR="0071390F" w:rsidRDefault="0071390F" w:rsidP="0071390F">
            <w:pPr>
              <w:jc w:val="right"/>
            </w:pPr>
            <w:r>
              <w:t>279,234,601.94</w:t>
            </w:r>
          </w:p>
        </w:tc>
        <w:tc>
          <w:tcPr>
            <w:tcW w:w="2077" w:type="dxa"/>
          </w:tcPr>
          <w:p w:rsidR="0071390F" w:rsidRDefault="0071390F" w:rsidP="0071390F">
            <w:pPr>
              <w:jc w:val="right"/>
            </w:pPr>
            <w:r>
              <w:t>958,620,994.63</w:t>
            </w:r>
          </w:p>
        </w:tc>
      </w:tr>
    </w:tbl>
    <w:p w:rsidR="0071390F" w:rsidRDefault="0071390F" w:rsidP="0071390F">
      <w:pPr>
        <w:pStyle w:val="-1"/>
        <w:ind w:left="281" w:hanging="281"/>
      </w:pPr>
      <w:r>
        <w:rPr>
          <w:rFonts w:hint="eastAsia"/>
        </w:rPr>
        <w:t>基金管理人运用固有资金投资本基金情况</w:t>
      </w:r>
    </w:p>
    <w:p w:rsidR="0071390F" w:rsidRDefault="0071390F" w:rsidP="0071390F">
      <w:pPr>
        <w:pStyle w:val="-2"/>
        <w:spacing w:before="312"/>
      </w:pPr>
      <w:r>
        <w:rPr>
          <w:rFonts w:hint="eastAsia"/>
        </w:rPr>
        <w:t>基金管理人持有本基金份额变动情况</w:t>
      </w:r>
    </w:p>
    <w:p w:rsidR="0071390F" w:rsidRDefault="0071390F" w:rsidP="0071390F">
      <w:pPr>
        <w:pStyle w:val="-"/>
        <w:ind w:firstLine="420"/>
      </w:pPr>
      <w:r>
        <w:rPr>
          <w:rFonts w:hint="eastAsia"/>
        </w:rPr>
        <w:t>本报告期末，基金管理人未持有本基金份额。</w:t>
      </w:r>
    </w:p>
    <w:p w:rsidR="0071390F" w:rsidRDefault="0071390F" w:rsidP="0071390F">
      <w:pPr>
        <w:pStyle w:val="-2"/>
        <w:spacing w:before="312"/>
      </w:pPr>
      <w:r>
        <w:rPr>
          <w:rFonts w:hint="eastAsia"/>
        </w:rPr>
        <w:t>基金管理人运用固有资金投资本基金交易明细</w:t>
      </w:r>
    </w:p>
    <w:p w:rsidR="0071390F" w:rsidRDefault="0071390F" w:rsidP="0071390F">
      <w:pPr>
        <w:pStyle w:val="-"/>
        <w:ind w:firstLine="420"/>
      </w:pPr>
      <w:r>
        <w:rPr>
          <w:rFonts w:hint="eastAsia"/>
        </w:rPr>
        <w:t>本报告期内，基金管理人不存在申购、赎回或买卖本基金的情况。</w:t>
      </w:r>
    </w:p>
    <w:p w:rsidR="0071390F" w:rsidRDefault="0071390F" w:rsidP="0071390F">
      <w:pPr>
        <w:pStyle w:val="-1"/>
        <w:ind w:left="281" w:hanging="281"/>
      </w:pPr>
      <w:r>
        <w:rPr>
          <w:rFonts w:hint="eastAsia"/>
        </w:rPr>
        <w:t>影响投资者决策的其他重要信息</w:t>
      </w:r>
    </w:p>
    <w:p w:rsidR="0071390F" w:rsidRDefault="0071390F" w:rsidP="0071390F">
      <w:pPr>
        <w:pStyle w:val="-2"/>
        <w:spacing w:before="312"/>
      </w:pPr>
      <w:r>
        <w:rPr>
          <w:rFonts w:hint="eastAsia"/>
        </w:rPr>
        <w:t>报告期内单一投资者持有基金份额比例达到或超过20%的情况</w:t>
      </w:r>
    </w:p>
    <w:p w:rsidR="0071390F" w:rsidRDefault="0071390F" w:rsidP="0071390F">
      <w:pPr>
        <w:pStyle w:val="-"/>
        <w:ind w:firstLine="420"/>
      </w:pPr>
      <w:r>
        <w:rPr>
          <w:rFonts w:hint="eastAsia"/>
        </w:rPr>
        <w:t>报告期内单一投资者持有基金份额比例不存在达到或超过20%的情况。</w:t>
      </w:r>
    </w:p>
    <w:p w:rsidR="0071390F" w:rsidRDefault="0071390F" w:rsidP="0071390F">
      <w:pPr>
        <w:pStyle w:val="-2"/>
        <w:spacing w:before="312"/>
      </w:pPr>
      <w:r>
        <w:rPr>
          <w:rFonts w:hint="eastAsia"/>
        </w:rPr>
        <w:t>影响投资者决策的其他重要信息</w:t>
      </w:r>
    </w:p>
    <w:p w:rsidR="0071390F" w:rsidRDefault="0071390F" w:rsidP="0071390F">
      <w:pPr>
        <w:pStyle w:val="-"/>
        <w:ind w:firstLine="420"/>
      </w:pPr>
      <w:r>
        <w:rPr>
          <w:rFonts w:hint="eastAsia"/>
        </w:rPr>
        <w:t>无。</w:t>
      </w:r>
    </w:p>
    <w:p w:rsidR="0071390F" w:rsidRDefault="0071390F" w:rsidP="0071390F">
      <w:pPr>
        <w:pStyle w:val="-1"/>
        <w:ind w:left="281" w:hanging="281"/>
      </w:pPr>
      <w:r>
        <w:rPr>
          <w:rFonts w:hint="eastAsia"/>
        </w:rPr>
        <w:t>备查文件目录</w:t>
      </w:r>
    </w:p>
    <w:p w:rsidR="0071390F" w:rsidRDefault="0071390F" w:rsidP="0071390F">
      <w:pPr>
        <w:pStyle w:val="-2"/>
        <w:spacing w:before="312"/>
      </w:pPr>
      <w:r>
        <w:rPr>
          <w:rFonts w:hint="eastAsia"/>
        </w:rPr>
        <w:t>备查文件目录</w:t>
      </w:r>
    </w:p>
    <w:p w:rsidR="0071390F" w:rsidRDefault="0071390F" w:rsidP="0071390F">
      <w:pPr>
        <w:pStyle w:val="-"/>
        <w:ind w:firstLine="420"/>
      </w:pPr>
      <w:r>
        <w:rPr>
          <w:rFonts w:hint="eastAsia"/>
        </w:rPr>
        <w:t>1、《南方致远混合型证券投资基金基金合同》；</w:t>
      </w:r>
    </w:p>
    <w:p w:rsidR="0071390F" w:rsidRDefault="0071390F" w:rsidP="0071390F">
      <w:pPr>
        <w:pStyle w:val="-"/>
        <w:ind w:firstLine="420"/>
      </w:pPr>
      <w:r>
        <w:rPr>
          <w:rFonts w:hint="eastAsia"/>
        </w:rPr>
        <w:t>2、《南方致远混合型证券投资基金托管协议》；</w:t>
      </w:r>
    </w:p>
    <w:p w:rsidR="0071390F" w:rsidRDefault="0071390F" w:rsidP="0071390F">
      <w:pPr>
        <w:pStyle w:val="-"/>
        <w:ind w:firstLine="420"/>
      </w:pPr>
      <w:r>
        <w:rPr>
          <w:rFonts w:hint="eastAsia"/>
        </w:rPr>
        <w:t>3、南方致远混合型证券投资基金2026年2季度报告原文。</w:t>
      </w:r>
    </w:p>
    <w:p w:rsidR="0071390F" w:rsidRDefault="0071390F" w:rsidP="0071390F">
      <w:pPr>
        <w:pStyle w:val="-2"/>
        <w:spacing w:before="312"/>
      </w:pPr>
      <w:r>
        <w:rPr>
          <w:rFonts w:hint="eastAsia"/>
        </w:rPr>
        <w:t>存放地点</w:t>
      </w:r>
    </w:p>
    <w:p w:rsidR="0071390F" w:rsidRDefault="0071390F" w:rsidP="0071390F">
      <w:pPr>
        <w:pStyle w:val="-"/>
        <w:ind w:firstLine="420"/>
      </w:pPr>
      <w:r>
        <w:rPr>
          <w:rFonts w:hint="eastAsia"/>
        </w:rPr>
        <w:t>深圳市福田区莲花街道益田路5999号基金大厦32-42楼。</w:t>
      </w:r>
    </w:p>
    <w:p w:rsidR="0071390F" w:rsidRDefault="0071390F" w:rsidP="0071390F">
      <w:pPr>
        <w:pStyle w:val="-2"/>
        <w:spacing w:before="312"/>
      </w:pPr>
      <w:r>
        <w:rPr>
          <w:rFonts w:hint="eastAsia"/>
        </w:rPr>
        <w:lastRenderedPageBreak/>
        <w:t>查阅方式</w:t>
      </w:r>
    </w:p>
    <w:p w:rsidR="0071390F" w:rsidRDefault="0071390F" w:rsidP="0071390F">
      <w:pPr>
        <w:pStyle w:val="-"/>
        <w:ind w:firstLine="420"/>
      </w:pPr>
      <w:r>
        <w:rPr>
          <w:rFonts w:hint="eastAsia"/>
        </w:rPr>
        <w:t>网站：http://www.nffund.com</w:t>
      </w:r>
    </w:p>
    <w:p w:rsidR="003C7DC3" w:rsidRDefault="0071390F" w:rsidP="0071390F">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90F" w:rsidRDefault="0071390F" w:rsidP="00D17C56">
      <w:r>
        <w:separator/>
      </w:r>
    </w:p>
  </w:endnote>
  <w:endnote w:type="continuationSeparator" w:id="0">
    <w:p w:rsidR="0071390F" w:rsidRDefault="0071390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A6C9D" w:rsidRPr="00CA6C9D">
      <w:rPr>
        <w:rFonts w:ascii="宋体" w:hAnsi="宋体"/>
        <w:bCs/>
        <w:noProof/>
        <w:lang w:val="zh-CN"/>
      </w:rPr>
      <w:t>16</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A6C9D">
      <w:rPr>
        <w:rFonts w:ascii="宋体" w:hAnsi="宋体"/>
        <w:bCs/>
        <w:noProof/>
      </w:rPr>
      <w:instrText>17</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A6C9D">
      <w:rPr>
        <w:rFonts w:ascii="宋体" w:hAnsi="宋体"/>
        <w:bCs/>
        <w:noProof/>
      </w:rPr>
      <w:t>16</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90F" w:rsidRDefault="0071390F" w:rsidP="00D17C56">
      <w:r>
        <w:separator/>
      </w:r>
    </w:p>
  </w:footnote>
  <w:footnote w:type="continuationSeparator" w:id="0">
    <w:p w:rsidR="0071390F" w:rsidRDefault="0071390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1390F" w:rsidP="00AE3F5B">
    <w:pPr>
      <w:pStyle w:val="a7"/>
      <w:pBdr>
        <w:bottom w:val="single" w:sz="4" w:space="1" w:color="auto"/>
      </w:pBdr>
      <w:jc w:val="right"/>
    </w:pPr>
    <w:r>
      <w:rPr>
        <w:rFonts w:hint="eastAsia"/>
      </w:rPr>
      <w:t>南方致远混合型证券投资基金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1390F"/>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6C9D"/>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579CA-1EE7-4DFD-8348-6B9E0105D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7899</Words>
  <Characters>10907</Characters>
  <Application>Microsoft Office Word</Application>
  <DocSecurity>0</DocSecurity>
  <Lines>1100</Lines>
  <Paragraphs>854</Paragraphs>
  <ScaleCrop>false</ScaleCrop>
  <Company>MC SYSTEM</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2026-07-20T01:15:00Z</dcterms:modified>
</cp:coreProperties>
</file>