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116B8">
        <w:rPr>
          <w:rFonts w:ascii="宋体" w:hAnsi="宋体" w:hint="eastAsia"/>
          <w:b/>
          <w:bCs/>
          <w:sz w:val="48"/>
          <w:szCs w:val="30"/>
        </w:rPr>
        <w:t>南方誉盈一年持有期混合型证券投资基金</w:t>
      </w:r>
      <w:r w:rsidR="004116B8">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116B8"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116B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116B8">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116B8">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116B8" w:rsidRDefault="004116B8" w:rsidP="004116B8">
      <w:pPr>
        <w:pStyle w:val="-1"/>
        <w:ind w:left="281" w:hanging="281"/>
        <w:rPr>
          <w:rFonts w:hint="eastAsia"/>
        </w:rPr>
      </w:pPr>
      <w:r>
        <w:rPr>
          <w:rFonts w:hint="eastAsia"/>
        </w:rPr>
        <w:lastRenderedPageBreak/>
        <w:t>重要提示</w:t>
      </w:r>
    </w:p>
    <w:p w:rsidR="004116B8" w:rsidRDefault="004116B8" w:rsidP="004116B8">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4116B8" w:rsidRDefault="004116B8" w:rsidP="004116B8">
      <w:pPr>
        <w:pStyle w:val="-"/>
        <w:ind w:firstLine="420"/>
        <w:rPr>
          <w:rFonts w:hint="eastAsia"/>
        </w:rPr>
      </w:pPr>
      <w:r>
        <w:rPr>
          <w:rFonts w:hint="eastAsia"/>
        </w:rPr>
        <w:t>基金托管人上海浦东发展银行股份有限公司根据本基金合同规定，于2026年4月20日复核了本报告中的财务指标、净值表现和投资组合报告等内容，保证复核内容不存在虚假记载、误导性陈述或者重大遗漏。</w:t>
      </w:r>
    </w:p>
    <w:p w:rsidR="004116B8" w:rsidRDefault="004116B8" w:rsidP="004116B8">
      <w:pPr>
        <w:pStyle w:val="-"/>
        <w:ind w:firstLine="420"/>
        <w:rPr>
          <w:rFonts w:hint="eastAsia"/>
        </w:rPr>
      </w:pPr>
      <w:r>
        <w:rPr>
          <w:rFonts w:hint="eastAsia"/>
        </w:rPr>
        <w:t>基金管理人承诺以诚实信用、勤勉尽责的原则管理和运用基金资产，但不保证基金一定盈利。</w:t>
      </w:r>
    </w:p>
    <w:p w:rsidR="004116B8" w:rsidRDefault="004116B8" w:rsidP="004116B8">
      <w:pPr>
        <w:pStyle w:val="-"/>
        <w:ind w:firstLine="420"/>
        <w:rPr>
          <w:rFonts w:hint="eastAsia"/>
        </w:rPr>
      </w:pPr>
      <w:r>
        <w:rPr>
          <w:rFonts w:hint="eastAsia"/>
        </w:rPr>
        <w:t>基金的过往业绩并不代表其未来表现。投资有风险，投资者在作出投资决策前应仔细阅读本基金的招募说明书。</w:t>
      </w:r>
    </w:p>
    <w:p w:rsidR="004116B8" w:rsidRDefault="004116B8" w:rsidP="004116B8">
      <w:pPr>
        <w:pStyle w:val="-"/>
        <w:ind w:firstLine="420"/>
        <w:rPr>
          <w:rFonts w:hint="eastAsia"/>
        </w:rPr>
      </w:pPr>
      <w:r>
        <w:rPr>
          <w:rFonts w:hint="eastAsia"/>
        </w:rPr>
        <w:t>本报告中财务资料未经审计。</w:t>
      </w:r>
    </w:p>
    <w:p w:rsidR="004116B8" w:rsidRDefault="004116B8" w:rsidP="004116B8">
      <w:pPr>
        <w:pStyle w:val="-"/>
        <w:ind w:firstLine="420"/>
        <w:rPr>
          <w:rFonts w:hint="eastAsia"/>
        </w:rPr>
      </w:pPr>
      <w:r>
        <w:rPr>
          <w:rFonts w:hint="eastAsia"/>
        </w:rPr>
        <w:t>本报告期自2026年1月1日起至3月31日止。</w:t>
      </w:r>
    </w:p>
    <w:p w:rsidR="004116B8" w:rsidRDefault="004116B8" w:rsidP="004116B8">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4116B8" w:rsidTr="00E54CB6">
        <w:tc>
          <w:tcPr>
            <w:tcW w:w="2768" w:type="dxa"/>
          </w:tcPr>
          <w:p w:rsidR="004116B8" w:rsidRDefault="004116B8" w:rsidP="004116B8">
            <w:pPr>
              <w:jc w:val="left"/>
            </w:pPr>
            <w:r>
              <w:rPr>
                <w:rFonts w:hint="eastAsia"/>
              </w:rPr>
              <w:t>基金简称</w:t>
            </w:r>
          </w:p>
        </w:tc>
        <w:tc>
          <w:tcPr>
            <w:tcW w:w="5538" w:type="dxa"/>
            <w:gridSpan w:val="2"/>
          </w:tcPr>
          <w:p w:rsidR="004116B8" w:rsidRDefault="004116B8" w:rsidP="004116B8">
            <w:pPr>
              <w:jc w:val="left"/>
            </w:pPr>
            <w:r>
              <w:rPr>
                <w:rFonts w:hint="eastAsia"/>
              </w:rPr>
              <w:t>南方誉盈一年持有混合</w:t>
            </w:r>
          </w:p>
        </w:tc>
      </w:tr>
      <w:tr w:rsidR="004116B8" w:rsidTr="004B478E">
        <w:tc>
          <w:tcPr>
            <w:tcW w:w="2768" w:type="dxa"/>
          </w:tcPr>
          <w:p w:rsidR="004116B8" w:rsidRDefault="004116B8" w:rsidP="004116B8">
            <w:pPr>
              <w:jc w:val="left"/>
            </w:pPr>
            <w:r>
              <w:rPr>
                <w:rFonts w:hint="eastAsia"/>
              </w:rPr>
              <w:t>基金主代码</w:t>
            </w:r>
          </w:p>
        </w:tc>
        <w:tc>
          <w:tcPr>
            <w:tcW w:w="5538" w:type="dxa"/>
            <w:gridSpan w:val="2"/>
          </w:tcPr>
          <w:p w:rsidR="004116B8" w:rsidRDefault="004116B8" w:rsidP="004116B8">
            <w:pPr>
              <w:jc w:val="left"/>
            </w:pPr>
            <w:r>
              <w:t>014094</w:t>
            </w:r>
          </w:p>
        </w:tc>
      </w:tr>
      <w:tr w:rsidR="004116B8" w:rsidTr="00DC1E8D">
        <w:tc>
          <w:tcPr>
            <w:tcW w:w="2768" w:type="dxa"/>
          </w:tcPr>
          <w:p w:rsidR="004116B8" w:rsidRDefault="004116B8" w:rsidP="004116B8">
            <w:pPr>
              <w:jc w:val="left"/>
            </w:pPr>
            <w:r>
              <w:rPr>
                <w:rFonts w:hint="eastAsia"/>
              </w:rPr>
              <w:t>交易代码</w:t>
            </w:r>
          </w:p>
        </w:tc>
        <w:tc>
          <w:tcPr>
            <w:tcW w:w="5538" w:type="dxa"/>
            <w:gridSpan w:val="2"/>
          </w:tcPr>
          <w:p w:rsidR="004116B8" w:rsidRDefault="004116B8" w:rsidP="004116B8">
            <w:pPr>
              <w:jc w:val="left"/>
            </w:pPr>
            <w:r>
              <w:t>014094</w:t>
            </w:r>
          </w:p>
        </w:tc>
      </w:tr>
      <w:tr w:rsidR="004116B8" w:rsidTr="00FC0FE6">
        <w:tc>
          <w:tcPr>
            <w:tcW w:w="2768" w:type="dxa"/>
          </w:tcPr>
          <w:p w:rsidR="004116B8" w:rsidRDefault="004116B8" w:rsidP="004116B8">
            <w:pPr>
              <w:jc w:val="left"/>
            </w:pPr>
            <w:r>
              <w:rPr>
                <w:rFonts w:hint="eastAsia"/>
              </w:rPr>
              <w:t>基金运作方式</w:t>
            </w:r>
          </w:p>
        </w:tc>
        <w:tc>
          <w:tcPr>
            <w:tcW w:w="5538" w:type="dxa"/>
            <w:gridSpan w:val="2"/>
          </w:tcPr>
          <w:p w:rsidR="004116B8" w:rsidRDefault="004116B8" w:rsidP="004116B8">
            <w:pPr>
              <w:jc w:val="left"/>
            </w:pPr>
            <w:r>
              <w:rPr>
                <w:rFonts w:hint="eastAsia"/>
              </w:rPr>
              <w:t>契约型开放式</w:t>
            </w:r>
          </w:p>
        </w:tc>
      </w:tr>
      <w:tr w:rsidR="004116B8" w:rsidTr="00270F8A">
        <w:tc>
          <w:tcPr>
            <w:tcW w:w="2768" w:type="dxa"/>
          </w:tcPr>
          <w:p w:rsidR="004116B8" w:rsidRDefault="004116B8" w:rsidP="004116B8">
            <w:pPr>
              <w:jc w:val="left"/>
            </w:pPr>
            <w:r>
              <w:rPr>
                <w:rFonts w:hint="eastAsia"/>
              </w:rPr>
              <w:t>基金合同生效日</w:t>
            </w:r>
          </w:p>
        </w:tc>
        <w:tc>
          <w:tcPr>
            <w:tcW w:w="5538" w:type="dxa"/>
            <w:gridSpan w:val="2"/>
          </w:tcPr>
          <w:p w:rsidR="004116B8" w:rsidRDefault="004116B8" w:rsidP="004116B8">
            <w:pPr>
              <w:jc w:val="left"/>
            </w:pPr>
            <w:r>
              <w:rPr>
                <w:rFonts w:hint="eastAsia"/>
              </w:rPr>
              <w:t>2021</w:t>
            </w:r>
            <w:r>
              <w:rPr>
                <w:rFonts w:hint="eastAsia"/>
              </w:rPr>
              <w:t>年</w:t>
            </w:r>
            <w:r>
              <w:rPr>
                <w:rFonts w:hint="eastAsia"/>
              </w:rPr>
              <w:t>12</w:t>
            </w:r>
            <w:r>
              <w:rPr>
                <w:rFonts w:hint="eastAsia"/>
              </w:rPr>
              <w:t>月</w:t>
            </w:r>
            <w:r>
              <w:rPr>
                <w:rFonts w:hint="eastAsia"/>
              </w:rPr>
              <w:t>2</w:t>
            </w:r>
            <w:r>
              <w:rPr>
                <w:rFonts w:hint="eastAsia"/>
              </w:rPr>
              <w:t>日</w:t>
            </w:r>
          </w:p>
        </w:tc>
      </w:tr>
      <w:tr w:rsidR="004116B8" w:rsidTr="00927C29">
        <w:tc>
          <w:tcPr>
            <w:tcW w:w="2768" w:type="dxa"/>
          </w:tcPr>
          <w:p w:rsidR="004116B8" w:rsidRDefault="004116B8" w:rsidP="004116B8">
            <w:pPr>
              <w:jc w:val="left"/>
            </w:pPr>
            <w:r>
              <w:rPr>
                <w:rFonts w:hint="eastAsia"/>
              </w:rPr>
              <w:t>报告期末基金份额总额</w:t>
            </w:r>
          </w:p>
        </w:tc>
        <w:tc>
          <w:tcPr>
            <w:tcW w:w="5538" w:type="dxa"/>
            <w:gridSpan w:val="2"/>
          </w:tcPr>
          <w:p w:rsidR="004116B8" w:rsidRDefault="004116B8" w:rsidP="004116B8">
            <w:pPr>
              <w:jc w:val="left"/>
            </w:pPr>
            <w:r>
              <w:rPr>
                <w:rFonts w:hint="eastAsia"/>
              </w:rPr>
              <w:t>161,619,474.81</w:t>
            </w:r>
            <w:r>
              <w:rPr>
                <w:rFonts w:hint="eastAsia"/>
              </w:rPr>
              <w:t>份</w:t>
            </w:r>
          </w:p>
        </w:tc>
      </w:tr>
      <w:tr w:rsidR="004116B8" w:rsidTr="00A57312">
        <w:tc>
          <w:tcPr>
            <w:tcW w:w="2768" w:type="dxa"/>
          </w:tcPr>
          <w:p w:rsidR="004116B8" w:rsidRDefault="004116B8" w:rsidP="004116B8">
            <w:pPr>
              <w:jc w:val="left"/>
            </w:pPr>
            <w:r>
              <w:rPr>
                <w:rFonts w:hint="eastAsia"/>
              </w:rPr>
              <w:t>投资目标</w:t>
            </w:r>
          </w:p>
        </w:tc>
        <w:tc>
          <w:tcPr>
            <w:tcW w:w="5538" w:type="dxa"/>
            <w:gridSpan w:val="2"/>
          </w:tcPr>
          <w:p w:rsidR="004116B8" w:rsidRDefault="004116B8" w:rsidP="004116B8">
            <w:pPr>
              <w:jc w:val="left"/>
            </w:pPr>
            <w:r>
              <w:rPr>
                <w:rFonts w:hint="eastAsia"/>
              </w:rPr>
              <w:t>本基金主要投资于债券等固定收益类金融工具，辅助投资于精选的股票，通过严谨的风险管理，力求实现基金资产持续稳定增值。</w:t>
            </w:r>
          </w:p>
        </w:tc>
      </w:tr>
      <w:tr w:rsidR="004116B8" w:rsidTr="008B4889">
        <w:tc>
          <w:tcPr>
            <w:tcW w:w="2768" w:type="dxa"/>
          </w:tcPr>
          <w:p w:rsidR="004116B8" w:rsidRDefault="004116B8" w:rsidP="004116B8">
            <w:pPr>
              <w:jc w:val="left"/>
            </w:pPr>
            <w:r>
              <w:rPr>
                <w:rFonts w:hint="eastAsia"/>
              </w:rPr>
              <w:t>投资策略</w:t>
            </w:r>
          </w:p>
        </w:tc>
        <w:tc>
          <w:tcPr>
            <w:tcW w:w="5538" w:type="dxa"/>
            <w:gridSpan w:val="2"/>
          </w:tcPr>
          <w:p w:rsidR="004116B8" w:rsidRDefault="004116B8" w:rsidP="004116B8">
            <w:r>
              <w:rPr>
                <w:rFonts w:hint="eastAsia"/>
              </w:rPr>
              <w:t>本基金将采取自上而下的投资策略对各种投资工具进行合理的配置。在风险与收益的匹配方面，力求将信用风险降到最低，并在良好控制利率风险与市场风险的基础上力争为投资者获取稳定的收益。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4116B8" w:rsidTr="00E2250D">
        <w:tc>
          <w:tcPr>
            <w:tcW w:w="2768" w:type="dxa"/>
          </w:tcPr>
          <w:p w:rsidR="004116B8" w:rsidRDefault="004116B8" w:rsidP="004116B8">
            <w:pPr>
              <w:jc w:val="left"/>
            </w:pPr>
            <w:r>
              <w:rPr>
                <w:rFonts w:hint="eastAsia"/>
              </w:rPr>
              <w:t>业绩比较基准</w:t>
            </w:r>
          </w:p>
        </w:tc>
        <w:tc>
          <w:tcPr>
            <w:tcW w:w="5538" w:type="dxa"/>
            <w:gridSpan w:val="2"/>
          </w:tcPr>
          <w:p w:rsidR="004116B8" w:rsidRDefault="004116B8" w:rsidP="004116B8">
            <w:pPr>
              <w:jc w:val="left"/>
            </w:pPr>
            <w:r>
              <w:rPr>
                <w:rFonts w:hint="eastAsia"/>
              </w:rPr>
              <w:t>中证</w:t>
            </w:r>
            <w:r>
              <w:rPr>
                <w:rFonts w:hint="eastAsia"/>
              </w:rPr>
              <w:t>800</w:t>
            </w:r>
            <w:r>
              <w:rPr>
                <w:rFonts w:hint="eastAsia"/>
              </w:rPr>
              <w:t>指数收益率×</w:t>
            </w:r>
            <w:r>
              <w:rPr>
                <w:rFonts w:hint="eastAsia"/>
              </w:rPr>
              <w:t>10%+</w:t>
            </w:r>
            <w:r>
              <w:rPr>
                <w:rFonts w:hint="eastAsia"/>
              </w:rPr>
              <w:t>中证港股通综合指数（人民币）收益率×</w:t>
            </w:r>
            <w:r>
              <w:rPr>
                <w:rFonts w:hint="eastAsia"/>
              </w:rPr>
              <w:t>5%+</w:t>
            </w:r>
            <w:r>
              <w:rPr>
                <w:rFonts w:hint="eastAsia"/>
              </w:rPr>
              <w:t>中债综合指数收益率×</w:t>
            </w:r>
            <w:r>
              <w:rPr>
                <w:rFonts w:hint="eastAsia"/>
              </w:rPr>
              <w:t>85%</w:t>
            </w:r>
          </w:p>
        </w:tc>
      </w:tr>
      <w:tr w:rsidR="004116B8" w:rsidTr="00573761">
        <w:tc>
          <w:tcPr>
            <w:tcW w:w="2768" w:type="dxa"/>
          </w:tcPr>
          <w:p w:rsidR="004116B8" w:rsidRDefault="004116B8" w:rsidP="004116B8">
            <w:pPr>
              <w:jc w:val="left"/>
            </w:pPr>
            <w:r>
              <w:rPr>
                <w:rFonts w:hint="eastAsia"/>
              </w:rPr>
              <w:t>风险收益特征</w:t>
            </w:r>
          </w:p>
        </w:tc>
        <w:tc>
          <w:tcPr>
            <w:tcW w:w="5538" w:type="dxa"/>
            <w:gridSpan w:val="2"/>
          </w:tcPr>
          <w:p w:rsidR="004116B8" w:rsidRDefault="004116B8" w:rsidP="004116B8">
            <w:r>
              <w:rPr>
                <w:rFonts w:hint="eastAsia"/>
              </w:rPr>
              <w:t>本基金为混合型基金，一般而言，其长期平均风险和预期的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4116B8" w:rsidTr="00174290">
        <w:tc>
          <w:tcPr>
            <w:tcW w:w="2768" w:type="dxa"/>
          </w:tcPr>
          <w:p w:rsidR="004116B8" w:rsidRDefault="004116B8" w:rsidP="004116B8">
            <w:pPr>
              <w:jc w:val="left"/>
            </w:pPr>
            <w:r>
              <w:rPr>
                <w:rFonts w:hint="eastAsia"/>
              </w:rPr>
              <w:lastRenderedPageBreak/>
              <w:t>基金管理人</w:t>
            </w:r>
          </w:p>
        </w:tc>
        <w:tc>
          <w:tcPr>
            <w:tcW w:w="5538" w:type="dxa"/>
            <w:gridSpan w:val="2"/>
          </w:tcPr>
          <w:p w:rsidR="004116B8" w:rsidRDefault="004116B8" w:rsidP="004116B8">
            <w:pPr>
              <w:jc w:val="left"/>
            </w:pPr>
            <w:r>
              <w:rPr>
                <w:rFonts w:hint="eastAsia"/>
              </w:rPr>
              <w:t>南方基金管理股份有限公司</w:t>
            </w:r>
          </w:p>
        </w:tc>
      </w:tr>
      <w:tr w:rsidR="004116B8" w:rsidTr="004116B8">
        <w:tc>
          <w:tcPr>
            <w:tcW w:w="2768" w:type="dxa"/>
          </w:tcPr>
          <w:p w:rsidR="004116B8" w:rsidRDefault="004116B8" w:rsidP="004116B8">
            <w:pPr>
              <w:jc w:val="left"/>
            </w:pPr>
            <w:r>
              <w:rPr>
                <w:rFonts w:hint="eastAsia"/>
              </w:rPr>
              <w:t>基金托管人</w:t>
            </w:r>
          </w:p>
        </w:tc>
        <w:tc>
          <w:tcPr>
            <w:tcW w:w="5538" w:type="dxa"/>
            <w:gridSpan w:val="2"/>
          </w:tcPr>
          <w:p w:rsidR="004116B8" w:rsidRDefault="004116B8" w:rsidP="004116B8">
            <w:pPr>
              <w:jc w:val="left"/>
            </w:pPr>
            <w:r>
              <w:rPr>
                <w:rFonts w:hint="eastAsia"/>
              </w:rPr>
              <w:t>上海浦东发展银行股份有限公司</w:t>
            </w:r>
          </w:p>
        </w:tc>
      </w:tr>
      <w:tr w:rsidR="004116B8" w:rsidTr="004116B8">
        <w:tc>
          <w:tcPr>
            <w:tcW w:w="2768" w:type="dxa"/>
          </w:tcPr>
          <w:p w:rsidR="004116B8" w:rsidRDefault="004116B8" w:rsidP="004116B8">
            <w:pPr>
              <w:jc w:val="left"/>
            </w:pPr>
            <w:r>
              <w:rPr>
                <w:rFonts w:hint="eastAsia"/>
              </w:rPr>
              <w:t>下属分级基金的基金简称</w:t>
            </w:r>
          </w:p>
        </w:tc>
        <w:tc>
          <w:tcPr>
            <w:tcW w:w="2769" w:type="dxa"/>
          </w:tcPr>
          <w:p w:rsidR="004116B8" w:rsidRDefault="004116B8" w:rsidP="004116B8">
            <w:pPr>
              <w:jc w:val="left"/>
            </w:pPr>
            <w:r>
              <w:rPr>
                <w:rFonts w:hint="eastAsia"/>
              </w:rPr>
              <w:t>南方誉盈一年持有混合</w:t>
            </w:r>
            <w:r>
              <w:rPr>
                <w:rFonts w:hint="eastAsia"/>
              </w:rPr>
              <w:t>A</w:t>
            </w:r>
          </w:p>
        </w:tc>
        <w:tc>
          <w:tcPr>
            <w:tcW w:w="2769" w:type="dxa"/>
          </w:tcPr>
          <w:p w:rsidR="004116B8" w:rsidRDefault="004116B8" w:rsidP="004116B8">
            <w:pPr>
              <w:jc w:val="left"/>
            </w:pPr>
            <w:r>
              <w:rPr>
                <w:rFonts w:hint="eastAsia"/>
              </w:rPr>
              <w:t>南方誉盈一年持有混合</w:t>
            </w:r>
            <w:r>
              <w:rPr>
                <w:rFonts w:hint="eastAsia"/>
              </w:rPr>
              <w:t>C</w:t>
            </w:r>
          </w:p>
        </w:tc>
      </w:tr>
      <w:tr w:rsidR="004116B8" w:rsidTr="004116B8">
        <w:tc>
          <w:tcPr>
            <w:tcW w:w="2768" w:type="dxa"/>
          </w:tcPr>
          <w:p w:rsidR="004116B8" w:rsidRDefault="004116B8" w:rsidP="004116B8">
            <w:pPr>
              <w:jc w:val="left"/>
            </w:pPr>
            <w:r>
              <w:rPr>
                <w:rFonts w:hint="eastAsia"/>
              </w:rPr>
              <w:t>下属分级基金的交易代码</w:t>
            </w:r>
          </w:p>
        </w:tc>
        <w:tc>
          <w:tcPr>
            <w:tcW w:w="2769" w:type="dxa"/>
          </w:tcPr>
          <w:p w:rsidR="004116B8" w:rsidRDefault="004116B8" w:rsidP="004116B8">
            <w:pPr>
              <w:jc w:val="left"/>
            </w:pPr>
            <w:r>
              <w:t>014094</w:t>
            </w:r>
          </w:p>
        </w:tc>
        <w:tc>
          <w:tcPr>
            <w:tcW w:w="2769" w:type="dxa"/>
          </w:tcPr>
          <w:p w:rsidR="004116B8" w:rsidRDefault="004116B8" w:rsidP="004116B8">
            <w:pPr>
              <w:jc w:val="left"/>
            </w:pPr>
            <w:r>
              <w:t>014095</w:t>
            </w:r>
          </w:p>
        </w:tc>
      </w:tr>
      <w:tr w:rsidR="004116B8" w:rsidTr="004116B8">
        <w:tc>
          <w:tcPr>
            <w:tcW w:w="2768" w:type="dxa"/>
          </w:tcPr>
          <w:p w:rsidR="004116B8" w:rsidRDefault="004116B8" w:rsidP="004116B8">
            <w:pPr>
              <w:jc w:val="left"/>
            </w:pPr>
            <w:r>
              <w:rPr>
                <w:rFonts w:hint="eastAsia"/>
              </w:rPr>
              <w:t>报告期末下属分级基金的份额总额</w:t>
            </w:r>
          </w:p>
        </w:tc>
        <w:tc>
          <w:tcPr>
            <w:tcW w:w="2769" w:type="dxa"/>
          </w:tcPr>
          <w:p w:rsidR="004116B8" w:rsidRDefault="004116B8" w:rsidP="004116B8">
            <w:pPr>
              <w:jc w:val="left"/>
            </w:pPr>
            <w:r>
              <w:rPr>
                <w:rFonts w:hint="eastAsia"/>
              </w:rPr>
              <w:t>154,384,409.61</w:t>
            </w:r>
            <w:r>
              <w:rPr>
                <w:rFonts w:hint="eastAsia"/>
              </w:rPr>
              <w:t>份</w:t>
            </w:r>
          </w:p>
        </w:tc>
        <w:tc>
          <w:tcPr>
            <w:tcW w:w="2769" w:type="dxa"/>
          </w:tcPr>
          <w:p w:rsidR="004116B8" w:rsidRDefault="004116B8" w:rsidP="004116B8">
            <w:pPr>
              <w:jc w:val="left"/>
            </w:pPr>
            <w:r>
              <w:rPr>
                <w:rFonts w:hint="eastAsia"/>
              </w:rPr>
              <w:t>7,235,065.20</w:t>
            </w:r>
            <w:r>
              <w:rPr>
                <w:rFonts w:hint="eastAsia"/>
              </w:rPr>
              <w:t>份</w:t>
            </w:r>
          </w:p>
        </w:tc>
      </w:tr>
    </w:tbl>
    <w:p w:rsidR="004116B8" w:rsidRDefault="004116B8" w:rsidP="004116B8">
      <w:pPr>
        <w:pStyle w:val="-1"/>
        <w:ind w:left="281" w:hanging="281"/>
        <w:rPr>
          <w:rFonts w:hint="eastAsia"/>
        </w:rPr>
      </w:pPr>
      <w:r>
        <w:rPr>
          <w:rFonts w:hint="eastAsia"/>
        </w:rPr>
        <w:t>主要财务指标和基金净值表现</w:t>
      </w:r>
    </w:p>
    <w:p w:rsidR="004116B8" w:rsidRDefault="004116B8" w:rsidP="004116B8">
      <w:pPr>
        <w:pStyle w:val="-2"/>
        <w:spacing w:before="312"/>
        <w:rPr>
          <w:rFonts w:hint="eastAsia"/>
        </w:rPr>
      </w:pPr>
      <w:r>
        <w:rPr>
          <w:rFonts w:hint="eastAsia"/>
        </w:rPr>
        <w:t>主要财务指标</w:t>
      </w:r>
    </w:p>
    <w:p w:rsidR="004116B8" w:rsidRDefault="004116B8" w:rsidP="004116B8">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116B8" w:rsidTr="004116B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116B8" w:rsidRPr="004116B8" w:rsidRDefault="004116B8" w:rsidP="004116B8">
            <w:pPr>
              <w:jc w:val="center"/>
              <w:rPr>
                <w:b/>
              </w:rPr>
            </w:pPr>
            <w:r w:rsidRPr="004116B8">
              <w:rPr>
                <w:rFonts w:hint="eastAsia"/>
                <w:b/>
              </w:rPr>
              <w:t>主要财务指标</w:t>
            </w:r>
          </w:p>
        </w:tc>
        <w:tc>
          <w:tcPr>
            <w:tcW w:w="5538" w:type="dxa"/>
            <w:gridSpan w:val="2"/>
            <w:tcBorders>
              <w:bottom w:val="single" w:sz="4" w:space="0" w:color="auto"/>
            </w:tcBorders>
          </w:tcPr>
          <w:p w:rsidR="004116B8" w:rsidRPr="004116B8" w:rsidRDefault="004116B8" w:rsidP="004116B8">
            <w:pPr>
              <w:jc w:val="center"/>
              <w:rPr>
                <w:b/>
              </w:rPr>
            </w:pPr>
            <w:r w:rsidRPr="004116B8">
              <w:rPr>
                <w:rFonts w:hint="eastAsia"/>
                <w:b/>
              </w:rPr>
              <w:t>报告期（</w:t>
            </w:r>
            <w:r w:rsidRPr="004116B8">
              <w:rPr>
                <w:rFonts w:hint="eastAsia"/>
                <w:b/>
              </w:rPr>
              <w:t>2026</w:t>
            </w:r>
            <w:r w:rsidRPr="004116B8">
              <w:rPr>
                <w:rFonts w:hint="eastAsia"/>
                <w:b/>
              </w:rPr>
              <w:t>年</w:t>
            </w:r>
            <w:r w:rsidRPr="004116B8">
              <w:rPr>
                <w:rFonts w:hint="eastAsia"/>
                <w:b/>
              </w:rPr>
              <w:t>1</w:t>
            </w:r>
            <w:r w:rsidRPr="004116B8">
              <w:rPr>
                <w:rFonts w:hint="eastAsia"/>
                <w:b/>
              </w:rPr>
              <w:t>月</w:t>
            </w:r>
            <w:r w:rsidRPr="004116B8">
              <w:rPr>
                <w:rFonts w:hint="eastAsia"/>
                <w:b/>
              </w:rPr>
              <w:t>1</w:t>
            </w:r>
            <w:r w:rsidRPr="004116B8">
              <w:rPr>
                <w:rFonts w:hint="eastAsia"/>
                <w:b/>
              </w:rPr>
              <w:t>日－</w:t>
            </w:r>
            <w:r w:rsidRPr="004116B8">
              <w:rPr>
                <w:rFonts w:hint="eastAsia"/>
                <w:b/>
              </w:rPr>
              <w:t>2026</w:t>
            </w:r>
            <w:r w:rsidRPr="004116B8">
              <w:rPr>
                <w:rFonts w:hint="eastAsia"/>
                <w:b/>
              </w:rPr>
              <w:t>年</w:t>
            </w:r>
            <w:r w:rsidRPr="004116B8">
              <w:rPr>
                <w:rFonts w:hint="eastAsia"/>
                <w:b/>
              </w:rPr>
              <w:t>3</w:t>
            </w:r>
            <w:r w:rsidRPr="004116B8">
              <w:rPr>
                <w:rFonts w:hint="eastAsia"/>
                <w:b/>
              </w:rPr>
              <w:t>月</w:t>
            </w:r>
            <w:r w:rsidRPr="004116B8">
              <w:rPr>
                <w:rFonts w:hint="eastAsia"/>
                <w:b/>
              </w:rPr>
              <w:t>31</w:t>
            </w:r>
            <w:r w:rsidRPr="004116B8">
              <w:rPr>
                <w:rFonts w:hint="eastAsia"/>
                <w:b/>
              </w:rPr>
              <w:t>日）</w:t>
            </w:r>
          </w:p>
        </w:tc>
      </w:tr>
      <w:tr w:rsidR="004116B8" w:rsidTr="004116B8">
        <w:tc>
          <w:tcPr>
            <w:tcW w:w="2768" w:type="dxa"/>
            <w:vMerge/>
          </w:tcPr>
          <w:p w:rsidR="004116B8" w:rsidRDefault="004116B8" w:rsidP="004116B8">
            <w:pPr>
              <w:jc w:val="left"/>
            </w:pPr>
          </w:p>
        </w:tc>
        <w:tc>
          <w:tcPr>
            <w:tcW w:w="2769" w:type="dxa"/>
            <w:shd w:val="clear" w:color="auto" w:fill="BFBFBF"/>
          </w:tcPr>
          <w:p w:rsidR="004116B8" w:rsidRPr="004116B8" w:rsidRDefault="004116B8" w:rsidP="004116B8">
            <w:pPr>
              <w:jc w:val="center"/>
              <w:rPr>
                <w:b/>
              </w:rPr>
            </w:pPr>
            <w:r w:rsidRPr="004116B8">
              <w:rPr>
                <w:rFonts w:hint="eastAsia"/>
                <w:b/>
              </w:rPr>
              <w:t>南方誉盈一年持有混合</w:t>
            </w:r>
            <w:r w:rsidRPr="004116B8">
              <w:rPr>
                <w:rFonts w:hint="eastAsia"/>
                <w:b/>
              </w:rPr>
              <w:t>A</w:t>
            </w:r>
          </w:p>
        </w:tc>
        <w:tc>
          <w:tcPr>
            <w:tcW w:w="2769" w:type="dxa"/>
            <w:shd w:val="clear" w:color="auto" w:fill="BFBFBF"/>
          </w:tcPr>
          <w:p w:rsidR="004116B8" w:rsidRPr="004116B8" w:rsidRDefault="004116B8" w:rsidP="004116B8">
            <w:pPr>
              <w:jc w:val="center"/>
              <w:rPr>
                <w:b/>
              </w:rPr>
            </w:pPr>
            <w:r w:rsidRPr="004116B8">
              <w:rPr>
                <w:rFonts w:hint="eastAsia"/>
                <w:b/>
              </w:rPr>
              <w:t>南方誉盈一年持有混合</w:t>
            </w:r>
            <w:r w:rsidRPr="004116B8">
              <w:rPr>
                <w:rFonts w:hint="eastAsia"/>
                <w:b/>
              </w:rPr>
              <w:t>C</w:t>
            </w:r>
          </w:p>
        </w:tc>
      </w:tr>
      <w:tr w:rsidR="004116B8" w:rsidTr="004116B8">
        <w:tc>
          <w:tcPr>
            <w:tcW w:w="2768" w:type="dxa"/>
          </w:tcPr>
          <w:p w:rsidR="004116B8" w:rsidRDefault="004116B8" w:rsidP="004116B8">
            <w:pPr>
              <w:jc w:val="left"/>
            </w:pPr>
            <w:r>
              <w:rPr>
                <w:rFonts w:hint="eastAsia"/>
              </w:rPr>
              <w:t>1.</w:t>
            </w:r>
            <w:r>
              <w:rPr>
                <w:rFonts w:hint="eastAsia"/>
              </w:rPr>
              <w:t>本期已实现收益</w:t>
            </w:r>
          </w:p>
        </w:tc>
        <w:tc>
          <w:tcPr>
            <w:tcW w:w="2769" w:type="dxa"/>
          </w:tcPr>
          <w:p w:rsidR="004116B8" w:rsidRDefault="004116B8" w:rsidP="004116B8">
            <w:pPr>
              <w:jc w:val="right"/>
            </w:pPr>
            <w:r>
              <w:t>5,987,355.13</w:t>
            </w:r>
          </w:p>
        </w:tc>
        <w:tc>
          <w:tcPr>
            <w:tcW w:w="2769" w:type="dxa"/>
          </w:tcPr>
          <w:p w:rsidR="004116B8" w:rsidRDefault="004116B8" w:rsidP="004116B8">
            <w:pPr>
              <w:jc w:val="right"/>
            </w:pPr>
            <w:r>
              <w:t>256,262.26</w:t>
            </w:r>
          </w:p>
        </w:tc>
      </w:tr>
      <w:tr w:rsidR="004116B8" w:rsidTr="004116B8">
        <w:tc>
          <w:tcPr>
            <w:tcW w:w="2768" w:type="dxa"/>
          </w:tcPr>
          <w:p w:rsidR="004116B8" w:rsidRDefault="004116B8" w:rsidP="004116B8">
            <w:pPr>
              <w:jc w:val="left"/>
            </w:pPr>
            <w:r>
              <w:rPr>
                <w:rFonts w:hint="eastAsia"/>
              </w:rPr>
              <w:t>2.</w:t>
            </w:r>
            <w:r>
              <w:rPr>
                <w:rFonts w:hint="eastAsia"/>
              </w:rPr>
              <w:t>本期利润</w:t>
            </w:r>
          </w:p>
        </w:tc>
        <w:tc>
          <w:tcPr>
            <w:tcW w:w="2769" w:type="dxa"/>
          </w:tcPr>
          <w:p w:rsidR="004116B8" w:rsidRDefault="004116B8" w:rsidP="004116B8">
            <w:pPr>
              <w:jc w:val="right"/>
            </w:pPr>
            <w:r>
              <w:t>126,657.39</w:t>
            </w:r>
          </w:p>
        </w:tc>
        <w:tc>
          <w:tcPr>
            <w:tcW w:w="2769" w:type="dxa"/>
          </w:tcPr>
          <w:p w:rsidR="004116B8" w:rsidRDefault="004116B8" w:rsidP="004116B8">
            <w:pPr>
              <w:jc w:val="right"/>
            </w:pPr>
            <w:r>
              <w:t>-21,263.68</w:t>
            </w:r>
          </w:p>
        </w:tc>
      </w:tr>
      <w:tr w:rsidR="004116B8" w:rsidTr="004116B8">
        <w:tc>
          <w:tcPr>
            <w:tcW w:w="2768" w:type="dxa"/>
          </w:tcPr>
          <w:p w:rsidR="004116B8" w:rsidRDefault="004116B8" w:rsidP="004116B8">
            <w:pPr>
              <w:jc w:val="left"/>
            </w:pPr>
            <w:r>
              <w:rPr>
                <w:rFonts w:hint="eastAsia"/>
              </w:rPr>
              <w:t>3.</w:t>
            </w:r>
            <w:r>
              <w:rPr>
                <w:rFonts w:hint="eastAsia"/>
              </w:rPr>
              <w:t>加权平均基金份额本期利润</w:t>
            </w:r>
          </w:p>
        </w:tc>
        <w:tc>
          <w:tcPr>
            <w:tcW w:w="2769" w:type="dxa"/>
          </w:tcPr>
          <w:p w:rsidR="004116B8" w:rsidRDefault="004116B8" w:rsidP="004116B8">
            <w:pPr>
              <w:jc w:val="right"/>
            </w:pPr>
            <w:r>
              <w:t>0.0008</w:t>
            </w:r>
          </w:p>
        </w:tc>
        <w:tc>
          <w:tcPr>
            <w:tcW w:w="2769" w:type="dxa"/>
          </w:tcPr>
          <w:p w:rsidR="004116B8" w:rsidRDefault="004116B8" w:rsidP="004116B8">
            <w:pPr>
              <w:jc w:val="right"/>
            </w:pPr>
            <w:r>
              <w:t>-0.0029</w:t>
            </w:r>
          </w:p>
        </w:tc>
      </w:tr>
      <w:tr w:rsidR="004116B8" w:rsidTr="004116B8">
        <w:tc>
          <w:tcPr>
            <w:tcW w:w="2768" w:type="dxa"/>
          </w:tcPr>
          <w:p w:rsidR="004116B8" w:rsidRDefault="004116B8" w:rsidP="004116B8">
            <w:pPr>
              <w:jc w:val="left"/>
            </w:pPr>
            <w:r>
              <w:rPr>
                <w:rFonts w:hint="eastAsia"/>
              </w:rPr>
              <w:t>4.</w:t>
            </w:r>
            <w:r>
              <w:rPr>
                <w:rFonts w:hint="eastAsia"/>
              </w:rPr>
              <w:t>期末基金资产净值</w:t>
            </w:r>
          </w:p>
        </w:tc>
        <w:tc>
          <w:tcPr>
            <w:tcW w:w="2769" w:type="dxa"/>
          </w:tcPr>
          <w:p w:rsidR="004116B8" w:rsidRDefault="004116B8" w:rsidP="004116B8">
            <w:pPr>
              <w:jc w:val="right"/>
            </w:pPr>
            <w:r>
              <w:t>186,827,224.35</w:t>
            </w:r>
          </w:p>
        </w:tc>
        <w:tc>
          <w:tcPr>
            <w:tcW w:w="2769" w:type="dxa"/>
          </w:tcPr>
          <w:p w:rsidR="004116B8" w:rsidRDefault="004116B8" w:rsidP="004116B8">
            <w:pPr>
              <w:jc w:val="right"/>
            </w:pPr>
            <w:r>
              <w:t>8,531,021.57</w:t>
            </w:r>
          </w:p>
        </w:tc>
      </w:tr>
      <w:tr w:rsidR="004116B8" w:rsidTr="004116B8">
        <w:tc>
          <w:tcPr>
            <w:tcW w:w="2768" w:type="dxa"/>
          </w:tcPr>
          <w:p w:rsidR="004116B8" w:rsidRDefault="004116B8" w:rsidP="004116B8">
            <w:pPr>
              <w:jc w:val="left"/>
            </w:pPr>
            <w:r>
              <w:rPr>
                <w:rFonts w:hint="eastAsia"/>
              </w:rPr>
              <w:t>5.</w:t>
            </w:r>
            <w:r>
              <w:rPr>
                <w:rFonts w:hint="eastAsia"/>
              </w:rPr>
              <w:t>期末基金份额净值</w:t>
            </w:r>
          </w:p>
        </w:tc>
        <w:tc>
          <w:tcPr>
            <w:tcW w:w="2769" w:type="dxa"/>
          </w:tcPr>
          <w:p w:rsidR="004116B8" w:rsidRDefault="004116B8" w:rsidP="004116B8">
            <w:pPr>
              <w:jc w:val="right"/>
            </w:pPr>
            <w:r>
              <w:t>1.2101</w:t>
            </w:r>
          </w:p>
        </w:tc>
        <w:tc>
          <w:tcPr>
            <w:tcW w:w="2769" w:type="dxa"/>
          </w:tcPr>
          <w:p w:rsidR="004116B8" w:rsidRDefault="004116B8" w:rsidP="004116B8">
            <w:pPr>
              <w:jc w:val="right"/>
            </w:pPr>
            <w:r>
              <w:t>1.1791</w:t>
            </w:r>
          </w:p>
        </w:tc>
      </w:tr>
    </w:tbl>
    <w:p w:rsidR="004116B8" w:rsidRDefault="004116B8" w:rsidP="004116B8">
      <w:pPr>
        <w:pStyle w:val="-8"/>
        <w:rPr>
          <w:rFonts w:hint="eastAsia"/>
        </w:rPr>
      </w:pPr>
      <w:r>
        <w:rPr>
          <w:rFonts w:hint="eastAsia"/>
        </w:rPr>
        <w:t>注：基金业绩指标不包括持有人认（申）购或交易基金的各项费用，计入费用后实际收益水平要低于所列数字；</w:t>
      </w:r>
    </w:p>
    <w:p w:rsidR="004116B8" w:rsidRDefault="004116B8" w:rsidP="004116B8">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116B8" w:rsidRDefault="004116B8" w:rsidP="004116B8">
      <w:pPr>
        <w:pStyle w:val="-2"/>
        <w:spacing w:before="312"/>
        <w:rPr>
          <w:rFonts w:hint="eastAsia"/>
        </w:rPr>
      </w:pPr>
      <w:r>
        <w:rPr>
          <w:rFonts w:hint="eastAsia"/>
        </w:rPr>
        <w:t>基金净值表现</w:t>
      </w:r>
    </w:p>
    <w:p w:rsidR="004116B8" w:rsidRDefault="004116B8" w:rsidP="004116B8">
      <w:pPr>
        <w:pStyle w:val="-3"/>
        <w:spacing w:before="156" w:after="156"/>
        <w:rPr>
          <w:rFonts w:hint="eastAsia"/>
        </w:rPr>
      </w:pPr>
      <w:r>
        <w:rPr>
          <w:rFonts w:hint="eastAsia"/>
        </w:rPr>
        <w:t>本报告期基金份额净值增长率及其与同期业绩比较基准收益率的比较</w:t>
      </w:r>
    </w:p>
    <w:p w:rsidR="004116B8" w:rsidRDefault="004116B8" w:rsidP="004116B8">
      <w:pPr>
        <w:pStyle w:val="-"/>
        <w:ind w:firstLine="420"/>
        <w:rPr>
          <w:rFonts w:hint="eastAsia"/>
        </w:rPr>
      </w:pPr>
      <w:r>
        <w:rPr>
          <w:rFonts w:hint="eastAsia"/>
        </w:rPr>
        <w:t>南方誉盈一年持有混合A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116B8" w:rsidTr="004116B8">
        <w:trPr>
          <w:cnfStyle w:val="100000000000" w:firstRow="1" w:lastRow="0" w:firstColumn="0" w:lastColumn="0" w:oddVBand="0" w:evenVBand="0" w:oddHBand="0" w:evenHBand="0" w:firstRowFirstColumn="0" w:firstRowLastColumn="0" w:lastRowFirstColumn="0" w:lastRowLastColumn="0"/>
        </w:trPr>
        <w:tc>
          <w:tcPr>
            <w:tcW w:w="1429" w:type="dxa"/>
          </w:tcPr>
          <w:p w:rsidR="004116B8" w:rsidRPr="004116B8" w:rsidRDefault="004116B8" w:rsidP="004116B8">
            <w:pPr>
              <w:jc w:val="center"/>
              <w:rPr>
                <w:b/>
              </w:rPr>
            </w:pPr>
            <w:r w:rsidRPr="004116B8">
              <w:rPr>
                <w:rFonts w:hint="eastAsia"/>
                <w:b/>
              </w:rPr>
              <w:t>阶段</w:t>
            </w:r>
          </w:p>
        </w:tc>
        <w:tc>
          <w:tcPr>
            <w:tcW w:w="1315" w:type="dxa"/>
          </w:tcPr>
          <w:p w:rsidR="004116B8" w:rsidRPr="004116B8" w:rsidRDefault="004116B8" w:rsidP="004116B8">
            <w:pPr>
              <w:jc w:val="center"/>
              <w:rPr>
                <w:b/>
              </w:rPr>
            </w:pPr>
            <w:r w:rsidRPr="004116B8">
              <w:rPr>
                <w:rFonts w:hint="eastAsia"/>
                <w:b/>
              </w:rPr>
              <w:t>净值增长率①</w:t>
            </w:r>
          </w:p>
        </w:tc>
        <w:tc>
          <w:tcPr>
            <w:tcW w:w="1315" w:type="dxa"/>
          </w:tcPr>
          <w:p w:rsidR="004116B8" w:rsidRPr="004116B8" w:rsidRDefault="004116B8" w:rsidP="004116B8">
            <w:pPr>
              <w:jc w:val="center"/>
              <w:rPr>
                <w:b/>
              </w:rPr>
            </w:pPr>
            <w:r w:rsidRPr="004116B8">
              <w:rPr>
                <w:rFonts w:hint="eastAsia"/>
                <w:b/>
              </w:rPr>
              <w:t>净值增长率标准差②</w:t>
            </w:r>
          </w:p>
        </w:tc>
        <w:tc>
          <w:tcPr>
            <w:tcW w:w="1315" w:type="dxa"/>
          </w:tcPr>
          <w:p w:rsidR="004116B8" w:rsidRPr="004116B8" w:rsidRDefault="004116B8" w:rsidP="004116B8">
            <w:pPr>
              <w:jc w:val="center"/>
              <w:rPr>
                <w:b/>
              </w:rPr>
            </w:pPr>
            <w:r w:rsidRPr="004116B8">
              <w:rPr>
                <w:rFonts w:hint="eastAsia"/>
                <w:b/>
              </w:rPr>
              <w:t>业绩比较基准收益率③</w:t>
            </w:r>
          </w:p>
        </w:tc>
        <w:tc>
          <w:tcPr>
            <w:tcW w:w="1315" w:type="dxa"/>
          </w:tcPr>
          <w:p w:rsidR="004116B8" w:rsidRPr="004116B8" w:rsidRDefault="004116B8" w:rsidP="004116B8">
            <w:pPr>
              <w:jc w:val="center"/>
              <w:rPr>
                <w:b/>
              </w:rPr>
            </w:pPr>
            <w:r w:rsidRPr="004116B8">
              <w:rPr>
                <w:rFonts w:hint="eastAsia"/>
                <w:b/>
              </w:rPr>
              <w:t>业绩比较基准收益率标准差④</w:t>
            </w:r>
          </w:p>
        </w:tc>
        <w:tc>
          <w:tcPr>
            <w:tcW w:w="907" w:type="dxa"/>
          </w:tcPr>
          <w:p w:rsidR="004116B8" w:rsidRPr="004116B8" w:rsidRDefault="004116B8" w:rsidP="004116B8">
            <w:pPr>
              <w:jc w:val="center"/>
              <w:rPr>
                <w:b/>
              </w:rPr>
            </w:pPr>
            <w:r w:rsidRPr="004116B8">
              <w:rPr>
                <w:rFonts w:hint="eastAsia"/>
                <w:b/>
              </w:rPr>
              <w:t>①</w:t>
            </w:r>
            <w:r w:rsidRPr="004116B8">
              <w:rPr>
                <w:rFonts w:hint="eastAsia"/>
                <w:b/>
              </w:rPr>
              <w:t>-</w:t>
            </w:r>
            <w:r w:rsidRPr="004116B8">
              <w:rPr>
                <w:rFonts w:hint="eastAsia"/>
                <w:b/>
              </w:rPr>
              <w:t>③</w:t>
            </w:r>
          </w:p>
        </w:tc>
        <w:tc>
          <w:tcPr>
            <w:tcW w:w="907" w:type="dxa"/>
          </w:tcPr>
          <w:p w:rsidR="004116B8" w:rsidRPr="004116B8" w:rsidRDefault="004116B8" w:rsidP="004116B8">
            <w:pPr>
              <w:jc w:val="center"/>
              <w:rPr>
                <w:b/>
              </w:rPr>
            </w:pPr>
            <w:r w:rsidRPr="004116B8">
              <w:rPr>
                <w:rFonts w:hint="eastAsia"/>
                <w:b/>
              </w:rPr>
              <w:t>②</w:t>
            </w:r>
            <w:r w:rsidRPr="004116B8">
              <w:rPr>
                <w:rFonts w:hint="eastAsia"/>
                <w:b/>
              </w:rPr>
              <w:t>-</w:t>
            </w:r>
            <w:r w:rsidRPr="004116B8">
              <w:rPr>
                <w:rFonts w:hint="eastAsia"/>
                <w:b/>
              </w:rPr>
              <w:t>④</w:t>
            </w:r>
          </w:p>
        </w:tc>
      </w:tr>
      <w:tr w:rsidR="004116B8" w:rsidTr="004116B8">
        <w:tc>
          <w:tcPr>
            <w:tcW w:w="1429" w:type="dxa"/>
          </w:tcPr>
          <w:p w:rsidR="004116B8" w:rsidRDefault="004116B8" w:rsidP="004116B8">
            <w:pPr>
              <w:jc w:val="left"/>
            </w:pPr>
            <w:r>
              <w:rPr>
                <w:rFonts w:hint="eastAsia"/>
              </w:rPr>
              <w:t>过去三个月</w:t>
            </w:r>
          </w:p>
        </w:tc>
        <w:tc>
          <w:tcPr>
            <w:tcW w:w="1315" w:type="dxa"/>
          </w:tcPr>
          <w:p w:rsidR="004116B8" w:rsidRDefault="004116B8" w:rsidP="004116B8">
            <w:pPr>
              <w:jc w:val="right"/>
            </w:pPr>
            <w:r>
              <w:t>-0.04%</w:t>
            </w:r>
          </w:p>
        </w:tc>
        <w:tc>
          <w:tcPr>
            <w:tcW w:w="1315" w:type="dxa"/>
          </w:tcPr>
          <w:p w:rsidR="004116B8" w:rsidRDefault="004116B8" w:rsidP="004116B8">
            <w:pPr>
              <w:jc w:val="right"/>
            </w:pPr>
            <w:r>
              <w:t>0.40%</w:t>
            </w:r>
          </w:p>
        </w:tc>
        <w:tc>
          <w:tcPr>
            <w:tcW w:w="1315" w:type="dxa"/>
          </w:tcPr>
          <w:p w:rsidR="004116B8" w:rsidRDefault="004116B8" w:rsidP="004116B8">
            <w:pPr>
              <w:jc w:val="right"/>
            </w:pPr>
            <w:r>
              <w:t>0.20%</w:t>
            </w:r>
          </w:p>
        </w:tc>
        <w:tc>
          <w:tcPr>
            <w:tcW w:w="1315" w:type="dxa"/>
          </w:tcPr>
          <w:p w:rsidR="004116B8" w:rsidRDefault="004116B8" w:rsidP="004116B8">
            <w:pPr>
              <w:jc w:val="right"/>
            </w:pPr>
            <w:r>
              <w:t>0.17%</w:t>
            </w:r>
          </w:p>
        </w:tc>
        <w:tc>
          <w:tcPr>
            <w:tcW w:w="907" w:type="dxa"/>
          </w:tcPr>
          <w:p w:rsidR="004116B8" w:rsidRDefault="004116B8" w:rsidP="004116B8">
            <w:pPr>
              <w:jc w:val="right"/>
            </w:pPr>
            <w:r>
              <w:t>-0.24%</w:t>
            </w:r>
          </w:p>
        </w:tc>
        <w:tc>
          <w:tcPr>
            <w:tcW w:w="907" w:type="dxa"/>
          </w:tcPr>
          <w:p w:rsidR="004116B8" w:rsidRDefault="004116B8" w:rsidP="004116B8">
            <w:pPr>
              <w:jc w:val="right"/>
            </w:pPr>
            <w:r>
              <w:t>0.23%</w:t>
            </w:r>
          </w:p>
        </w:tc>
      </w:tr>
      <w:tr w:rsidR="004116B8" w:rsidTr="004116B8">
        <w:tc>
          <w:tcPr>
            <w:tcW w:w="1429" w:type="dxa"/>
          </w:tcPr>
          <w:p w:rsidR="004116B8" w:rsidRDefault="004116B8" w:rsidP="004116B8">
            <w:pPr>
              <w:jc w:val="left"/>
            </w:pPr>
            <w:r>
              <w:rPr>
                <w:rFonts w:hint="eastAsia"/>
              </w:rPr>
              <w:t>过去六个月</w:t>
            </w:r>
          </w:p>
        </w:tc>
        <w:tc>
          <w:tcPr>
            <w:tcW w:w="1315" w:type="dxa"/>
          </w:tcPr>
          <w:p w:rsidR="004116B8" w:rsidRDefault="004116B8" w:rsidP="004116B8">
            <w:pPr>
              <w:jc w:val="right"/>
            </w:pPr>
            <w:r>
              <w:t>-0.24%</w:t>
            </w:r>
          </w:p>
        </w:tc>
        <w:tc>
          <w:tcPr>
            <w:tcW w:w="1315" w:type="dxa"/>
          </w:tcPr>
          <w:p w:rsidR="004116B8" w:rsidRDefault="004116B8" w:rsidP="004116B8">
            <w:pPr>
              <w:jc w:val="right"/>
            </w:pPr>
            <w:r>
              <w:t>0.39%</w:t>
            </w:r>
          </w:p>
        </w:tc>
        <w:tc>
          <w:tcPr>
            <w:tcW w:w="1315" w:type="dxa"/>
          </w:tcPr>
          <w:p w:rsidR="004116B8" w:rsidRDefault="004116B8" w:rsidP="004116B8">
            <w:pPr>
              <w:jc w:val="right"/>
            </w:pPr>
            <w:r>
              <w:t>0.32%</w:t>
            </w:r>
          </w:p>
        </w:tc>
        <w:tc>
          <w:tcPr>
            <w:tcW w:w="1315" w:type="dxa"/>
          </w:tcPr>
          <w:p w:rsidR="004116B8" w:rsidRDefault="004116B8" w:rsidP="004116B8">
            <w:pPr>
              <w:jc w:val="right"/>
            </w:pPr>
            <w:r>
              <w:t>0.16%</w:t>
            </w:r>
          </w:p>
        </w:tc>
        <w:tc>
          <w:tcPr>
            <w:tcW w:w="907" w:type="dxa"/>
          </w:tcPr>
          <w:p w:rsidR="004116B8" w:rsidRDefault="004116B8" w:rsidP="004116B8">
            <w:pPr>
              <w:jc w:val="right"/>
            </w:pPr>
            <w:r>
              <w:t>-0.56%</w:t>
            </w:r>
          </w:p>
        </w:tc>
        <w:tc>
          <w:tcPr>
            <w:tcW w:w="907" w:type="dxa"/>
          </w:tcPr>
          <w:p w:rsidR="004116B8" w:rsidRDefault="004116B8" w:rsidP="004116B8">
            <w:pPr>
              <w:jc w:val="right"/>
            </w:pPr>
            <w:r>
              <w:t>0.23%</w:t>
            </w:r>
          </w:p>
        </w:tc>
      </w:tr>
      <w:tr w:rsidR="004116B8" w:rsidTr="004116B8">
        <w:tc>
          <w:tcPr>
            <w:tcW w:w="1429" w:type="dxa"/>
          </w:tcPr>
          <w:p w:rsidR="004116B8" w:rsidRDefault="004116B8" w:rsidP="004116B8">
            <w:pPr>
              <w:jc w:val="left"/>
            </w:pPr>
            <w:r>
              <w:rPr>
                <w:rFonts w:hint="eastAsia"/>
              </w:rPr>
              <w:t>过去一年</w:t>
            </w:r>
          </w:p>
        </w:tc>
        <w:tc>
          <w:tcPr>
            <w:tcW w:w="1315" w:type="dxa"/>
          </w:tcPr>
          <w:p w:rsidR="004116B8" w:rsidRDefault="004116B8" w:rsidP="004116B8">
            <w:pPr>
              <w:jc w:val="right"/>
            </w:pPr>
            <w:r>
              <w:t>7.11%</w:t>
            </w:r>
          </w:p>
        </w:tc>
        <w:tc>
          <w:tcPr>
            <w:tcW w:w="1315" w:type="dxa"/>
          </w:tcPr>
          <w:p w:rsidR="004116B8" w:rsidRDefault="004116B8" w:rsidP="004116B8">
            <w:pPr>
              <w:jc w:val="right"/>
            </w:pPr>
            <w:r>
              <w:t>0.37%</w:t>
            </w:r>
          </w:p>
        </w:tc>
        <w:tc>
          <w:tcPr>
            <w:tcW w:w="1315" w:type="dxa"/>
          </w:tcPr>
          <w:p w:rsidR="004116B8" w:rsidRDefault="004116B8" w:rsidP="004116B8">
            <w:pPr>
              <w:jc w:val="right"/>
            </w:pPr>
            <w:r>
              <w:t>3.97%</w:t>
            </w:r>
          </w:p>
        </w:tc>
        <w:tc>
          <w:tcPr>
            <w:tcW w:w="1315" w:type="dxa"/>
          </w:tcPr>
          <w:p w:rsidR="004116B8" w:rsidRDefault="004116B8" w:rsidP="004116B8">
            <w:pPr>
              <w:jc w:val="right"/>
            </w:pPr>
            <w:r>
              <w:t>0.15%</w:t>
            </w:r>
          </w:p>
        </w:tc>
        <w:tc>
          <w:tcPr>
            <w:tcW w:w="907" w:type="dxa"/>
          </w:tcPr>
          <w:p w:rsidR="004116B8" w:rsidRDefault="004116B8" w:rsidP="004116B8">
            <w:pPr>
              <w:jc w:val="right"/>
            </w:pPr>
            <w:r>
              <w:t>3.14%</w:t>
            </w:r>
          </w:p>
        </w:tc>
        <w:tc>
          <w:tcPr>
            <w:tcW w:w="907" w:type="dxa"/>
          </w:tcPr>
          <w:p w:rsidR="004116B8" w:rsidRDefault="004116B8" w:rsidP="004116B8">
            <w:pPr>
              <w:jc w:val="right"/>
            </w:pPr>
            <w:r>
              <w:t>0.22%</w:t>
            </w:r>
          </w:p>
        </w:tc>
      </w:tr>
      <w:tr w:rsidR="004116B8" w:rsidTr="004116B8">
        <w:tc>
          <w:tcPr>
            <w:tcW w:w="1429" w:type="dxa"/>
          </w:tcPr>
          <w:p w:rsidR="004116B8" w:rsidRDefault="004116B8" w:rsidP="004116B8">
            <w:pPr>
              <w:jc w:val="left"/>
            </w:pPr>
            <w:r>
              <w:rPr>
                <w:rFonts w:hint="eastAsia"/>
              </w:rPr>
              <w:t>过去三年</w:t>
            </w:r>
          </w:p>
        </w:tc>
        <w:tc>
          <w:tcPr>
            <w:tcW w:w="1315" w:type="dxa"/>
          </w:tcPr>
          <w:p w:rsidR="004116B8" w:rsidRDefault="004116B8" w:rsidP="004116B8">
            <w:pPr>
              <w:jc w:val="right"/>
            </w:pPr>
            <w:r>
              <w:t>14.45%</w:t>
            </w:r>
          </w:p>
        </w:tc>
        <w:tc>
          <w:tcPr>
            <w:tcW w:w="1315" w:type="dxa"/>
          </w:tcPr>
          <w:p w:rsidR="004116B8" w:rsidRDefault="004116B8" w:rsidP="004116B8">
            <w:pPr>
              <w:jc w:val="right"/>
            </w:pPr>
            <w:r>
              <w:t>0.38%</w:t>
            </w:r>
          </w:p>
        </w:tc>
        <w:tc>
          <w:tcPr>
            <w:tcW w:w="1315" w:type="dxa"/>
          </w:tcPr>
          <w:p w:rsidR="004116B8" w:rsidRDefault="004116B8" w:rsidP="004116B8">
            <w:pPr>
              <w:jc w:val="right"/>
            </w:pPr>
            <w:r>
              <w:t>14.54%</w:t>
            </w:r>
          </w:p>
        </w:tc>
        <w:tc>
          <w:tcPr>
            <w:tcW w:w="1315" w:type="dxa"/>
          </w:tcPr>
          <w:p w:rsidR="004116B8" w:rsidRDefault="004116B8" w:rsidP="004116B8">
            <w:pPr>
              <w:jc w:val="right"/>
            </w:pPr>
            <w:r>
              <w:t>0.16%</w:t>
            </w:r>
          </w:p>
        </w:tc>
        <w:tc>
          <w:tcPr>
            <w:tcW w:w="907" w:type="dxa"/>
          </w:tcPr>
          <w:p w:rsidR="004116B8" w:rsidRDefault="004116B8" w:rsidP="004116B8">
            <w:pPr>
              <w:jc w:val="right"/>
            </w:pPr>
            <w:r>
              <w:t>-0.09%</w:t>
            </w:r>
          </w:p>
        </w:tc>
        <w:tc>
          <w:tcPr>
            <w:tcW w:w="907" w:type="dxa"/>
          </w:tcPr>
          <w:p w:rsidR="004116B8" w:rsidRDefault="004116B8" w:rsidP="004116B8">
            <w:pPr>
              <w:jc w:val="right"/>
            </w:pPr>
            <w:r>
              <w:t>0.22%</w:t>
            </w:r>
          </w:p>
        </w:tc>
      </w:tr>
      <w:tr w:rsidR="004116B8" w:rsidTr="004116B8">
        <w:tc>
          <w:tcPr>
            <w:tcW w:w="1429" w:type="dxa"/>
          </w:tcPr>
          <w:p w:rsidR="004116B8" w:rsidRDefault="004116B8" w:rsidP="004116B8">
            <w:pPr>
              <w:jc w:val="left"/>
            </w:pPr>
            <w:r>
              <w:rPr>
                <w:rFonts w:hint="eastAsia"/>
              </w:rPr>
              <w:t>自基金合同生效起至今</w:t>
            </w:r>
          </w:p>
        </w:tc>
        <w:tc>
          <w:tcPr>
            <w:tcW w:w="1315" w:type="dxa"/>
          </w:tcPr>
          <w:p w:rsidR="004116B8" w:rsidRDefault="004116B8" w:rsidP="004116B8">
            <w:pPr>
              <w:jc w:val="right"/>
            </w:pPr>
            <w:r>
              <w:t>21.01%</w:t>
            </w:r>
          </w:p>
        </w:tc>
        <w:tc>
          <w:tcPr>
            <w:tcW w:w="1315" w:type="dxa"/>
          </w:tcPr>
          <w:p w:rsidR="004116B8" w:rsidRDefault="004116B8" w:rsidP="004116B8">
            <w:pPr>
              <w:jc w:val="right"/>
            </w:pPr>
            <w:r>
              <w:t>0.35%</w:t>
            </w:r>
          </w:p>
        </w:tc>
        <w:tc>
          <w:tcPr>
            <w:tcW w:w="1315" w:type="dxa"/>
          </w:tcPr>
          <w:p w:rsidR="004116B8" w:rsidRDefault="004116B8" w:rsidP="004116B8">
            <w:pPr>
              <w:jc w:val="right"/>
            </w:pPr>
            <w:r>
              <w:t>16.95%</w:t>
            </w:r>
          </w:p>
        </w:tc>
        <w:tc>
          <w:tcPr>
            <w:tcW w:w="1315" w:type="dxa"/>
          </w:tcPr>
          <w:p w:rsidR="004116B8" w:rsidRDefault="004116B8" w:rsidP="004116B8">
            <w:pPr>
              <w:jc w:val="right"/>
            </w:pPr>
            <w:r>
              <w:t>0.17%</w:t>
            </w:r>
          </w:p>
        </w:tc>
        <w:tc>
          <w:tcPr>
            <w:tcW w:w="907" w:type="dxa"/>
          </w:tcPr>
          <w:p w:rsidR="004116B8" w:rsidRDefault="004116B8" w:rsidP="004116B8">
            <w:pPr>
              <w:jc w:val="right"/>
            </w:pPr>
            <w:r>
              <w:t>4.06%</w:t>
            </w:r>
          </w:p>
        </w:tc>
        <w:tc>
          <w:tcPr>
            <w:tcW w:w="907" w:type="dxa"/>
          </w:tcPr>
          <w:p w:rsidR="004116B8" w:rsidRDefault="004116B8" w:rsidP="004116B8">
            <w:pPr>
              <w:jc w:val="right"/>
            </w:pPr>
            <w:r>
              <w:t>0.18%</w:t>
            </w:r>
          </w:p>
        </w:tc>
      </w:tr>
    </w:tbl>
    <w:p w:rsidR="004116B8" w:rsidRDefault="004116B8" w:rsidP="004116B8">
      <w:pPr>
        <w:pStyle w:val="-"/>
        <w:ind w:firstLine="420"/>
        <w:rPr>
          <w:rFonts w:hint="eastAsia"/>
        </w:rPr>
      </w:pPr>
      <w:r>
        <w:rPr>
          <w:rFonts w:hint="eastAsia"/>
        </w:rPr>
        <w:t>南方誉盈一年持有混合C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116B8" w:rsidTr="004116B8">
        <w:trPr>
          <w:cnfStyle w:val="100000000000" w:firstRow="1" w:lastRow="0" w:firstColumn="0" w:lastColumn="0" w:oddVBand="0" w:evenVBand="0" w:oddHBand="0" w:evenHBand="0" w:firstRowFirstColumn="0" w:firstRowLastColumn="0" w:lastRowFirstColumn="0" w:lastRowLastColumn="0"/>
        </w:trPr>
        <w:tc>
          <w:tcPr>
            <w:tcW w:w="1429" w:type="dxa"/>
          </w:tcPr>
          <w:p w:rsidR="004116B8" w:rsidRPr="004116B8" w:rsidRDefault="004116B8" w:rsidP="004116B8">
            <w:pPr>
              <w:jc w:val="center"/>
              <w:rPr>
                <w:b/>
              </w:rPr>
            </w:pPr>
            <w:r w:rsidRPr="004116B8">
              <w:rPr>
                <w:rFonts w:hint="eastAsia"/>
                <w:b/>
              </w:rPr>
              <w:t>阶段</w:t>
            </w:r>
          </w:p>
        </w:tc>
        <w:tc>
          <w:tcPr>
            <w:tcW w:w="1315" w:type="dxa"/>
          </w:tcPr>
          <w:p w:rsidR="004116B8" w:rsidRPr="004116B8" w:rsidRDefault="004116B8" w:rsidP="004116B8">
            <w:pPr>
              <w:jc w:val="center"/>
              <w:rPr>
                <w:b/>
              </w:rPr>
            </w:pPr>
            <w:r w:rsidRPr="004116B8">
              <w:rPr>
                <w:rFonts w:hint="eastAsia"/>
                <w:b/>
              </w:rPr>
              <w:t>净值增长率</w:t>
            </w:r>
            <w:r w:rsidRPr="004116B8">
              <w:rPr>
                <w:rFonts w:hint="eastAsia"/>
                <w:b/>
              </w:rPr>
              <w:lastRenderedPageBreak/>
              <w:t>①</w:t>
            </w:r>
          </w:p>
        </w:tc>
        <w:tc>
          <w:tcPr>
            <w:tcW w:w="1315" w:type="dxa"/>
          </w:tcPr>
          <w:p w:rsidR="004116B8" w:rsidRPr="004116B8" w:rsidRDefault="004116B8" w:rsidP="004116B8">
            <w:pPr>
              <w:jc w:val="center"/>
              <w:rPr>
                <w:b/>
              </w:rPr>
            </w:pPr>
            <w:r w:rsidRPr="004116B8">
              <w:rPr>
                <w:rFonts w:hint="eastAsia"/>
                <w:b/>
              </w:rPr>
              <w:lastRenderedPageBreak/>
              <w:t>净值增长率</w:t>
            </w:r>
            <w:r w:rsidRPr="004116B8">
              <w:rPr>
                <w:rFonts w:hint="eastAsia"/>
                <w:b/>
              </w:rPr>
              <w:lastRenderedPageBreak/>
              <w:t>标准差②</w:t>
            </w:r>
          </w:p>
        </w:tc>
        <w:tc>
          <w:tcPr>
            <w:tcW w:w="1315" w:type="dxa"/>
          </w:tcPr>
          <w:p w:rsidR="004116B8" w:rsidRPr="004116B8" w:rsidRDefault="004116B8" w:rsidP="004116B8">
            <w:pPr>
              <w:jc w:val="center"/>
              <w:rPr>
                <w:b/>
              </w:rPr>
            </w:pPr>
            <w:r w:rsidRPr="004116B8">
              <w:rPr>
                <w:rFonts w:hint="eastAsia"/>
                <w:b/>
              </w:rPr>
              <w:lastRenderedPageBreak/>
              <w:t>业绩比较基</w:t>
            </w:r>
            <w:r w:rsidRPr="004116B8">
              <w:rPr>
                <w:rFonts w:hint="eastAsia"/>
                <w:b/>
              </w:rPr>
              <w:lastRenderedPageBreak/>
              <w:t>准收益率③</w:t>
            </w:r>
          </w:p>
        </w:tc>
        <w:tc>
          <w:tcPr>
            <w:tcW w:w="1315" w:type="dxa"/>
          </w:tcPr>
          <w:p w:rsidR="004116B8" w:rsidRPr="004116B8" w:rsidRDefault="004116B8" w:rsidP="004116B8">
            <w:pPr>
              <w:jc w:val="center"/>
              <w:rPr>
                <w:b/>
              </w:rPr>
            </w:pPr>
            <w:r w:rsidRPr="004116B8">
              <w:rPr>
                <w:rFonts w:hint="eastAsia"/>
                <w:b/>
              </w:rPr>
              <w:lastRenderedPageBreak/>
              <w:t>业绩比较基</w:t>
            </w:r>
            <w:r w:rsidRPr="004116B8">
              <w:rPr>
                <w:rFonts w:hint="eastAsia"/>
                <w:b/>
              </w:rPr>
              <w:lastRenderedPageBreak/>
              <w:t>准收益率标准差④</w:t>
            </w:r>
          </w:p>
        </w:tc>
        <w:tc>
          <w:tcPr>
            <w:tcW w:w="907" w:type="dxa"/>
          </w:tcPr>
          <w:p w:rsidR="004116B8" w:rsidRPr="004116B8" w:rsidRDefault="004116B8" w:rsidP="004116B8">
            <w:pPr>
              <w:jc w:val="center"/>
              <w:rPr>
                <w:b/>
              </w:rPr>
            </w:pPr>
            <w:r w:rsidRPr="004116B8">
              <w:rPr>
                <w:rFonts w:hint="eastAsia"/>
                <w:b/>
              </w:rPr>
              <w:lastRenderedPageBreak/>
              <w:t>①</w:t>
            </w:r>
            <w:r w:rsidRPr="004116B8">
              <w:rPr>
                <w:rFonts w:hint="eastAsia"/>
                <w:b/>
              </w:rPr>
              <w:t>-</w:t>
            </w:r>
            <w:r w:rsidRPr="004116B8">
              <w:rPr>
                <w:rFonts w:hint="eastAsia"/>
                <w:b/>
              </w:rPr>
              <w:t>③</w:t>
            </w:r>
          </w:p>
        </w:tc>
        <w:tc>
          <w:tcPr>
            <w:tcW w:w="907" w:type="dxa"/>
          </w:tcPr>
          <w:p w:rsidR="004116B8" w:rsidRPr="004116B8" w:rsidRDefault="004116B8" w:rsidP="004116B8">
            <w:pPr>
              <w:jc w:val="center"/>
              <w:rPr>
                <w:b/>
              </w:rPr>
            </w:pPr>
            <w:r w:rsidRPr="004116B8">
              <w:rPr>
                <w:rFonts w:hint="eastAsia"/>
                <w:b/>
              </w:rPr>
              <w:t>②</w:t>
            </w:r>
            <w:r w:rsidRPr="004116B8">
              <w:rPr>
                <w:rFonts w:hint="eastAsia"/>
                <w:b/>
              </w:rPr>
              <w:t>-</w:t>
            </w:r>
            <w:r w:rsidRPr="004116B8">
              <w:rPr>
                <w:rFonts w:hint="eastAsia"/>
                <w:b/>
              </w:rPr>
              <w:t>④</w:t>
            </w:r>
          </w:p>
        </w:tc>
      </w:tr>
      <w:tr w:rsidR="004116B8" w:rsidTr="004116B8">
        <w:tc>
          <w:tcPr>
            <w:tcW w:w="1429" w:type="dxa"/>
          </w:tcPr>
          <w:p w:rsidR="004116B8" w:rsidRDefault="004116B8" w:rsidP="004116B8">
            <w:pPr>
              <w:jc w:val="left"/>
            </w:pPr>
            <w:r>
              <w:rPr>
                <w:rFonts w:hint="eastAsia"/>
              </w:rPr>
              <w:lastRenderedPageBreak/>
              <w:t>过去三个月</w:t>
            </w:r>
          </w:p>
        </w:tc>
        <w:tc>
          <w:tcPr>
            <w:tcW w:w="1315" w:type="dxa"/>
          </w:tcPr>
          <w:p w:rsidR="004116B8" w:rsidRDefault="004116B8" w:rsidP="004116B8">
            <w:pPr>
              <w:jc w:val="right"/>
            </w:pPr>
            <w:r>
              <w:t>-0.19%</w:t>
            </w:r>
          </w:p>
        </w:tc>
        <w:tc>
          <w:tcPr>
            <w:tcW w:w="1315" w:type="dxa"/>
          </w:tcPr>
          <w:p w:rsidR="004116B8" w:rsidRDefault="004116B8" w:rsidP="004116B8">
            <w:pPr>
              <w:jc w:val="right"/>
            </w:pPr>
            <w:r>
              <w:t>0.40%</w:t>
            </w:r>
          </w:p>
        </w:tc>
        <w:tc>
          <w:tcPr>
            <w:tcW w:w="1315" w:type="dxa"/>
          </w:tcPr>
          <w:p w:rsidR="004116B8" w:rsidRDefault="004116B8" w:rsidP="004116B8">
            <w:pPr>
              <w:jc w:val="right"/>
            </w:pPr>
            <w:r>
              <w:t>0.20%</w:t>
            </w:r>
          </w:p>
        </w:tc>
        <w:tc>
          <w:tcPr>
            <w:tcW w:w="1315" w:type="dxa"/>
          </w:tcPr>
          <w:p w:rsidR="004116B8" w:rsidRDefault="004116B8" w:rsidP="004116B8">
            <w:pPr>
              <w:jc w:val="right"/>
            </w:pPr>
            <w:r>
              <w:t>0.17%</w:t>
            </w:r>
          </w:p>
        </w:tc>
        <w:tc>
          <w:tcPr>
            <w:tcW w:w="907" w:type="dxa"/>
          </w:tcPr>
          <w:p w:rsidR="004116B8" w:rsidRDefault="004116B8" w:rsidP="004116B8">
            <w:pPr>
              <w:jc w:val="right"/>
            </w:pPr>
            <w:r>
              <w:t>-0.39%</w:t>
            </w:r>
          </w:p>
        </w:tc>
        <w:tc>
          <w:tcPr>
            <w:tcW w:w="907" w:type="dxa"/>
          </w:tcPr>
          <w:p w:rsidR="004116B8" w:rsidRDefault="004116B8" w:rsidP="004116B8">
            <w:pPr>
              <w:jc w:val="right"/>
            </w:pPr>
            <w:r>
              <w:t>0.23%</w:t>
            </w:r>
          </w:p>
        </w:tc>
      </w:tr>
      <w:tr w:rsidR="004116B8" w:rsidTr="004116B8">
        <w:tc>
          <w:tcPr>
            <w:tcW w:w="1429" w:type="dxa"/>
          </w:tcPr>
          <w:p w:rsidR="004116B8" w:rsidRDefault="004116B8" w:rsidP="004116B8">
            <w:pPr>
              <w:jc w:val="left"/>
            </w:pPr>
            <w:r>
              <w:rPr>
                <w:rFonts w:hint="eastAsia"/>
              </w:rPr>
              <w:t>过去六个月</w:t>
            </w:r>
          </w:p>
        </w:tc>
        <w:tc>
          <w:tcPr>
            <w:tcW w:w="1315" w:type="dxa"/>
          </w:tcPr>
          <w:p w:rsidR="004116B8" w:rsidRDefault="004116B8" w:rsidP="004116B8">
            <w:pPr>
              <w:jc w:val="right"/>
            </w:pPr>
            <w:r>
              <w:t>-0.54%</w:t>
            </w:r>
          </w:p>
        </w:tc>
        <w:tc>
          <w:tcPr>
            <w:tcW w:w="1315" w:type="dxa"/>
          </w:tcPr>
          <w:p w:rsidR="004116B8" w:rsidRDefault="004116B8" w:rsidP="004116B8">
            <w:pPr>
              <w:jc w:val="right"/>
            </w:pPr>
            <w:r>
              <w:t>0.39%</w:t>
            </w:r>
          </w:p>
        </w:tc>
        <w:tc>
          <w:tcPr>
            <w:tcW w:w="1315" w:type="dxa"/>
          </w:tcPr>
          <w:p w:rsidR="004116B8" w:rsidRDefault="004116B8" w:rsidP="004116B8">
            <w:pPr>
              <w:jc w:val="right"/>
            </w:pPr>
            <w:r>
              <w:t>0.32%</w:t>
            </w:r>
          </w:p>
        </w:tc>
        <w:tc>
          <w:tcPr>
            <w:tcW w:w="1315" w:type="dxa"/>
          </w:tcPr>
          <w:p w:rsidR="004116B8" w:rsidRDefault="004116B8" w:rsidP="004116B8">
            <w:pPr>
              <w:jc w:val="right"/>
            </w:pPr>
            <w:r>
              <w:t>0.16%</w:t>
            </w:r>
          </w:p>
        </w:tc>
        <w:tc>
          <w:tcPr>
            <w:tcW w:w="907" w:type="dxa"/>
          </w:tcPr>
          <w:p w:rsidR="004116B8" w:rsidRDefault="004116B8" w:rsidP="004116B8">
            <w:pPr>
              <w:jc w:val="right"/>
            </w:pPr>
            <w:r>
              <w:t>-0.86%</w:t>
            </w:r>
          </w:p>
        </w:tc>
        <w:tc>
          <w:tcPr>
            <w:tcW w:w="907" w:type="dxa"/>
          </w:tcPr>
          <w:p w:rsidR="004116B8" w:rsidRDefault="004116B8" w:rsidP="004116B8">
            <w:pPr>
              <w:jc w:val="right"/>
            </w:pPr>
            <w:r>
              <w:t>0.23%</w:t>
            </w:r>
          </w:p>
        </w:tc>
      </w:tr>
      <w:tr w:rsidR="004116B8" w:rsidTr="004116B8">
        <w:tc>
          <w:tcPr>
            <w:tcW w:w="1429" w:type="dxa"/>
          </w:tcPr>
          <w:p w:rsidR="004116B8" w:rsidRDefault="004116B8" w:rsidP="004116B8">
            <w:pPr>
              <w:jc w:val="left"/>
            </w:pPr>
            <w:r>
              <w:rPr>
                <w:rFonts w:hint="eastAsia"/>
              </w:rPr>
              <w:t>过去一年</w:t>
            </w:r>
          </w:p>
        </w:tc>
        <w:tc>
          <w:tcPr>
            <w:tcW w:w="1315" w:type="dxa"/>
          </w:tcPr>
          <w:p w:rsidR="004116B8" w:rsidRDefault="004116B8" w:rsidP="004116B8">
            <w:pPr>
              <w:jc w:val="right"/>
            </w:pPr>
            <w:r>
              <w:t>6.47%</w:t>
            </w:r>
          </w:p>
        </w:tc>
        <w:tc>
          <w:tcPr>
            <w:tcW w:w="1315" w:type="dxa"/>
          </w:tcPr>
          <w:p w:rsidR="004116B8" w:rsidRDefault="004116B8" w:rsidP="004116B8">
            <w:pPr>
              <w:jc w:val="right"/>
            </w:pPr>
            <w:r>
              <w:t>0.37%</w:t>
            </w:r>
          </w:p>
        </w:tc>
        <w:tc>
          <w:tcPr>
            <w:tcW w:w="1315" w:type="dxa"/>
          </w:tcPr>
          <w:p w:rsidR="004116B8" w:rsidRDefault="004116B8" w:rsidP="004116B8">
            <w:pPr>
              <w:jc w:val="right"/>
            </w:pPr>
            <w:r>
              <w:t>3.97%</w:t>
            </w:r>
          </w:p>
        </w:tc>
        <w:tc>
          <w:tcPr>
            <w:tcW w:w="1315" w:type="dxa"/>
          </w:tcPr>
          <w:p w:rsidR="004116B8" w:rsidRDefault="004116B8" w:rsidP="004116B8">
            <w:pPr>
              <w:jc w:val="right"/>
            </w:pPr>
            <w:r>
              <w:t>0.15%</w:t>
            </w:r>
          </w:p>
        </w:tc>
        <w:tc>
          <w:tcPr>
            <w:tcW w:w="907" w:type="dxa"/>
          </w:tcPr>
          <w:p w:rsidR="004116B8" w:rsidRDefault="004116B8" w:rsidP="004116B8">
            <w:pPr>
              <w:jc w:val="right"/>
            </w:pPr>
            <w:r>
              <w:t>2.50%</w:t>
            </w:r>
          </w:p>
        </w:tc>
        <w:tc>
          <w:tcPr>
            <w:tcW w:w="907" w:type="dxa"/>
          </w:tcPr>
          <w:p w:rsidR="004116B8" w:rsidRDefault="004116B8" w:rsidP="004116B8">
            <w:pPr>
              <w:jc w:val="right"/>
            </w:pPr>
            <w:r>
              <w:t>0.22%</w:t>
            </w:r>
          </w:p>
        </w:tc>
      </w:tr>
      <w:tr w:rsidR="004116B8" w:rsidTr="004116B8">
        <w:tc>
          <w:tcPr>
            <w:tcW w:w="1429" w:type="dxa"/>
          </w:tcPr>
          <w:p w:rsidR="004116B8" w:rsidRDefault="004116B8" w:rsidP="004116B8">
            <w:pPr>
              <w:jc w:val="left"/>
            </w:pPr>
            <w:r>
              <w:rPr>
                <w:rFonts w:hint="eastAsia"/>
              </w:rPr>
              <w:t>过去三年</w:t>
            </w:r>
          </w:p>
        </w:tc>
        <w:tc>
          <w:tcPr>
            <w:tcW w:w="1315" w:type="dxa"/>
          </w:tcPr>
          <w:p w:rsidR="004116B8" w:rsidRDefault="004116B8" w:rsidP="004116B8">
            <w:pPr>
              <w:jc w:val="right"/>
            </w:pPr>
            <w:r>
              <w:t>12.41%</w:t>
            </w:r>
          </w:p>
        </w:tc>
        <w:tc>
          <w:tcPr>
            <w:tcW w:w="1315" w:type="dxa"/>
          </w:tcPr>
          <w:p w:rsidR="004116B8" w:rsidRDefault="004116B8" w:rsidP="004116B8">
            <w:pPr>
              <w:jc w:val="right"/>
            </w:pPr>
            <w:r>
              <w:t>0.38%</w:t>
            </w:r>
          </w:p>
        </w:tc>
        <w:tc>
          <w:tcPr>
            <w:tcW w:w="1315" w:type="dxa"/>
          </w:tcPr>
          <w:p w:rsidR="004116B8" w:rsidRDefault="004116B8" w:rsidP="004116B8">
            <w:pPr>
              <w:jc w:val="right"/>
            </w:pPr>
            <w:r>
              <w:t>14.54%</w:t>
            </w:r>
          </w:p>
        </w:tc>
        <w:tc>
          <w:tcPr>
            <w:tcW w:w="1315" w:type="dxa"/>
          </w:tcPr>
          <w:p w:rsidR="004116B8" w:rsidRDefault="004116B8" w:rsidP="004116B8">
            <w:pPr>
              <w:jc w:val="right"/>
            </w:pPr>
            <w:r>
              <w:t>0.16%</w:t>
            </w:r>
          </w:p>
        </w:tc>
        <w:tc>
          <w:tcPr>
            <w:tcW w:w="907" w:type="dxa"/>
          </w:tcPr>
          <w:p w:rsidR="004116B8" w:rsidRDefault="004116B8" w:rsidP="004116B8">
            <w:pPr>
              <w:jc w:val="right"/>
            </w:pPr>
            <w:r>
              <w:t>-2.13%</w:t>
            </w:r>
          </w:p>
        </w:tc>
        <w:tc>
          <w:tcPr>
            <w:tcW w:w="907" w:type="dxa"/>
          </w:tcPr>
          <w:p w:rsidR="004116B8" w:rsidRDefault="004116B8" w:rsidP="004116B8">
            <w:pPr>
              <w:jc w:val="right"/>
            </w:pPr>
            <w:r>
              <w:t>0.22%</w:t>
            </w:r>
          </w:p>
        </w:tc>
      </w:tr>
      <w:tr w:rsidR="004116B8" w:rsidTr="004116B8">
        <w:tc>
          <w:tcPr>
            <w:tcW w:w="1429" w:type="dxa"/>
          </w:tcPr>
          <w:p w:rsidR="004116B8" w:rsidRDefault="004116B8" w:rsidP="004116B8">
            <w:pPr>
              <w:jc w:val="left"/>
            </w:pPr>
            <w:r>
              <w:rPr>
                <w:rFonts w:hint="eastAsia"/>
              </w:rPr>
              <w:t>自基金合同生效起至今</w:t>
            </w:r>
          </w:p>
        </w:tc>
        <w:tc>
          <w:tcPr>
            <w:tcW w:w="1315" w:type="dxa"/>
          </w:tcPr>
          <w:p w:rsidR="004116B8" w:rsidRDefault="004116B8" w:rsidP="004116B8">
            <w:pPr>
              <w:jc w:val="right"/>
            </w:pPr>
            <w:r>
              <w:t>17.91%</w:t>
            </w:r>
          </w:p>
        </w:tc>
        <w:tc>
          <w:tcPr>
            <w:tcW w:w="1315" w:type="dxa"/>
          </w:tcPr>
          <w:p w:rsidR="004116B8" w:rsidRDefault="004116B8" w:rsidP="004116B8">
            <w:pPr>
              <w:jc w:val="right"/>
            </w:pPr>
            <w:r>
              <w:t>0.35%</w:t>
            </w:r>
          </w:p>
        </w:tc>
        <w:tc>
          <w:tcPr>
            <w:tcW w:w="1315" w:type="dxa"/>
          </w:tcPr>
          <w:p w:rsidR="004116B8" w:rsidRDefault="004116B8" w:rsidP="004116B8">
            <w:pPr>
              <w:jc w:val="right"/>
            </w:pPr>
            <w:r>
              <w:t>16.95%</w:t>
            </w:r>
          </w:p>
        </w:tc>
        <w:tc>
          <w:tcPr>
            <w:tcW w:w="1315" w:type="dxa"/>
          </w:tcPr>
          <w:p w:rsidR="004116B8" w:rsidRDefault="004116B8" w:rsidP="004116B8">
            <w:pPr>
              <w:jc w:val="right"/>
            </w:pPr>
            <w:r>
              <w:t>0.17%</w:t>
            </w:r>
          </w:p>
        </w:tc>
        <w:tc>
          <w:tcPr>
            <w:tcW w:w="907" w:type="dxa"/>
          </w:tcPr>
          <w:p w:rsidR="004116B8" w:rsidRDefault="004116B8" w:rsidP="004116B8">
            <w:pPr>
              <w:jc w:val="right"/>
            </w:pPr>
            <w:r>
              <w:t>0.96%</w:t>
            </w:r>
          </w:p>
        </w:tc>
        <w:tc>
          <w:tcPr>
            <w:tcW w:w="907" w:type="dxa"/>
          </w:tcPr>
          <w:p w:rsidR="004116B8" w:rsidRDefault="004116B8" w:rsidP="004116B8">
            <w:pPr>
              <w:jc w:val="right"/>
            </w:pPr>
            <w:r>
              <w:t>0.18%</w:t>
            </w:r>
          </w:p>
        </w:tc>
      </w:tr>
    </w:tbl>
    <w:p w:rsidR="004116B8" w:rsidRDefault="004116B8" w:rsidP="004116B8">
      <w:pPr>
        <w:pStyle w:val="-3"/>
        <w:spacing w:before="156" w:after="156"/>
        <w:rPr>
          <w:rFonts w:hint="eastAsia"/>
        </w:rPr>
      </w:pPr>
      <w:r>
        <w:rPr>
          <w:rFonts w:hint="eastAsia"/>
        </w:rPr>
        <w:t>自基金合同生效以来基金份额累计净值增长率变动及其与同期业绩比较基准收益率变动的比较</w:t>
      </w:r>
    </w:p>
    <w:p w:rsidR="004116B8" w:rsidRDefault="004116B8" w:rsidP="004116B8">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4116B8" w:rsidRDefault="004116B8" w:rsidP="004116B8">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4116B8" w:rsidRDefault="004116B8" w:rsidP="004116B8">
      <w:pPr>
        <w:pStyle w:val="-1"/>
        <w:ind w:left="281" w:hanging="281"/>
        <w:rPr>
          <w:rFonts w:hint="eastAsia"/>
        </w:rPr>
      </w:pPr>
      <w:r>
        <w:rPr>
          <w:rFonts w:hint="eastAsia"/>
        </w:rPr>
        <w:t>管理人报告</w:t>
      </w:r>
    </w:p>
    <w:p w:rsidR="004116B8" w:rsidRDefault="004116B8" w:rsidP="004116B8">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116B8" w:rsidTr="00A61E6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116B8" w:rsidRPr="004116B8" w:rsidRDefault="004116B8" w:rsidP="004116B8">
            <w:pPr>
              <w:jc w:val="center"/>
              <w:rPr>
                <w:b/>
              </w:rPr>
            </w:pPr>
            <w:r w:rsidRPr="004116B8">
              <w:rPr>
                <w:rFonts w:hint="eastAsia"/>
                <w:b/>
              </w:rPr>
              <w:t>姓名</w:t>
            </w:r>
          </w:p>
        </w:tc>
        <w:tc>
          <w:tcPr>
            <w:tcW w:w="851" w:type="dxa"/>
            <w:vMerge w:val="restart"/>
          </w:tcPr>
          <w:p w:rsidR="004116B8" w:rsidRPr="004116B8" w:rsidRDefault="004116B8" w:rsidP="004116B8">
            <w:pPr>
              <w:jc w:val="center"/>
              <w:rPr>
                <w:b/>
              </w:rPr>
            </w:pPr>
            <w:r w:rsidRPr="004116B8">
              <w:rPr>
                <w:rFonts w:hint="eastAsia"/>
                <w:b/>
              </w:rPr>
              <w:t>职务</w:t>
            </w:r>
          </w:p>
        </w:tc>
        <w:tc>
          <w:tcPr>
            <w:tcW w:w="2234" w:type="dxa"/>
            <w:gridSpan w:val="2"/>
            <w:tcBorders>
              <w:bottom w:val="single" w:sz="4" w:space="0" w:color="auto"/>
            </w:tcBorders>
          </w:tcPr>
          <w:p w:rsidR="004116B8" w:rsidRPr="004116B8" w:rsidRDefault="004116B8" w:rsidP="004116B8">
            <w:pPr>
              <w:jc w:val="center"/>
              <w:rPr>
                <w:b/>
              </w:rPr>
            </w:pPr>
            <w:r w:rsidRPr="004116B8">
              <w:rPr>
                <w:rFonts w:hint="eastAsia"/>
                <w:b/>
              </w:rPr>
              <w:t>任本基金的基金经理期限</w:t>
            </w:r>
          </w:p>
        </w:tc>
        <w:tc>
          <w:tcPr>
            <w:tcW w:w="703" w:type="dxa"/>
            <w:vMerge w:val="restart"/>
          </w:tcPr>
          <w:p w:rsidR="004116B8" w:rsidRPr="004116B8" w:rsidRDefault="004116B8" w:rsidP="004116B8">
            <w:pPr>
              <w:jc w:val="center"/>
              <w:rPr>
                <w:b/>
              </w:rPr>
            </w:pPr>
            <w:r w:rsidRPr="004116B8">
              <w:rPr>
                <w:rFonts w:hint="eastAsia"/>
                <w:b/>
              </w:rPr>
              <w:t>证券从业年限</w:t>
            </w:r>
          </w:p>
        </w:tc>
        <w:tc>
          <w:tcPr>
            <w:tcW w:w="3856" w:type="dxa"/>
            <w:vMerge w:val="restart"/>
          </w:tcPr>
          <w:p w:rsidR="004116B8" w:rsidRPr="004116B8" w:rsidRDefault="004116B8" w:rsidP="004116B8">
            <w:pPr>
              <w:jc w:val="center"/>
              <w:rPr>
                <w:b/>
              </w:rPr>
            </w:pPr>
            <w:r w:rsidRPr="004116B8">
              <w:rPr>
                <w:rFonts w:hint="eastAsia"/>
                <w:b/>
              </w:rPr>
              <w:t>说明</w:t>
            </w:r>
          </w:p>
        </w:tc>
      </w:tr>
      <w:tr w:rsidR="004116B8" w:rsidTr="004116B8">
        <w:tc>
          <w:tcPr>
            <w:tcW w:w="862" w:type="dxa"/>
            <w:vMerge/>
          </w:tcPr>
          <w:p w:rsidR="004116B8" w:rsidRDefault="004116B8" w:rsidP="004116B8">
            <w:pPr>
              <w:jc w:val="left"/>
            </w:pPr>
          </w:p>
        </w:tc>
        <w:tc>
          <w:tcPr>
            <w:tcW w:w="851" w:type="dxa"/>
            <w:vMerge/>
          </w:tcPr>
          <w:p w:rsidR="004116B8" w:rsidRDefault="004116B8" w:rsidP="004116B8">
            <w:pPr>
              <w:jc w:val="left"/>
            </w:pPr>
          </w:p>
        </w:tc>
        <w:tc>
          <w:tcPr>
            <w:tcW w:w="1117" w:type="dxa"/>
            <w:shd w:val="clear" w:color="auto" w:fill="BFBFBF"/>
          </w:tcPr>
          <w:p w:rsidR="004116B8" w:rsidRPr="004116B8" w:rsidRDefault="004116B8" w:rsidP="004116B8">
            <w:pPr>
              <w:jc w:val="center"/>
              <w:rPr>
                <w:b/>
              </w:rPr>
            </w:pPr>
            <w:r w:rsidRPr="004116B8">
              <w:rPr>
                <w:rFonts w:hint="eastAsia"/>
                <w:b/>
              </w:rPr>
              <w:t>任职日期</w:t>
            </w:r>
          </w:p>
        </w:tc>
        <w:tc>
          <w:tcPr>
            <w:tcW w:w="1117" w:type="dxa"/>
            <w:shd w:val="clear" w:color="auto" w:fill="BFBFBF"/>
          </w:tcPr>
          <w:p w:rsidR="004116B8" w:rsidRPr="004116B8" w:rsidRDefault="004116B8" w:rsidP="004116B8">
            <w:pPr>
              <w:jc w:val="center"/>
              <w:rPr>
                <w:b/>
              </w:rPr>
            </w:pPr>
            <w:r w:rsidRPr="004116B8">
              <w:rPr>
                <w:rFonts w:hint="eastAsia"/>
                <w:b/>
              </w:rPr>
              <w:t>离任日期</w:t>
            </w:r>
          </w:p>
        </w:tc>
        <w:tc>
          <w:tcPr>
            <w:tcW w:w="703" w:type="dxa"/>
            <w:vMerge/>
          </w:tcPr>
          <w:p w:rsidR="004116B8" w:rsidRDefault="004116B8" w:rsidP="004116B8">
            <w:pPr>
              <w:jc w:val="left"/>
            </w:pPr>
          </w:p>
        </w:tc>
        <w:tc>
          <w:tcPr>
            <w:tcW w:w="3856" w:type="dxa"/>
            <w:vMerge/>
          </w:tcPr>
          <w:p w:rsidR="004116B8" w:rsidRDefault="004116B8" w:rsidP="004116B8">
            <w:pPr>
              <w:jc w:val="left"/>
            </w:pPr>
          </w:p>
        </w:tc>
      </w:tr>
      <w:tr w:rsidR="004116B8" w:rsidTr="004116B8">
        <w:tc>
          <w:tcPr>
            <w:tcW w:w="862" w:type="dxa"/>
          </w:tcPr>
          <w:p w:rsidR="004116B8" w:rsidRDefault="004116B8" w:rsidP="004116B8">
            <w:pPr>
              <w:jc w:val="left"/>
            </w:pPr>
            <w:r>
              <w:rPr>
                <w:rFonts w:hint="eastAsia"/>
              </w:rPr>
              <w:t>刘树坤</w:t>
            </w:r>
          </w:p>
        </w:tc>
        <w:tc>
          <w:tcPr>
            <w:tcW w:w="851" w:type="dxa"/>
          </w:tcPr>
          <w:p w:rsidR="004116B8" w:rsidRDefault="004116B8" w:rsidP="004116B8">
            <w:pPr>
              <w:jc w:val="left"/>
            </w:pPr>
            <w:r>
              <w:rPr>
                <w:rFonts w:hint="eastAsia"/>
              </w:rPr>
              <w:t>本基金基金经理</w:t>
            </w:r>
          </w:p>
        </w:tc>
        <w:tc>
          <w:tcPr>
            <w:tcW w:w="1117" w:type="dxa"/>
          </w:tcPr>
          <w:p w:rsidR="004116B8" w:rsidRDefault="004116B8" w:rsidP="004116B8">
            <w:pPr>
              <w:jc w:val="left"/>
            </w:pPr>
            <w:r>
              <w:rPr>
                <w:rFonts w:hint="eastAsia"/>
              </w:rPr>
              <w:t>2021</w:t>
            </w:r>
            <w:r>
              <w:rPr>
                <w:rFonts w:hint="eastAsia"/>
              </w:rPr>
              <w:t>年</w:t>
            </w:r>
            <w:r>
              <w:rPr>
                <w:rFonts w:hint="eastAsia"/>
              </w:rPr>
              <w:t>12</w:t>
            </w:r>
            <w:r>
              <w:rPr>
                <w:rFonts w:hint="eastAsia"/>
              </w:rPr>
              <w:t>月</w:t>
            </w:r>
            <w:r>
              <w:rPr>
                <w:rFonts w:hint="eastAsia"/>
              </w:rPr>
              <w:t>2</w:t>
            </w:r>
            <w:r>
              <w:rPr>
                <w:rFonts w:hint="eastAsia"/>
              </w:rPr>
              <w:t>日</w:t>
            </w:r>
          </w:p>
        </w:tc>
        <w:tc>
          <w:tcPr>
            <w:tcW w:w="1117" w:type="dxa"/>
          </w:tcPr>
          <w:p w:rsidR="004116B8" w:rsidRDefault="004116B8" w:rsidP="004116B8">
            <w:pPr>
              <w:jc w:val="right"/>
            </w:pPr>
            <w:r>
              <w:t>-</w:t>
            </w:r>
          </w:p>
        </w:tc>
        <w:tc>
          <w:tcPr>
            <w:tcW w:w="703" w:type="dxa"/>
          </w:tcPr>
          <w:p w:rsidR="004116B8" w:rsidRDefault="004116B8" w:rsidP="004116B8">
            <w:pPr>
              <w:jc w:val="left"/>
            </w:pPr>
            <w:r>
              <w:rPr>
                <w:rFonts w:hint="eastAsia"/>
              </w:rPr>
              <w:t>21</w:t>
            </w:r>
            <w:r>
              <w:rPr>
                <w:rFonts w:hint="eastAsia"/>
              </w:rPr>
              <w:t>年</w:t>
            </w:r>
          </w:p>
        </w:tc>
        <w:tc>
          <w:tcPr>
            <w:tcW w:w="3856" w:type="dxa"/>
          </w:tcPr>
          <w:p w:rsidR="004116B8" w:rsidRDefault="004116B8" w:rsidP="004116B8">
            <w:r>
              <w:rPr>
                <w:rFonts w:hint="eastAsia"/>
              </w:rPr>
              <w:t>中国国籍，中国农业大学农业经济管理专业硕士，具有基金从业资格。曾任联合证券研究所首席分析师；</w:t>
            </w:r>
            <w:r>
              <w:rPr>
                <w:rFonts w:hint="eastAsia"/>
              </w:rPr>
              <w:t>2008</w:t>
            </w:r>
            <w:r>
              <w:rPr>
                <w:rFonts w:hint="eastAsia"/>
              </w:rPr>
              <w:t>年</w:t>
            </w:r>
            <w:r>
              <w:rPr>
                <w:rFonts w:hint="eastAsia"/>
              </w:rPr>
              <w:t>11</w:t>
            </w:r>
            <w:r>
              <w:rPr>
                <w:rFonts w:hint="eastAsia"/>
              </w:rPr>
              <w:t>月加入南方基金，曾任权益研究部资深研究员，负责食品饮料行业研究；</w:t>
            </w:r>
            <w:r>
              <w:rPr>
                <w:rFonts w:hint="eastAsia"/>
              </w:rPr>
              <w:t>2011</w:t>
            </w:r>
            <w:r>
              <w:rPr>
                <w:rFonts w:hint="eastAsia"/>
              </w:rPr>
              <w:t>年</w:t>
            </w:r>
            <w:r>
              <w:rPr>
                <w:rFonts w:hint="eastAsia"/>
              </w:rPr>
              <w:t>6</w:t>
            </w:r>
            <w:r>
              <w:rPr>
                <w:rFonts w:hint="eastAsia"/>
              </w:rPr>
              <w:t>月</w:t>
            </w:r>
            <w:r>
              <w:rPr>
                <w:rFonts w:hint="eastAsia"/>
              </w:rPr>
              <w:t>20</w:t>
            </w:r>
            <w:r>
              <w:rPr>
                <w:rFonts w:hint="eastAsia"/>
              </w:rPr>
              <w:t>日至</w:t>
            </w:r>
            <w:r>
              <w:rPr>
                <w:rFonts w:hint="eastAsia"/>
              </w:rPr>
              <w:t>2015</w:t>
            </w:r>
            <w:r>
              <w:rPr>
                <w:rFonts w:hint="eastAsia"/>
              </w:rPr>
              <w:t>年</w:t>
            </w:r>
            <w:r>
              <w:rPr>
                <w:rFonts w:hint="eastAsia"/>
              </w:rPr>
              <w:t>2</w:t>
            </w:r>
            <w:r>
              <w:rPr>
                <w:rFonts w:hint="eastAsia"/>
              </w:rPr>
              <w:t>月</w:t>
            </w:r>
            <w:r>
              <w:rPr>
                <w:rFonts w:hint="eastAsia"/>
              </w:rPr>
              <w:t>11</w:t>
            </w:r>
            <w:r>
              <w:rPr>
                <w:rFonts w:hint="eastAsia"/>
              </w:rPr>
              <w:t>日，任投资经理助理；</w:t>
            </w:r>
            <w:r>
              <w:rPr>
                <w:rFonts w:hint="eastAsia"/>
              </w:rPr>
              <w:t>2015</w:t>
            </w:r>
            <w:r>
              <w:rPr>
                <w:rFonts w:hint="eastAsia"/>
              </w:rPr>
              <w:t>年</w:t>
            </w:r>
            <w:r>
              <w:rPr>
                <w:rFonts w:hint="eastAsia"/>
              </w:rPr>
              <w:t>2</w:t>
            </w:r>
            <w:r>
              <w:rPr>
                <w:rFonts w:hint="eastAsia"/>
              </w:rPr>
              <w:t>月</w:t>
            </w:r>
            <w:r>
              <w:rPr>
                <w:rFonts w:hint="eastAsia"/>
              </w:rPr>
              <w:t>11</w:t>
            </w:r>
            <w:r>
              <w:rPr>
                <w:rFonts w:hint="eastAsia"/>
              </w:rPr>
              <w:t>日至</w:t>
            </w:r>
            <w:r>
              <w:rPr>
                <w:rFonts w:hint="eastAsia"/>
              </w:rPr>
              <w:t>2021</w:t>
            </w:r>
            <w:r>
              <w:rPr>
                <w:rFonts w:hint="eastAsia"/>
              </w:rPr>
              <w:t>年</w:t>
            </w:r>
            <w:r>
              <w:rPr>
                <w:rFonts w:hint="eastAsia"/>
              </w:rPr>
              <w:t>2</w:t>
            </w:r>
            <w:r>
              <w:rPr>
                <w:rFonts w:hint="eastAsia"/>
              </w:rPr>
              <w:t>月</w:t>
            </w:r>
            <w:r>
              <w:rPr>
                <w:rFonts w:hint="eastAsia"/>
              </w:rPr>
              <w:t>5</w:t>
            </w:r>
            <w:r>
              <w:rPr>
                <w:rFonts w:hint="eastAsia"/>
              </w:rPr>
              <w:t>日，任投资经理；</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2023</w:t>
            </w:r>
            <w:r>
              <w:rPr>
                <w:rFonts w:hint="eastAsia"/>
              </w:rPr>
              <w:t>年</w:t>
            </w:r>
            <w:r>
              <w:rPr>
                <w:rFonts w:hint="eastAsia"/>
              </w:rPr>
              <w:t>3</w:t>
            </w:r>
            <w:r>
              <w:rPr>
                <w:rFonts w:hint="eastAsia"/>
              </w:rPr>
              <w:t>月</w:t>
            </w:r>
            <w:r>
              <w:rPr>
                <w:rFonts w:hint="eastAsia"/>
              </w:rPr>
              <w:t>15</w:t>
            </w:r>
            <w:r>
              <w:rPr>
                <w:rFonts w:hint="eastAsia"/>
              </w:rPr>
              <w:t>日，任南方瑞利混合基金经理；</w:t>
            </w:r>
            <w:r>
              <w:rPr>
                <w:rFonts w:hint="eastAsia"/>
              </w:rPr>
              <w:t>2021</w:t>
            </w:r>
            <w:r>
              <w:rPr>
                <w:rFonts w:hint="eastAsia"/>
              </w:rPr>
              <w:t>年</w:t>
            </w:r>
            <w:r>
              <w:rPr>
                <w:rFonts w:hint="eastAsia"/>
              </w:rPr>
              <w:t>2</w:t>
            </w:r>
            <w:r>
              <w:rPr>
                <w:rFonts w:hint="eastAsia"/>
              </w:rPr>
              <w:t>月</w:t>
            </w:r>
            <w:r>
              <w:rPr>
                <w:rFonts w:hint="eastAsia"/>
              </w:rPr>
              <w:t>5</w:t>
            </w:r>
            <w:r>
              <w:rPr>
                <w:rFonts w:hint="eastAsia"/>
              </w:rPr>
              <w:t>日至今，兼任投资经理；</w:t>
            </w:r>
            <w:r>
              <w:rPr>
                <w:rFonts w:hint="eastAsia"/>
              </w:rPr>
              <w:t>2021</w:t>
            </w:r>
            <w:r>
              <w:rPr>
                <w:rFonts w:hint="eastAsia"/>
              </w:rPr>
              <w:t>年</w:t>
            </w:r>
            <w:r>
              <w:rPr>
                <w:rFonts w:hint="eastAsia"/>
              </w:rPr>
              <w:t>12</w:t>
            </w:r>
            <w:r>
              <w:rPr>
                <w:rFonts w:hint="eastAsia"/>
              </w:rPr>
              <w:t>月</w:t>
            </w:r>
            <w:r>
              <w:rPr>
                <w:rFonts w:hint="eastAsia"/>
              </w:rPr>
              <w:t>2</w:t>
            </w:r>
            <w:r>
              <w:rPr>
                <w:rFonts w:hint="eastAsia"/>
              </w:rPr>
              <w:t>日至今，任南方誉盈一年持有混合基金经理；</w:t>
            </w:r>
            <w:r>
              <w:rPr>
                <w:rFonts w:hint="eastAsia"/>
              </w:rPr>
              <w:t>2022</w:t>
            </w:r>
            <w:r>
              <w:rPr>
                <w:rFonts w:hint="eastAsia"/>
              </w:rPr>
              <w:t>年</w:t>
            </w:r>
            <w:r>
              <w:rPr>
                <w:rFonts w:hint="eastAsia"/>
              </w:rPr>
              <w:t>5</w:t>
            </w:r>
            <w:r>
              <w:rPr>
                <w:rFonts w:hint="eastAsia"/>
              </w:rPr>
              <w:t>月</w:t>
            </w:r>
            <w:r>
              <w:rPr>
                <w:rFonts w:hint="eastAsia"/>
              </w:rPr>
              <w:t>6</w:t>
            </w:r>
            <w:r>
              <w:rPr>
                <w:rFonts w:hint="eastAsia"/>
              </w:rPr>
              <w:t>日至今，任南方誉稳一年持有混合基金经理；</w:t>
            </w:r>
            <w:r>
              <w:rPr>
                <w:rFonts w:hint="eastAsia"/>
              </w:rPr>
              <w:t>2025</w:t>
            </w:r>
            <w:r>
              <w:rPr>
                <w:rFonts w:hint="eastAsia"/>
              </w:rPr>
              <w:t>年</w:t>
            </w:r>
            <w:r>
              <w:rPr>
                <w:rFonts w:hint="eastAsia"/>
              </w:rPr>
              <w:t>1</w:t>
            </w:r>
            <w:r>
              <w:rPr>
                <w:rFonts w:hint="eastAsia"/>
              </w:rPr>
              <w:t>月</w:t>
            </w:r>
            <w:r>
              <w:rPr>
                <w:rFonts w:hint="eastAsia"/>
              </w:rPr>
              <w:t>23</w:t>
            </w:r>
            <w:r>
              <w:rPr>
                <w:rFonts w:hint="eastAsia"/>
              </w:rPr>
              <w:t>日至今，任南方悦享稳健添利债券基金经理；</w:t>
            </w:r>
            <w:r>
              <w:rPr>
                <w:rFonts w:hint="eastAsia"/>
              </w:rPr>
              <w:t>2025</w:t>
            </w:r>
            <w:r>
              <w:rPr>
                <w:rFonts w:hint="eastAsia"/>
              </w:rPr>
              <w:t>年</w:t>
            </w:r>
            <w:r>
              <w:rPr>
                <w:rFonts w:hint="eastAsia"/>
              </w:rPr>
              <w:lastRenderedPageBreak/>
              <w:t>8</w:t>
            </w:r>
            <w:r>
              <w:rPr>
                <w:rFonts w:hint="eastAsia"/>
              </w:rPr>
              <w:t>月</w:t>
            </w:r>
            <w:r>
              <w:rPr>
                <w:rFonts w:hint="eastAsia"/>
              </w:rPr>
              <w:t>6</w:t>
            </w:r>
            <w:r>
              <w:rPr>
                <w:rFonts w:hint="eastAsia"/>
              </w:rPr>
              <w:t>日至今，任南方益稳稳健增利债券基金经理。</w:t>
            </w:r>
          </w:p>
        </w:tc>
      </w:tr>
      <w:tr w:rsidR="004116B8" w:rsidTr="004116B8">
        <w:tc>
          <w:tcPr>
            <w:tcW w:w="862" w:type="dxa"/>
          </w:tcPr>
          <w:p w:rsidR="004116B8" w:rsidRDefault="004116B8" w:rsidP="004116B8">
            <w:pPr>
              <w:jc w:val="left"/>
            </w:pPr>
            <w:r>
              <w:rPr>
                <w:rFonts w:hint="eastAsia"/>
              </w:rPr>
              <w:lastRenderedPageBreak/>
              <w:t>刘益成</w:t>
            </w:r>
          </w:p>
        </w:tc>
        <w:tc>
          <w:tcPr>
            <w:tcW w:w="851" w:type="dxa"/>
          </w:tcPr>
          <w:p w:rsidR="004116B8" w:rsidRDefault="004116B8" w:rsidP="004116B8">
            <w:pPr>
              <w:jc w:val="left"/>
            </w:pPr>
            <w:r>
              <w:rPr>
                <w:rFonts w:hint="eastAsia"/>
              </w:rPr>
              <w:t>本基金基金经理</w:t>
            </w:r>
          </w:p>
        </w:tc>
        <w:tc>
          <w:tcPr>
            <w:tcW w:w="1117" w:type="dxa"/>
          </w:tcPr>
          <w:p w:rsidR="004116B8" w:rsidRDefault="004116B8" w:rsidP="004116B8">
            <w:pPr>
              <w:jc w:val="left"/>
            </w:pPr>
            <w:r>
              <w:rPr>
                <w:rFonts w:hint="eastAsia"/>
              </w:rPr>
              <w:t>2022</w:t>
            </w:r>
            <w:r>
              <w:rPr>
                <w:rFonts w:hint="eastAsia"/>
              </w:rPr>
              <w:t>年</w:t>
            </w:r>
            <w:r>
              <w:rPr>
                <w:rFonts w:hint="eastAsia"/>
              </w:rPr>
              <w:t>3</w:t>
            </w:r>
            <w:r>
              <w:rPr>
                <w:rFonts w:hint="eastAsia"/>
              </w:rPr>
              <w:t>月</w:t>
            </w:r>
            <w:r>
              <w:rPr>
                <w:rFonts w:hint="eastAsia"/>
              </w:rPr>
              <w:t>2</w:t>
            </w:r>
            <w:r>
              <w:rPr>
                <w:rFonts w:hint="eastAsia"/>
              </w:rPr>
              <w:t>日</w:t>
            </w:r>
          </w:p>
        </w:tc>
        <w:tc>
          <w:tcPr>
            <w:tcW w:w="1117" w:type="dxa"/>
          </w:tcPr>
          <w:p w:rsidR="004116B8" w:rsidRDefault="004116B8" w:rsidP="004116B8">
            <w:pPr>
              <w:jc w:val="right"/>
            </w:pPr>
            <w:r>
              <w:t>-</w:t>
            </w:r>
          </w:p>
        </w:tc>
        <w:tc>
          <w:tcPr>
            <w:tcW w:w="703" w:type="dxa"/>
          </w:tcPr>
          <w:p w:rsidR="004116B8" w:rsidRDefault="004116B8" w:rsidP="004116B8">
            <w:pPr>
              <w:jc w:val="left"/>
            </w:pPr>
            <w:r>
              <w:rPr>
                <w:rFonts w:hint="eastAsia"/>
              </w:rPr>
              <w:t>18</w:t>
            </w:r>
            <w:r>
              <w:rPr>
                <w:rFonts w:hint="eastAsia"/>
              </w:rPr>
              <w:t>年</w:t>
            </w:r>
          </w:p>
        </w:tc>
        <w:tc>
          <w:tcPr>
            <w:tcW w:w="3856" w:type="dxa"/>
          </w:tcPr>
          <w:p w:rsidR="004116B8" w:rsidRDefault="004116B8" w:rsidP="004116B8">
            <w:r>
              <w:rPr>
                <w:rFonts w:hint="eastAsia"/>
              </w:rPr>
              <w:t>中国国籍，北京大学计算机应用专业硕士，具有基金从业资格。曾担任招商银行金融市场部债券交易员、投资账户经理助理、投资经理。</w:t>
            </w:r>
            <w:r>
              <w:rPr>
                <w:rFonts w:hint="eastAsia"/>
              </w:rPr>
              <w:t>2014</w:t>
            </w:r>
            <w:r>
              <w:rPr>
                <w:rFonts w:hint="eastAsia"/>
              </w:rPr>
              <w:t>年</w:t>
            </w:r>
            <w:r>
              <w:rPr>
                <w:rFonts w:hint="eastAsia"/>
              </w:rPr>
              <w:t>1</w:t>
            </w:r>
            <w:r>
              <w:rPr>
                <w:rFonts w:hint="eastAsia"/>
              </w:rPr>
              <w:t>月加入南方基金；</w:t>
            </w:r>
            <w:r>
              <w:rPr>
                <w:rFonts w:hint="eastAsia"/>
              </w:rPr>
              <w:t>2014</w:t>
            </w:r>
            <w:r>
              <w:rPr>
                <w:rFonts w:hint="eastAsia"/>
              </w:rPr>
              <w:t>年</w:t>
            </w:r>
            <w:r>
              <w:rPr>
                <w:rFonts w:hint="eastAsia"/>
              </w:rPr>
              <w:t>6</w:t>
            </w:r>
            <w:r>
              <w:rPr>
                <w:rFonts w:hint="eastAsia"/>
              </w:rPr>
              <w:t>月</w:t>
            </w:r>
            <w:r>
              <w:rPr>
                <w:rFonts w:hint="eastAsia"/>
              </w:rPr>
              <w:t>10</w:t>
            </w:r>
            <w:r>
              <w:rPr>
                <w:rFonts w:hint="eastAsia"/>
              </w:rPr>
              <w:t>日至</w:t>
            </w:r>
            <w:r>
              <w:rPr>
                <w:rFonts w:hint="eastAsia"/>
              </w:rPr>
              <w:t>2022</w:t>
            </w:r>
            <w:r>
              <w:rPr>
                <w:rFonts w:hint="eastAsia"/>
              </w:rPr>
              <w:t>年</w:t>
            </w:r>
            <w:r>
              <w:rPr>
                <w:rFonts w:hint="eastAsia"/>
              </w:rPr>
              <w:t>3</w:t>
            </w:r>
            <w:r>
              <w:rPr>
                <w:rFonts w:hint="eastAsia"/>
              </w:rPr>
              <w:t>月</w:t>
            </w:r>
            <w:r>
              <w:rPr>
                <w:rFonts w:hint="eastAsia"/>
              </w:rPr>
              <w:t>2</w:t>
            </w:r>
            <w:r>
              <w:rPr>
                <w:rFonts w:hint="eastAsia"/>
              </w:rPr>
              <w:t>日，任投资经理；</w:t>
            </w:r>
            <w:r>
              <w:rPr>
                <w:rFonts w:hint="eastAsia"/>
              </w:rPr>
              <w:t>2022</w:t>
            </w:r>
            <w:r>
              <w:rPr>
                <w:rFonts w:hint="eastAsia"/>
              </w:rPr>
              <w:t>年</w:t>
            </w:r>
            <w:r>
              <w:rPr>
                <w:rFonts w:hint="eastAsia"/>
              </w:rPr>
              <w:t>3</w:t>
            </w:r>
            <w:r>
              <w:rPr>
                <w:rFonts w:hint="eastAsia"/>
              </w:rPr>
              <w:t>月</w:t>
            </w:r>
            <w:r>
              <w:rPr>
                <w:rFonts w:hint="eastAsia"/>
              </w:rPr>
              <w:t>2</w:t>
            </w:r>
            <w:r>
              <w:rPr>
                <w:rFonts w:hint="eastAsia"/>
              </w:rPr>
              <w:t>日至今，任南方誉盈一年持有混合基金经理；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日至今，任南方誉稳一年持有混合基金经理；</w:t>
            </w:r>
            <w:r>
              <w:rPr>
                <w:rFonts w:hint="eastAsia"/>
              </w:rPr>
              <w:t>2025</w:t>
            </w:r>
            <w:r>
              <w:rPr>
                <w:rFonts w:hint="eastAsia"/>
              </w:rPr>
              <w:t>年</w:t>
            </w:r>
            <w:r>
              <w:rPr>
                <w:rFonts w:hint="eastAsia"/>
              </w:rPr>
              <w:t>6</w:t>
            </w:r>
            <w:r>
              <w:rPr>
                <w:rFonts w:hint="eastAsia"/>
              </w:rPr>
              <w:t>月</w:t>
            </w:r>
            <w:r>
              <w:rPr>
                <w:rFonts w:hint="eastAsia"/>
              </w:rPr>
              <w:t>13</w:t>
            </w:r>
            <w:r>
              <w:rPr>
                <w:rFonts w:hint="eastAsia"/>
              </w:rPr>
              <w:t>日至今，任南方宝元债券、南方致远混合基金经理；</w:t>
            </w:r>
            <w:r>
              <w:rPr>
                <w:rFonts w:hint="eastAsia"/>
              </w:rPr>
              <w:t>2025</w:t>
            </w:r>
            <w:r>
              <w:rPr>
                <w:rFonts w:hint="eastAsia"/>
              </w:rPr>
              <w:t>年</w:t>
            </w:r>
            <w:r>
              <w:rPr>
                <w:rFonts w:hint="eastAsia"/>
              </w:rPr>
              <w:t>8</w:t>
            </w:r>
            <w:r>
              <w:rPr>
                <w:rFonts w:hint="eastAsia"/>
              </w:rPr>
              <w:t>月</w:t>
            </w:r>
            <w:r>
              <w:rPr>
                <w:rFonts w:hint="eastAsia"/>
              </w:rPr>
              <w:t>6</w:t>
            </w:r>
            <w:r>
              <w:rPr>
                <w:rFonts w:hint="eastAsia"/>
              </w:rPr>
              <w:t>日至今，任南方益稳稳健增利债券基金经理；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日至今，任南方贤元一年持有债券基金经理。</w:t>
            </w:r>
          </w:p>
        </w:tc>
      </w:tr>
    </w:tbl>
    <w:p w:rsidR="004116B8" w:rsidRDefault="004116B8" w:rsidP="004116B8">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4116B8" w:rsidRDefault="004116B8" w:rsidP="004116B8">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4116B8" w:rsidRDefault="004116B8" w:rsidP="004116B8">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116B8" w:rsidTr="004116B8">
        <w:tc>
          <w:tcPr>
            <w:tcW w:w="1661" w:type="dxa"/>
          </w:tcPr>
          <w:p w:rsidR="004116B8" w:rsidRDefault="004116B8" w:rsidP="004116B8">
            <w:pPr>
              <w:jc w:val="left"/>
            </w:pPr>
            <w:r>
              <w:rPr>
                <w:rFonts w:hint="eastAsia"/>
              </w:rPr>
              <w:t>姓名</w:t>
            </w:r>
          </w:p>
        </w:tc>
        <w:tc>
          <w:tcPr>
            <w:tcW w:w="1661" w:type="dxa"/>
          </w:tcPr>
          <w:p w:rsidR="004116B8" w:rsidRDefault="004116B8" w:rsidP="004116B8">
            <w:pPr>
              <w:jc w:val="left"/>
            </w:pPr>
            <w:r>
              <w:rPr>
                <w:rFonts w:hint="eastAsia"/>
              </w:rPr>
              <w:t>产品类型</w:t>
            </w:r>
          </w:p>
        </w:tc>
        <w:tc>
          <w:tcPr>
            <w:tcW w:w="1661" w:type="dxa"/>
          </w:tcPr>
          <w:p w:rsidR="004116B8" w:rsidRDefault="004116B8" w:rsidP="004116B8">
            <w:pPr>
              <w:jc w:val="left"/>
            </w:pPr>
            <w:r>
              <w:rPr>
                <w:rFonts w:hint="eastAsia"/>
              </w:rPr>
              <w:t>产品数量（只）</w:t>
            </w:r>
          </w:p>
        </w:tc>
        <w:tc>
          <w:tcPr>
            <w:tcW w:w="1661" w:type="dxa"/>
          </w:tcPr>
          <w:p w:rsidR="004116B8" w:rsidRDefault="004116B8" w:rsidP="004116B8">
            <w:pPr>
              <w:jc w:val="left"/>
            </w:pPr>
            <w:r>
              <w:rPr>
                <w:rFonts w:hint="eastAsia"/>
              </w:rPr>
              <w:t>资产净值</w:t>
            </w:r>
            <w:r>
              <w:rPr>
                <w:rFonts w:hint="eastAsia"/>
              </w:rPr>
              <w:t>(</w:t>
            </w:r>
            <w:r>
              <w:rPr>
                <w:rFonts w:hint="eastAsia"/>
              </w:rPr>
              <w:t>元</w:t>
            </w:r>
            <w:r>
              <w:rPr>
                <w:rFonts w:hint="eastAsia"/>
              </w:rPr>
              <w:t>)</w:t>
            </w:r>
          </w:p>
        </w:tc>
        <w:tc>
          <w:tcPr>
            <w:tcW w:w="1662" w:type="dxa"/>
          </w:tcPr>
          <w:p w:rsidR="004116B8" w:rsidRDefault="004116B8" w:rsidP="004116B8">
            <w:pPr>
              <w:jc w:val="left"/>
            </w:pPr>
            <w:r>
              <w:rPr>
                <w:rFonts w:hint="eastAsia"/>
              </w:rPr>
              <w:t>任职时间</w:t>
            </w:r>
          </w:p>
        </w:tc>
      </w:tr>
      <w:tr w:rsidR="004116B8" w:rsidTr="004116B8">
        <w:tc>
          <w:tcPr>
            <w:tcW w:w="1661" w:type="dxa"/>
            <w:vMerge w:val="restart"/>
          </w:tcPr>
          <w:p w:rsidR="004116B8" w:rsidRDefault="004116B8" w:rsidP="004116B8">
            <w:pPr>
              <w:jc w:val="left"/>
            </w:pPr>
            <w:r>
              <w:rPr>
                <w:rFonts w:hint="eastAsia"/>
              </w:rPr>
              <w:t>刘树坤</w:t>
            </w:r>
          </w:p>
        </w:tc>
        <w:tc>
          <w:tcPr>
            <w:tcW w:w="1661" w:type="dxa"/>
          </w:tcPr>
          <w:p w:rsidR="004116B8" w:rsidRDefault="004116B8" w:rsidP="004116B8">
            <w:pPr>
              <w:jc w:val="left"/>
            </w:pPr>
            <w:r>
              <w:rPr>
                <w:rFonts w:hint="eastAsia"/>
              </w:rPr>
              <w:t>公募基金</w:t>
            </w:r>
          </w:p>
        </w:tc>
        <w:tc>
          <w:tcPr>
            <w:tcW w:w="1661" w:type="dxa"/>
          </w:tcPr>
          <w:p w:rsidR="004116B8" w:rsidRDefault="004116B8" w:rsidP="004116B8">
            <w:pPr>
              <w:jc w:val="right"/>
            </w:pPr>
            <w:r>
              <w:t>4</w:t>
            </w:r>
          </w:p>
        </w:tc>
        <w:tc>
          <w:tcPr>
            <w:tcW w:w="1661" w:type="dxa"/>
          </w:tcPr>
          <w:p w:rsidR="004116B8" w:rsidRDefault="004116B8" w:rsidP="004116B8">
            <w:pPr>
              <w:jc w:val="right"/>
            </w:pPr>
            <w:r>
              <w:t>4,897,842,083.68</w:t>
            </w:r>
          </w:p>
        </w:tc>
        <w:tc>
          <w:tcPr>
            <w:tcW w:w="1662" w:type="dxa"/>
          </w:tcPr>
          <w:p w:rsidR="004116B8" w:rsidRDefault="004116B8" w:rsidP="004116B8">
            <w:pPr>
              <w:jc w:val="left"/>
            </w:pPr>
            <w:r>
              <w:rPr>
                <w:rFonts w:hint="eastAsia"/>
              </w:rPr>
              <w:t>2021</w:t>
            </w:r>
            <w:r>
              <w:rPr>
                <w:rFonts w:hint="eastAsia"/>
              </w:rPr>
              <w:t>年</w:t>
            </w:r>
            <w:r>
              <w:rPr>
                <w:rFonts w:hint="eastAsia"/>
              </w:rPr>
              <w:t>02</w:t>
            </w:r>
            <w:r>
              <w:rPr>
                <w:rFonts w:hint="eastAsia"/>
              </w:rPr>
              <w:t>月</w:t>
            </w:r>
            <w:r>
              <w:rPr>
                <w:rFonts w:hint="eastAsia"/>
              </w:rPr>
              <w:t>05</w:t>
            </w:r>
            <w:r>
              <w:rPr>
                <w:rFonts w:hint="eastAsia"/>
              </w:rPr>
              <w:t>日</w:t>
            </w:r>
          </w:p>
        </w:tc>
      </w:tr>
      <w:tr w:rsidR="004116B8" w:rsidTr="004116B8">
        <w:tc>
          <w:tcPr>
            <w:tcW w:w="1661" w:type="dxa"/>
            <w:vMerge/>
          </w:tcPr>
          <w:p w:rsidR="004116B8" w:rsidRDefault="004116B8" w:rsidP="004116B8">
            <w:pPr>
              <w:jc w:val="left"/>
            </w:pPr>
          </w:p>
        </w:tc>
        <w:tc>
          <w:tcPr>
            <w:tcW w:w="1661" w:type="dxa"/>
          </w:tcPr>
          <w:p w:rsidR="004116B8" w:rsidRDefault="004116B8" w:rsidP="004116B8">
            <w:pPr>
              <w:jc w:val="left"/>
            </w:pPr>
            <w:r>
              <w:rPr>
                <w:rFonts w:hint="eastAsia"/>
              </w:rPr>
              <w:t>私募资产管理计划</w:t>
            </w:r>
          </w:p>
        </w:tc>
        <w:tc>
          <w:tcPr>
            <w:tcW w:w="1661" w:type="dxa"/>
          </w:tcPr>
          <w:p w:rsidR="004116B8" w:rsidRDefault="004116B8" w:rsidP="004116B8">
            <w:pPr>
              <w:jc w:val="right"/>
            </w:pPr>
            <w:r>
              <w:t>5</w:t>
            </w:r>
          </w:p>
        </w:tc>
        <w:tc>
          <w:tcPr>
            <w:tcW w:w="1661" w:type="dxa"/>
          </w:tcPr>
          <w:p w:rsidR="004116B8" w:rsidRDefault="004116B8" w:rsidP="004116B8">
            <w:pPr>
              <w:jc w:val="right"/>
            </w:pPr>
            <w:r>
              <w:t>3,379,847,232.74</w:t>
            </w:r>
          </w:p>
        </w:tc>
        <w:tc>
          <w:tcPr>
            <w:tcW w:w="1662" w:type="dxa"/>
          </w:tcPr>
          <w:p w:rsidR="004116B8" w:rsidRDefault="004116B8" w:rsidP="004116B8">
            <w:pPr>
              <w:jc w:val="left"/>
            </w:pPr>
            <w:r>
              <w:rPr>
                <w:rFonts w:hint="eastAsia"/>
              </w:rPr>
              <w:t>2015</w:t>
            </w:r>
            <w:r>
              <w:rPr>
                <w:rFonts w:hint="eastAsia"/>
              </w:rPr>
              <w:t>年</w:t>
            </w:r>
            <w:r>
              <w:rPr>
                <w:rFonts w:hint="eastAsia"/>
              </w:rPr>
              <w:t>04</w:t>
            </w:r>
            <w:r>
              <w:rPr>
                <w:rFonts w:hint="eastAsia"/>
              </w:rPr>
              <w:t>月</w:t>
            </w:r>
            <w:r>
              <w:rPr>
                <w:rFonts w:hint="eastAsia"/>
              </w:rPr>
              <w:t>07</w:t>
            </w:r>
            <w:r>
              <w:rPr>
                <w:rFonts w:hint="eastAsia"/>
              </w:rPr>
              <w:t>日</w:t>
            </w:r>
          </w:p>
        </w:tc>
      </w:tr>
      <w:tr w:rsidR="004116B8" w:rsidTr="004116B8">
        <w:tc>
          <w:tcPr>
            <w:tcW w:w="1661" w:type="dxa"/>
            <w:vMerge/>
          </w:tcPr>
          <w:p w:rsidR="004116B8" w:rsidRDefault="004116B8" w:rsidP="004116B8">
            <w:pPr>
              <w:jc w:val="left"/>
            </w:pPr>
          </w:p>
        </w:tc>
        <w:tc>
          <w:tcPr>
            <w:tcW w:w="1661" w:type="dxa"/>
          </w:tcPr>
          <w:p w:rsidR="004116B8" w:rsidRDefault="004116B8" w:rsidP="004116B8">
            <w:pPr>
              <w:jc w:val="left"/>
            </w:pPr>
            <w:r>
              <w:rPr>
                <w:rFonts w:hint="eastAsia"/>
              </w:rPr>
              <w:t>其他组合</w:t>
            </w:r>
          </w:p>
        </w:tc>
        <w:tc>
          <w:tcPr>
            <w:tcW w:w="1661" w:type="dxa"/>
          </w:tcPr>
          <w:p w:rsidR="004116B8" w:rsidRDefault="004116B8" w:rsidP="004116B8">
            <w:pPr>
              <w:jc w:val="right"/>
            </w:pPr>
            <w:r>
              <w:t>83</w:t>
            </w:r>
          </w:p>
        </w:tc>
        <w:tc>
          <w:tcPr>
            <w:tcW w:w="1661" w:type="dxa"/>
          </w:tcPr>
          <w:p w:rsidR="004116B8" w:rsidRDefault="004116B8" w:rsidP="004116B8">
            <w:pPr>
              <w:jc w:val="right"/>
            </w:pPr>
            <w:r>
              <w:t>146,331,302,963.22</w:t>
            </w:r>
          </w:p>
        </w:tc>
        <w:tc>
          <w:tcPr>
            <w:tcW w:w="1662" w:type="dxa"/>
          </w:tcPr>
          <w:p w:rsidR="004116B8" w:rsidRDefault="004116B8" w:rsidP="004116B8">
            <w:pPr>
              <w:jc w:val="left"/>
            </w:pPr>
            <w:r>
              <w:rPr>
                <w:rFonts w:hint="eastAsia"/>
              </w:rPr>
              <w:t>2015</w:t>
            </w:r>
            <w:r>
              <w:rPr>
                <w:rFonts w:hint="eastAsia"/>
              </w:rPr>
              <w:t>年</w:t>
            </w:r>
            <w:r>
              <w:rPr>
                <w:rFonts w:hint="eastAsia"/>
              </w:rPr>
              <w:t>03</w:t>
            </w:r>
            <w:r>
              <w:rPr>
                <w:rFonts w:hint="eastAsia"/>
              </w:rPr>
              <w:t>月</w:t>
            </w:r>
            <w:r>
              <w:rPr>
                <w:rFonts w:hint="eastAsia"/>
              </w:rPr>
              <w:t>02</w:t>
            </w:r>
            <w:r>
              <w:rPr>
                <w:rFonts w:hint="eastAsia"/>
              </w:rPr>
              <w:t>日</w:t>
            </w:r>
          </w:p>
        </w:tc>
      </w:tr>
      <w:tr w:rsidR="004116B8" w:rsidTr="004116B8">
        <w:tc>
          <w:tcPr>
            <w:tcW w:w="1661" w:type="dxa"/>
            <w:vMerge/>
          </w:tcPr>
          <w:p w:rsidR="004116B8" w:rsidRDefault="004116B8" w:rsidP="004116B8">
            <w:pPr>
              <w:jc w:val="left"/>
            </w:pPr>
          </w:p>
        </w:tc>
        <w:tc>
          <w:tcPr>
            <w:tcW w:w="1661" w:type="dxa"/>
          </w:tcPr>
          <w:p w:rsidR="004116B8" w:rsidRDefault="004116B8" w:rsidP="004116B8">
            <w:pPr>
              <w:jc w:val="left"/>
            </w:pPr>
            <w:r>
              <w:rPr>
                <w:rFonts w:hint="eastAsia"/>
              </w:rPr>
              <w:t>合计</w:t>
            </w:r>
          </w:p>
        </w:tc>
        <w:tc>
          <w:tcPr>
            <w:tcW w:w="1661" w:type="dxa"/>
          </w:tcPr>
          <w:p w:rsidR="004116B8" w:rsidRDefault="004116B8" w:rsidP="004116B8">
            <w:pPr>
              <w:jc w:val="right"/>
            </w:pPr>
            <w:r>
              <w:t>92</w:t>
            </w:r>
          </w:p>
        </w:tc>
        <w:tc>
          <w:tcPr>
            <w:tcW w:w="1661" w:type="dxa"/>
          </w:tcPr>
          <w:p w:rsidR="004116B8" w:rsidRDefault="004116B8" w:rsidP="004116B8">
            <w:pPr>
              <w:jc w:val="right"/>
            </w:pPr>
            <w:r>
              <w:t>154,608,992,279.64</w:t>
            </w:r>
          </w:p>
        </w:tc>
        <w:tc>
          <w:tcPr>
            <w:tcW w:w="1662" w:type="dxa"/>
          </w:tcPr>
          <w:p w:rsidR="004116B8" w:rsidRDefault="004116B8" w:rsidP="004116B8">
            <w:pPr>
              <w:jc w:val="right"/>
            </w:pPr>
            <w:r>
              <w:t>-</w:t>
            </w:r>
          </w:p>
        </w:tc>
      </w:tr>
    </w:tbl>
    <w:p w:rsidR="004116B8" w:rsidRDefault="004116B8" w:rsidP="004116B8">
      <w:pPr>
        <w:pStyle w:val="-8"/>
        <w:rPr>
          <w:rFonts w:hint="eastAsia"/>
        </w:rPr>
      </w:pPr>
      <w:r>
        <w:rPr>
          <w:rFonts w:hint="eastAsia"/>
        </w:rPr>
        <w:t>注：报告期内，基金经理（刘树坤）不再担任5个其他组合的投资经理职务，离任日期分别为2026年01月26日、2026年02月25日、2026年03月12日。</w:t>
      </w:r>
    </w:p>
    <w:p w:rsidR="004116B8" w:rsidRDefault="004116B8" w:rsidP="004116B8">
      <w:pPr>
        <w:pStyle w:val="-2"/>
        <w:spacing w:before="312"/>
        <w:rPr>
          <w:rFonts w:hint="eastAsia"/>
        </w:rPr>
      </w:pPr>
      <w:r>
        <w:rPr>
          <w:rFonts w:hint="eastAsia"/>
        </w:rPr>
        <w:t>管理人对报告期内本基金运作遵规守信情况的说明</w:t>
      </w:r>
    </w:p>
    <w:p w:rsidR="004116B8" w:rsidRDefault="004116B8" w:rsidP="004116B8">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w:t>
      </w:r>
      <w:r>
        <w:rPr>
          <w:rFonts w:hint="eastAsia"/>
        </w:rPr>
        <w:lastRenderedPageBreak/>
        <w:t>作整体合法合规，没有损害基金份额持有人利益。基金的投资范围、投资比例及投资组合符合有关法律法规及基金合同的规定。</w:t>
      </w:r>
    </w:p>
    <w:p w:rsidR="004116B8" w:rsidRDefault="004116B8" w:rsidP="004116B8">
      <w:pPr>
        <w:pStyle w:val="-2"/>
        <w:spacing w:before="312"/>
        <w:rPr>
          <w:rFonts w:hint="eastAsia"/>
        </w:rPr>
      </w:pPr>
      <w:r>
        <w:rPr>
          <w:rFonts w:hint="eastAsia"/>
        </w:rPr>
        <w:t>公平交易专项说明</w:t>
      </w:r>
    </w:p>
    <w:p w:rsidR="004116B8" w:rsidRDefault="004116B8" w:rsidP="004116B8">
      <w:pPr>
        <w:pStyle w:val="-3"/>
        <w:spacing w:before="156" w:after="156"/>
        <w:rPr>
          <w:rFonts w:hint="eastAsia"/>
        </w:rPr>
      </w:pPr>
      <w:r>
        <w:rPr>
          <w:rFonts w:hint="eastAsia"/>
        </w:rPr>
        <w:t>公平交易制度的执行情况</w:t>
      </w:r>
    </w:p>
    <w:p w:rsidR="004116B8" w:rsidRDefault="004116B8" w:rsidP="004116B8">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116B8" w:rsidRDefault="004116B8" w:rsidP="004116B8">
      <w:pPr>
        <w:pStyle w:val="-3"/>
        <w:spacing w:before="156" w:after="156"/>
        <w:rPr>
          <w:rFonts w:hint="eastAsia"/>
        </w:rPr>
      </w:pPr>
      <w:r>
        <w:rPr>
          <w:rFonts w:hint="eastAsia"/>
        </w:rPr>
        <w:t>异常交易行为的专项说明</w:t>
      </w:r>
    </w:p>
    <w:p w:rsidR="004116B8" w:rsidRDefault="004116B8" w:rsidP="004116B8">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4116B8" w:rsidRDefault="004116B8" w:rsidP="004116B8">
      <w:pPr>
        <w:pStyle w:val="-2"/>
        <w:spacing w:before="312"/>
        <w:rPr>
          <w:rFonts w:hint="eastAsia"/>
        </w:rPr>
      </w:pPr>
      <w:r>
        <w:rPr>
          <w:rFonts w:hint="eastAsia"/>
        </w:rPr>
        <w:t>报告期内基金投资策略和运作分析</w:t>
      </w:r>
    </w:p>
    <w:p w:rsidR="004116B8" w:rsidRDefault="004116B8" w:rsidP="004116B8">
      <w:pPr>
        <w:pStyle w:val="-"/>
        <w:ind w:firstLine="420"/>
        <w:rPr>
          <w:rFonts w:hint="eastAsia"/>
        </w:rPr>
      </w:pPr>
      <w:r>
        <w:rPr>
          <w:rFonts w:hint="eastAsia"/>
        </w:rPr>
        <w:t>一、运作回顾</w:t>
      </w:r>
    </w:p>
    <w:p w:rsidR="004116B8" w:rsidRDefault="004116B8" w:rsidP="004116B8">
      <w:pPr>
        <w:pStyle w:val="-"/>
        <w:ind w:firstLine="420"/>
        <w:rPr>
          <w:rFonts w:hint="eastAsia"/>
        </w:rPr>
      </w:pPr>
      <w:r>
        <w:rPr>
          <w:rFonts w:hint="eastAsia"/>
        </w:rPr>
        <w:t>2026 年一季度，资本市场受新一波外部扰动影响显著。中东地缘冲突升级引发全球能源供给紧张，各类资产价格大幅波动，市场呈现 “能源走强、权益走弱、债券稳健”的格局。</w:t>
      </w:r>
    </w:p>
    <w:p w:rsidR="004116B8" w:rsidRDefault="004116B8" w:rsidP="004116B8">
      <w:pPr>
        <w:pStyle w:val="-"/>
        <w:ind w:firstLine="420"/>
        <w:rPr>
          <w:rFonts w:hint="eastAsia"/>
        </w:rPr>
      </w:pPr>
      <w:r>
        <w:rPr>
          <w:rFonts w:hint="eastAsia"/>
        </w:rPr>
        <w:t>A 股同步受地缘冲突影响，波动明显加大。3 月市场回调，回吐年初 “春季躁动” 涨幅。季度表现如下：上证指数下跌 1.94%，深证成指下跌 0.35%，创业板指下跌 0.57%。行业板块分化显著：化石能源、公用事业、电气设备、基础化工等板块涨幅居前，多录得两位数或较高个位数涨幅；商贸零售、金融、互联网、房地产、家电等板块表现偏弱，出现明显调整。固定收益市场整体平稳，收益率小幅上行。国内十年期国债收益率一季度由期初约 1.8% 波动调整，月末收于 1.83%，涨幅低于美债、英债等海外主要经济体国债。</w:t>
      </w:r>
    </w:p>
    <w:p w:rsidR="004116B8" w:rsidRDefault="004116B8" w:rsidP="004116B8">
      <w:pPr>
        <w:pStyle w:val="-"/>
        <w:ind w:firstLine="420"/>
        <w:rPr>
          <w:rFonts w:hint="eastAsia"/>
        </w:rPr>
      </w:pPr>
      <w:r>
        <w:rPr>
          <w:rFonts w:hint="eastAsia"/>
        </w:rPr>
        <w:t>本轮全球市场核心扰动来自地缘政治冲突：2026 年 Q1 中东冲突升级，霍尔木兹海峡航运受阻，全球石油供给遭遇重大冲击，推动能源价格快速上行，进而推升全球通胀预期，引发主要经济体货币政策预期调整，风险资产整体承压。A 股层面，综合、化石能源等板块受益于能源价格上涨与行业景气度提升，表现突出；金融、房地产等传统板块受宏观环境与行业周期影响，表现相对疲软。</w:t>
      </w:r>
    </w:p>
    <w:p w:rsidR="004116B8" w:rsidRDefault="004116B8" w:rsidP="004116B8">
      <w:pPr>
        <w:pStyle w:val="-"/>
        <w:ind w:firstLine="420"/>
        <w:rPr>
          <w:rFonts w:hint="eastAsia"/>
        </w:rPr>
      </w:pPr>
      <w:r>
        <w:rPr>
          <w:rFonts w:hint="eastAsia"/>
        </w:rPr>
        <w:t>短期外围扰动不改市场中长期运行方向。本组合在市场波动中维持整体偏高水平的权益仓位，以结构优化为主要操作：一方面兑现部分能源、化工板块因油价大幅上涨带来的收益；另一方面逢低加仓估值吸引力提升的金融、医药、互联网类标的。债券投资坚持稳中有进，保持中性偏高仓位与合理久期配置，稳步获取持有期收益。</w:t>
      </w:r>
    </w:p>
    <w:p w:rsidR="004116B8" w:rsidRDefault="004116B8" w:rsidP="004116B8">
      <w:pPr>
        <w:pStyle w:val="-"/>
        <w:ind w:firstLine="420"/>
        <w:rPr>
          <w:rFonts w:hint="eastAsia"/>
        </w:rPr>
      </w:pPr>
      <w:r>
        <w:rPr>
          <w:rFonts w:hint="eastAsia"/>
        </w:rPr>
        <w:lastRenderedPageBreak/>
        <w:t>二、投资展望</w:t>
      </w:r>
    </w:p>
    <w:p w:rsidR="004116B8" w:rsidRDefault="004116B8" w:rsidP="004116B8">
      <w:pPr>
        <w:pStyle w:val="-"/>
        <w:ind w:firstLine="420"/>
        <w:rPr>
          <w:rFonts w:hint="eastAsia"/>
        </w:rPr>
      </w:pPr>
      <w:r>
        <w:rPr>
          <w:rFonts w:hint="eastAsia"/>
        </w:rPr>
        <w:t>地缘冲突加剧全球资本市场不确定性，但中国市场受冲击相对有限，有望持续受益于安全发展红利，呈现 “风景这边独好” 的相对优势：1)中国并非中东冲突直接参与方，可专注于国内经济发展与建设；2)中国油气能源消费占比偏低，外部能源冲击影响显著小于欧美及高度依赖中东进口的经济体，在全球能源波动环境下，国内制造业成本优势更突出，有望承接国际产能转移。</w:t>
      </w:r>
    </w:p>
    <w:p w:rsidR="004116B8" w:rsidRDefault="004116B8" w:rsidP="004116B8">
      <w:pPr>
        <w:pStyle w:val="-"/>
        <w:ind w:firstLine="420"/>
        <w:rPr>
          <w:rFonts w:hint="eastAsia"/>
        </w:rPr>
      </w:pPr>
      <w:r>
        <w:rPr>
          <w:rFonts w:hint="eastAsia"/>
        </w:rPr>
        <w:t>国内经济基本面稳中向好，内需支撑有力、产业升级提速，实体经济稳健运行将为资本市场提供持续支撑。叠加国内货币政策保持适度宽松、产业升级动能持续释放，预计 A 股市场中长期仍将延续稳中向好格局。</w:t>
      </w:r>
    </w:p>
    <w:p w:rsidR="004116B8" w:rsidRDefault="004116B8" w:rsidP="004116B8">
      <w:pPr>
        <w:pStyle w:val="-"/>
        <w:ind w:firstLine="420"/>
        <w:rPr>
          <w:rFonts w:hint="eastAsia"/>
        </w:rPr>
      </w:pPr>
      <w:r>
        <w:rPr>
          <w:rFonts w:hint="eastAsia"/>
        </w:rPr>
        <w:t>随着一季度经济数据及上市公司年报、一季报陆续披露，全年经济稳中向好的趋势将更清晰，优质上市公司业绩确定性提升，部分标的估值进一步回落，优质投资机会更易挖掘，有助于降低组合构建难度、提升潜在收益水平。</w:t>
      </w:r>
    </w:p>
    <w:p w:rsidR="004116B8" w:rsidRDefault="004116B8" w:rsidP="004116B8">
      <w:pPr>
        <w:pStyle w:val="-"/>
        <w:ind w:firstLine="420"/>
        <w:rPr>
          <w:rFonts w:hint="eastAsia"/>
        </w:rPr>
      </w:pPr>
      <w:r>
        <w:rPr>
          <w:rFonts w:hint="eastAsia"/>
        </w:rPr>
        <w:t>后续重点关注四大方向：1)能源相关板块：国际油价维持高位，国内化石能源、有色金属等上游资源板块景气度有望延续；2)科技创新与高端制造：受益全球 AI 产业共振的算力基础设施与应用场景，以及创新药、商业航天、人形机器人等优质赛道；3)具备全球竞争力的出海龙头：新能源车、电池、高端装备、家电等行业龙头，依托全球竞争优势持续拓展海外市场；4)传统底部红利资产：银行、保险、消费、医药等板块中，高稳定分红标的在低利率环境下具备突出配置价值。</w:t>
      </w:r>
    </w:p>
    <w:p w:rsidR="004116B8" w:rsidRDefault="004116B8" w:rsidP="004116B8">
      <w:pPr>
        <w:pStyle w:val="-"/>
        <w:ind w:firstLine="420"/>
        <w:rPr>
          <w:rFonts w:hint="eastAsia"/>
        </w:rPr>
      </w:pPr>
      <w:r>
        <w:rPr>
          <w:rFonts w:hint="eastAsia"/>
        </w:rPr>
        <w:t>债券市场方面，市场利率超预期宽松，中短端债券收益率已经下行至较低水平，进一步向下突破需要货币政策放松的配合，长端债券利率则受到通胀预期的影响维持高位，期限利差被动走阔反映了通缩逆转逻辑，同时市场参与度低，长期品种可能存在交易性机会。需要关注后续如果权益市场出现新一轮上涨，市场风险偏好提升对整体债券市场的冲击。组合当前维持偏高的仓位和久期，持仓灵活性较高，未来视市场变化灵活调整持仓。</w:t>
      </w:r>
    </w:p>
    <w:p w:rsidR="004116B8" w:rsidRDefault="004116B8" w:rsidP="004116B8">
      <w:pPr>
        <w:pStyle w:val="-"/>
        <w:ind w:firstLine="420"/>
        <w:rPr>
          <w:rFonts w:hint="eastAsia"/>
        </w:rPr>
      </w:pPr>
      <w:r>
        <w:rPr>
          <w:rFonts w:hint="eastAsia"/>
        </w:rPr>
        <w:t>本基金将秉承风险可控原则，密切跟踪宏观经济与政策变化，积极挖掘趋势性与结构性投资机会，动态优化组合结构，努力为投资者创造持续、稳健的投资回报。</w:t>
      </w:r>
    </w:p>
    <w:p w:rsidR="004116B8" w:rsidRDefault="004116B8" w:rsidP="004116B8">
      <w:pPr>
        <w:pStyle w:val="-2"/>
        <w:spacing w:before="312"/>
        <w:rPr>
          <w:rFonts w:hint="eastAsia"/>
        </w:rPr>
      </w:pPr>
      <w:r>
        <w:rPr>
          <w:rFonts w:hint="eastAsia"/>
        </w:rPr>
        <w:t>报告期内基金的业绩表现</w:t>
      </w:r>
    </w:p>
    <w:p w:rsidR="004116B8" w:rsidRDefault="004116B8" w:rsidP="004116B8">
      <w:pPr>
        <w:pStyle w:val="-"/>
        <w:ind w:firstLine="420"/>
        <w:rPr>
          <w:rFonts w:hint="eastAsia"/>
        </w:rPr>
      </w:pPr>
      <w:r>
        <w:rPr>
          <w:rFonts w:hint="eastAsia"/>
        </w:rPr>
        <w:t>截至报告期末，本基金A份额净值为1.2101元，报告期内，份额净值增长率为-0.04%，同期业绩基准增长率为0.20%；本基金C份额净值为1.1791元，报告期内，份额净值增长率为-0.19%，同期业绩基准增长率为0.20%。</w:t>
      </w:r>
    </w:p>
    <w:p w:rsidR="004116B8" w:rsidRDefault="004116B8" w:rsidP="004116B8">
      <w:pPr>
        <w:pStyle w:val="-2"/>
        <w:spacing w:before="312"/>
        <w:rPr>
          <w:rFonts w:hint="eastAsia"/>
        </w:rPr>
      </w:pPr>
      <w:r>
        <w:rPr>
          <w:rFonts w:hint="eastAsia"/>
        </w:rPr>
        <w:t>报告期内基金持有人数或基金资产净值预警说明</w:t>
      </w:r>
    </w:p>
    <w:p w:rsidR="004116B8" w:rsidRDefault="004116B8" w:rsidP="004116B8">
      <w:pPr>
        <w:pStyle w:val="-"/>
        <w:ind w:firstLine="420"/>
        <w:rPr>
          <w:rFonts w:hint="eastAsia"/>
        </w:rPr>
      </w:pPr>
      <w:r>
        <w:rPr>
          <w:rFonts w:hint="eastAsia"/>
        </w:rPr>
        <w:t>报告期内，本基金未出现连续二十个交易日基金份额持有人数量不满二百人或者基金资产净值低于五千万元的情形。</w:t>
      </w:r>
    </w:p>
    <w:p w:rsidR="004116B8" w:rsidRDefault="004116B8" w:rsidP="004116B8">
      <w:pPr>
        <w:pStyle w:val="-1"/>
        <w:ind w:left="281" w:hanging="281"/>
        <w:rPr>
          <w:rFonts w:hint="eastAsia"/>
        </w:rPr>
      </w:pPr>
      <w:r>
        <w:rPr>
          <w:rFonts w:hint="eastAsia"/>
        </w:rPr>
        <w:lastRenderedPageBreak/>
        <w:t>投资组合报告</w:t>
      </w:r>
    </w:p>
    <w:p w:rsidR="004116B8" w:rsidRDefault="004116B8" w:rsidP="004116B8">
      <w:pPr>
        <w:pStyle w:val="-2"/>
        <w:spacing w:before="312"/>
        <w:rPr>
          <w:rFonts w:hint="eastAsia"/>
        </w:rPr>
      </w:pPr>
      <w:r>
        <w:rPr>
          <w:rFonts w:hint="eastAsia"/>
        </w:rPr>
        <w:t>报告期末基金资产组合情况</w:t>
      </w:r>
    </w:p>
    <w:p w:rsidR="004116B8" w:rsidRDefault="004116B8" w:rsidP="004116B8">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116B8" w:rsidTr="004116B8">
        <w:trPr>
          <w:cnfStyle w:val="100000000000" w:firstRow="1" w:lastRow="0" w:firstColumn="0" w:lastColumn="0" w:oddVBand="0" w:evenVBand="0" w:oddHBand="0" w:evenHBand="0" w:firstRowFirstColumn="0" w:firstRowLastColumn="0" w:lastRowFirstColumn="0" w:lastRowLastColumn="0"/>
        </w:trPr>
        <w:tc>
          <w:tcPr>
            <w:tcW w:w="646" w:type="dxa"/>
          </w:tcPr>
          <w:p w:rsidR="004116B8" w:rsidRPr="004116B8" w:rsidRDefault="004116B8" w:rsidP="004116B8">
            <w:pPr>
              <w:jc w:val="center"/>
              <w:rPr>
                <w:b/>
              </w:rPr>
            </w:pPr>
            <w:r w:rsidRPr="004116B8">
              <w:rPr>
                <w:rFonts w:hint="eastAsia"/>
                <w:b/>
              </w:rPr>
              <w:t>序号</w:t>
            </w:r>
          </w:p>
        </w:tc>
        <w:tc>
          <w:tcPr>
            <w:tcW w:w="2971" w:type="dxa"/>
          </w:tcPr>
          <w:p w:rsidR="004116B8" w:rsidRPr="004116B8" w:rsidRDefault="004116B8" w:rsidP="004116B8">
            <w:pPr>
              <w:jc w:val="center"/>
              <w:rPr>
                <w:b/>
              </w:rPr>
            </w:pPr>
            <w:r w:rsidRPr="004116B8">
              <w:rPr>
                <w:rFonts w:hint="eastAsia"/>
                <w:b/>
              </w:rPr>
              <w:t>项目</w:t>
            </w:r>
          </w:p>
        </w:tc>
        <w:tc>
          <w:tcPr>
            <w:tcW w:w="2381" w:type="dxa"/>
          </w:tcPr>
          <w:p w:rsidR="004116B8" w:rsidRPr="004116B8" w:rsidRDefault="004116B8" w:rsidP="004116B8">
            <w:pPr>
              <w:jc w:val="center"/>
              <w:rPr>
                <w:b/>
              </w:rPr>
            </w:pPr>
            <w:r w:rsidRPr="004116B8">
              <w:rPr>
                <w:rFonts w:hint="eastAsia"/>
                <w:b/>
              </w:rPr>
              <w:t>金额（元）</w:t>
            </w:r>
          </w:p>
        </w:tc>
        <w:tc>
          <w:tcPr>
            <w:tcW w:w="2506" w:type="dxa"/>
          </w:tcPr>
          <w:p w:rsidR="004116B8" w:rsidRPr="004116B8" w:rsidRDefault="004116B8" w:rsidP="004116B8">
            <w:pPr>
              <w:jc w:val="center"/>
              <w:rPr>
                <w:b/>
              </w:rPr>
            </w:pPr>
            <w:r w:rsidRPr="004116B8">
              <w:rPr>
                <w:rFonts w:hint="eastAsia"/>
                <w:b/>
              </w:rPr>
              <w:t>占基金总资产的比例（</w:t>
            </w:r>
            <w:r w:rsidRPr="004116B8">
              <w:rPr>
                <w:rFonts w:hint="eastAsia"/>
                <w:b/>
              </w:rPr>
              <w:t>%</w:t>
            </w:r>
            <w:r w:rsidRPr="004116B8">
              <w:rPr>
                <w:rFonts w:hint="eastAsia"/>
                <w:b/>
              </w:rPr>
              <w:t>）</w:t>
            </w:r>
          </w:p>
        </w:tc>
      </w:tr>
      <w:tr w:rsidR="004116B8" w:rsidTr="004116B8">
        <w:tc>
          <w:tcPr>
            <w:tcW w:w="646" w:type="dxa"/>
          </w:tcPr>
          <w:p w:rsidR="004116B8" w:rsidRDefault="004116B8" w:rsidP="004116B8">
            <w:pPr>
              <w:jc w:val="center"/>
            </w:pPr>
            <w:r>
              <w:t>1</w:t>
            </w:r>
          </w:p>
        </w:tc>
        <w:tc>
          <w:tcPr>
            <w:tcW w:w="2971" w:type="dxa"/>
          </w:tcPr>
          <w:p w:rsidR="004116B8" w:rsidRDefault="004116B8" w:rsidP="004116B8">
            <w:pPr>
              <w:jc w:val="left"/>
            </w:pPr>
            <w:r>
              <w:rPr>
                <w:rFonts w:hint="eastAsia"/>
              </w:rPr>
              <w:t>权益投资</w:t>
            </w:r>
          </w:p>
        </w:tc>
        <w:tc>
          <w:tcPr>
            <w:tcW w:w="2381" w:type="dxa"/>
          </w:tcPr>
          <w:p w:rsidR="004116B8" w:rsidRDefault="004116B8" w:rsidP="004116B8">
            <w:pPr>
              <w:jc w:val="right"/>
            </w:pPr>
            <w:r>
              <w:t>56,408,889.38</w:t>
            </w:r>
          </w:p>
        </w:tc>
        <w:tc>
          <w:tcPr>
            <w:tcW w:w="2506" w:type="dxa"/>
          </w:tcPr>
          <w:p w:rsidR="004116B8" w:rsidRDefault="004116B8" w:rsidP="004116B8">
            <w:pPr>
              <w:jc w:val="right"/>
            </w:pPr>
            <w:r>
              <w:t>22.11</w:t>
            </w:r>
          </w:p>
        </w:tc>
      </w:tr>
      <w:tr w:rsidR="004116B8" w:rsidTr="004116B8">
        <w:tc>
          <w:tcPr>
            <w:tcW w:w="646" w:type="dxa"/>
          </w:tcPr>
          <w:p w:rsidR="004116B8" w:rsidRDefault="004116B8" w:rsidP="004116B8">
            <w:pPr>
              <w:jc w:val="center"/>
            </w:pPr>
          </w:p>
        </w:tc>
        <w:tc>
          <w:tcPr>
            <w:tcW w:w="2971" w:type="dxa"/>
          </w:tcPr>
          <w:p w:rsidR="004116B8" w:rsidRDefault="004116B8" w:rsidP="004116B8">
            <w:pPr>
              <w:jc w:val="left"/>
            </w:pPr>
            <w:r>
              <w:rPr>
                <w:rFonts w:hint="eastAsia"/>
              </w:rPr>
              <w:t>其中：股票</w:t>
            </w:r>
          </w:p>
        </w:tc>
        <w:tc>
          <w:tcPr>
            <w:tcW w:w="2381" w:type="dxa"/>
          </w:tcPr>
          <w:p w:rsidR="004116B8" w:rsidRDefault="004116B8" w:rsidP="004116B8">
            <w:pPr>
              <w:jc w:val="right"/>
            </w:pPr>
            <w:r>
              <w:t>56,408,889.38</w:t>
            </w:r>
          </w:p>
        </w:tc>
        <w:tc>
          <w:tcPr>
            <w:tcW w:w="2506" w:type="dxa"/>
          </w:tcPr>
          <w:p w:rsidR="004116B8" w:rsidRDefault="004116B8" w:rsidP="004116B8">
            <w:pPr>
              <w:jc w:val="right"/>
            </w:pPr>
            <w:r>
              <w:t>22.11</w:t>
            </w:r>
          </w:p>
        </w:tc>
      </w:tr>
      <w:tr w:rsidR="004116B8" w:rsidTr="004116B8">
        <w:tc>
          <w:tcPr>
            <w:tcW w:w="646" w:type="dxa"/>
          </w:tcPr>
          <w:p w:rsidR="004116B8" w:rsidRDefault="004116B8" w:rsidP="004116B8">
            <w:pPr>
              <w:jc w:val="center"/>
            </w:pPr>
            <w:r>
              <w:t>2</w:t>
            </w:r>
          </w:p>
        </w:tc>
        <w:tc>
          <w:tcPr>
            <w:tcW w:w="2971" w:type="dxa"/>
          </w:tcPr>
          <w:p w:rsidR="004116B8" w:rsidRDefault="004116B8" w:rsidP="004116B8">
            <w:pPr>
              <w:jc w:val="left"/>
            </w:pPr>
            <w:r>
              <w:rPr>
                <w:rFonts w:hint="eastAsia"/>
              </w:rPr>
              <w:t>基金投资</w:t>
            </w:r>
          </w:p>
        </w:tc>
        <w:tc>
          <w:tcPr>
            <w:tcW w:w="2381" w:type="dxa"/>
          </w:tcPr>
          <w:p w:rsidR="004116B8" w:rsidRDefault="004116B8" w:rsidP="004116B8">
            <w:pPr>
              <w:jc w:val="right"/>
            </w:pPr>
            <w:r>
              <w:t>-</w:t>
            </w:r>
          </w:p>
        </w:tc>
        <w:tc>
          <w:tcPr>
            <w:tcW w:w="2506" w:type="dxa"/>
          </w:tcPr>
          <w:p w:rsidR="004116B8" w:rsidRDefault="004116B8" w:rsidP="004116B8">
            <w:pPr>
              <w:jc w:val="right"/>
            </w:pPr>
            <w:r>
              <w:t>-</w:t>
            </w:r>
          </w:p>
        </w:tc>
      </w:tr>
      <w:tr w:rsidR="004116B8" w:rsidTr="004116B8">
        <w:tc>
          <w:tcPr>
            <w:tcW w:w="646" w:type="dxa"/>
          </w:tcPr>
          <w:p w:rsidR="004116B8" w:rsidRDefault="004116B8" w:rsidP="004116B8">
            <w:pPr>
              <w:jc w:val="center"/>
            </w:pPr>
            <w:r>
              <w:t>3</w:t>
            </w:r>
          </w:p>
        </w:tc>
        <w:tc>
          <w:tcPr>
            <w:tcW w:w="2971" w:type="dxa"/>
          </w:tcPr>
          <w:p w:rsidR="004116B8" w:rsidRDefault="004116B8" w:rsidP="004116B8">
            <w:pPr>
              <w:jc w:val="left"/>
            </w:pPr>
            <w:r>
              <w:rPr>
                <w:rFonts w:hint="eastAsia"/>
              </w:rPr>
              <w:t>固定收益投资</w:t>
            </w:r>
          </w:p>
        </w:tc>
        <w:tc>
          <w:tcPr>
            <w:tcW w:w="2381" w:type="dxa"/>
          </w:tcPr>
          <w:p w:rsidR="004116B8" w:rsidRDefault="004116B8" w:rsidP="004116B8">
            <w:pPr>
              <w:jc w:val="right"/>
            </w:pPr>
            <w:r>
              <w:t>190,021,823.51</w:t>
            </w:r>
          </w:p>
        </w:tc>
        <w:tc>
          <w:tcPr>
            <w:tcW w:w="2506" w:type="dxa"/>
          </w:tcPr>
          <w:p w:rsidR="004116B8" w:rsidRDefault="004116B8" w:rsidP="004116B8">
            <w:pPr>
              <w:jc w:val="right"/>
            </w:pPr>
            <w:r>
              <w:t>74.47</w:t>
            </w:r>
          </w:p>
        </w:tc>
      </w:tr>
      <w:tr w:rsidR="004116B8" w:rsidTr="004116B8">
        <w:tc>
          <w:tcPr>
            <w:tcW w:w="646" w:type="dxa"/>
          </w:tcPr>
          <w:p w:rsidR="004116B8" w:rsidRDefault="004116B8" w:rsidP="004116B8">
            <w:pPr>
              <w:jc w:val="center"/>
            </w:pPr>
          </w:p>
        </w:tc>
        <w:tc>
          <w:tcPr>
            <w:tcW w:w="2971" w:type="dxa"/>
          </w:tcPr>
          <w:p w:rsidR="004116B8" w:rsidRDefault="004116B8" w:rsidP="004116B8">
            <w:pPr>
              <w:jc w:val="left"/>
            </w:pPr>
            <w:r>
              <w:rPr>
                <w:rFonts w:hint="eastAsia"/>
              </w:rPr>
              <w:t>其中：债券</w:t>
            </w:r>
          </w:p>
        </w:tc>
        <w:tc>
          <w:tcPr>
            <w:tcW w:w="2381" w:type="dxa"/>
          </w:tcPr>
          <w:p w:rsidR="004116B8" w:rsidRDefault="004116B8" w:rsidP="004116B8">
            <w:pPr>
              <w:jc w:val="right"/>
            </w:pPr>
            <w:r>
              <w:t>190,021,823.51</w:t>
            </w:r>
          </w:p>
        </w:tc>
        <w:tc>
          <w:tcPr>
            <w:tcW w:w="2506" w:type="dxa"/>
          </w:tcPr>
          <w:p w:rsidR="004116B8" w:rsidRDefault="004116B8" w:rsidP="004116B8">
            <w:pPr>
              <w:jc w:val="right"/>
            </w:pPr>
            <w:r>
              <w:t>74.47</w:t>
            </w:r>
          </w:p>
        </w:tc>
      </w:tr>
      <w:tr w:rsidR="004116B8" w:rsidTr="004116B8">
        <w:tc>
          <w:tcPr>
            <w:tcW w:w="646" w:type="dxa"/>
          </w:tcPr>
          <w:p w:rsidR="004116B8" w:rsidRDefault="004116B8" w:rsidP="004116B8">
            <w:pPr>
              <w:jc w:val="center"/>
            </w:pPr>
          </w:p>
        </w:tc>
        <w:tc>
          <w:tcPr>
            <w:tcW w:w="2971" w:type="dxa"/>
          </w:tcPr>
          <w:p w:rsidR="004116B8" w:rsidRDefault="004116B8" w:rsidP="004116B8">
            <w:pPr>
              <w:jc w:val="left"/>
            </w:pPr>
            <w:r>
              <w:rPr>
                <w:rFonts w:hint="eastAsia"/>
              </w:rPr>
              <w:t xml:space="preserve">      </w:t>
            </w:r>
            <w:r>
              <w:rPr>
                <w:rFonts w:hint="eastAsia"/>
              </w:rPr>
              <w:t>资产支持证券</w:t>
            </w:r>
          </w:p>
        </w:tc>
        <w:tc>
          <w:tcPr>
            <w:tcW w:w="2381" w:type="dxa"/>
          </w:tcPr>
          <w:p w:rsidR="004116B8" w:rsidRDefault="004116B8" w:rsidP="004116B8">
            <w:pPr>
              <w:jc w:val="right"/>
            </w:pPr>
            <w:r>
              <w:t>-</w:t>
            </w:r>
          </w:p>
        </w:tc>
        <w:tc>
          <w:tcPr>
            <w:tcW w:w="2506" w:type="dxa"/>
          </w:tcPr>
          <w:p w:rsidR="004116B8" w:rsidRDefault="004116B8" w:rsidP="004116B8">
            <w:pPr>
              <w:jc w:val="right"/>
            </w:pPr>
            <w:r>
              <w:t>-</w:t>
            </w:r>
          </w:p>
        </w:tc>
      </w:tr>
      <w:tr w:rsidR="004116B8" w:rsidTr="004116B8">
        <w:tc>
          <w:tcPr>
            <w:tcW w:w="646" w:type="dxa"/>
          </w:tcPr>
          <w:p w:rsidR="004116B8" w:rsidRDefault="004116B8" w:rsidP="004116B8">
            <w:pPr>
              <w:jc w:val="center"/>
            </w:pPr>
            <w:r>
              <w:t>4</w:t>
            </w:r>
          </w:p>
        </w:tc>
        <w:tc>
          <w:tcPr>
            <w:tcW w:w="2971" w:type="dxa"/>
          </w:tcPr>
          <w:p w:rsidR="004116B8" w:rsidRDefault="004116B8" w:rsidP="004116B8">
            <w:pPr>
              <w:jc w:val="left"/>
            </w:pPr>
            <w:r>
              <w:rPr>
                <w:rFonts w:hint="eastAsia"/>
              </w:rPr>
              <w:t>贵金属投资</w:t>
            </w:r>
          </w:p>
        </w:tc>
        <w:tc>
          <w:tcPr>
            <w:tcW w:w="2381" w:type="dxa"/>
          </w:tcPr>
          <w:p w:rsidR="004116B8" w:rsidRDefault="004116B8" w:rsidP="004116B8">
            <w:pPr>
              <w:jc w:val="right"/>
            </w:pPr>
            <w:r>
              <w:t>-</w:t>
            </w:r>
          </w:p>
        </w:tc>
        <w:tc>
          <w:tcPr>
            <w:tcW w:w="2506" w:type="dxa"/>
          </w:tcPr>
          <w:p w:rsidR="004116B8" w:rsidRDefault="004116B8" w:rsidP="004116B8">
            <w:pPr>
              <w:jc w:val="right"/>
            </w:pPr>
            <w:r>
              <w:t>-</w:t>
            </w:r>
          </w:p>
        </w:tc>
      </w:tr>
      <w:tr w:rsidR="004116B8" w:rsidTr="004116B8">
        <w:tc>
          <w:tcPr>
            <w:tcW w:w="646" w:type="dxa"/>
          </w:tcPr>
          <w:p w:rsidR="004116B8" w:rsidRDefault="004116B8" w:rsidP="004116B8">
            <w:pPr>
              <w:jc w:val="center"/>
            </w:pPr>
            <w:r>
              <w:t>5</w:t>
            </w:r>
          </w:p>
        </w:tc>
        <w:tc>
          <w:tcPr>
            <w:tcW w:w="2971" w:type="dxa"/>
          </w:tcPr>
          <w:p w:rsidR="004116B8" w:rsidRDefault="004116B8" w:rsidP="004116B8">
            <w:pPr>
              <w:jc w:val="left"/>
            </w:pPr>
            <w:r>
              <w:rPr>
                <w:rFonts w:hint="eastAsia"/>
              </w:rPr>
              <w:t>金融衍生品投资</w:t>
            </w:r>
          </w:p>
        </w:tc>
        <w:tc>
          <w:tcPr>
            <w:tcW w:w="2381" w:type="dxa"/>
          </w:tcPr>
          <w:p w:rsidR="004116B8" w:rsidRDefault="004116B8" w:rsidP="004116B8">
            <w:pPr>
              <w:jc w:val="right"/>
            </w:pPr>
            <w:r>
              <w:t>-</w:t>
            </w:r>
          </w:p>
        </w:tc>
        <w:tc>
          <w:tcPr>
            <w:tcW w:w="2506" w:type="dxa"/>
          </w:tcPr>
          <w:p w:rsidR="004116B8" w:rsidRDefault="004116B8" w:rsidP="004116B8">
            <w:pPr>
              <w:jc w:val="right"/>
            </w:pPr>
            <w:r>
              <w:t>-</w:t>
            </w:r>
          </w:p>
        </w:tc>
      </w:tr>
      <w:tr w:rsidR="004116B8" w:rsidTr="004116B8">
        <w:tc>
          <w:tcPr>
            <w:tcW w:w="646" w:type="dxa"/>
          </w:tcPr>
          <w:p w:rsidR="004116B8" w:rsidRDefault="004116B8" w:rsidP="004116B8">
            <w:pPr>
              <w:jc w:val="center"/>
            </w:pPr>
            <w:r>
              <w:t>6</w:t>
            </w:r>
          </w:p>
        </w:tc>
        <w:tc>
          <w:tcPr>
            <w:tcW w:w="2971" w:type="dxa"/>
          </w:tcPr>
          <w:p w:rsidR="004116B8" w:rsidRDefault="004116B8" w:rsidP="004116B8">
            <w:pPr>
              <w:jc w:val="left"/>
            </w:pPr>
            <w:r>
              <w:rPr>
                <w:rFonts w:hint="eastAsia"/>
              </w:rPr>
              <w:t>买入返售金融资产</w:t>
            </w:r>
          </w:p>
        </w:tc>
        <w:tc>
          <w:tcPr>
            <w:tcW w:w="2381" w:type="dxa"/>
          </w:tcPr>
          <w:p w:rsidR="004116B8" w:rsidRDefault="004116B8" w:rsidP="004116B8">
            <w:pPr>
              <w:jc w:val="right"/>
            </w:pPr>
            <w:r>
              <w:t>-</w:t>
            </w:r>
          </w:p>
        </w:tc>
        <w:tc>
          <w:tcPr>
            <w:tcW w:w="2506" w:type="dxa"/>
          </w:tcPr>
          <w:p w:rsidR="004116B8" w:rsidRDefault="004116B8" w:rsidP="004116B8">
            <w:pPr>
              <w:jc w:val="right"/>
            </w:pPr>
            <w:r>
              <w:t>-</w:t>
            </w:r>
          </w:p>
        </w:tc>
      </w:tr>
      <w:tr w:rsidR="004116B8" w:rsidTr="004116B8">
        <w:tc>
          <w:tcPr>
            <w:tcW w:w="646" w:type="dxa"/>
          </w:tcPr>
          <w:p w:rsidR="004116B8" w:rsidRDefault="004116B8" w:rsidP="004116B8">
            <w:pPr>
              <w:jc w:val="center"/>
            </w:pPr>
          </w:p>
        </w:tc>
        <w:tc>
          <w:tcPr>
            <w:tcW w:w="2971" w:type="dxa"/>
          </w:tcPr>
          <w:p w:rsidR="004116B8" w:rsidRDefault="004116B8" w:rsidP="004116B8">
            <w:pPr>
              <w:jc w:val="left"/>
            </w:pPr>
            <w:r>
              <w:rPr>
                <w:rFonts w:hint="eastAsia"/>
              </w:rPr>
              <w:t>其中：买断式回购的买入返售金融资产</w:t>
            </w:r>
          </w:p>
        </w:tc>
        <w:tc>
          <w:tcPr>
            <w:tcW w:w="2381" w:type="dxa"/>
          </w:tcPr>
          <w:p w:rsidR="004116B8" w:rsidRDefault="004116B8" w:rsidP="004116B8">
            <w:pPr>
              <w:jc w:val="right"/>
            </w:pPr>
            <w:r>
              <w:t>-</w:t>
            </w:r>
          </w:p>
        </w:tc>
        <w:tc>
          <w:tcPr>
            <w:tcW w:w="2506" w:type="dxa"/>
          </w:tcPr>
          <w:p w:rsidR="004116B8" w:rsidRDefault="004116B8" w:rsidP="004116B8">
            <w:pPr>
              <w:jc w:val="right"/>
            </w:pPr>
            <w:r>
              <w:t>-</w:t>
            </w:r>
          </w:p>
        </w:tc>
      </w:tr>
      <w:tr w:rsidR="004116B8" w:rsidTr="004116B8">
        <w:tc>
          <w:tcPr>
            <w:tcW w:w="646" w:type="dxa"/>
          </w:tcPr>
          <w:p w:rsidR="004116B8" w:rsidRDefault="004116B8" w:rsidP="004116B8">
            <w:pPr>
              <w:jc w:val="center"/>
            </w:pPr>
            <w:r>
              <w:t>7</w:t>
            </w:r>
          </w:p>
        </w:tc>
        <w:tc>
          <w:tcPr>
            <w:tcW w:w="2971" w:type="dxa"/>
          </w:tcPr>
          <w:p w:rsidR="004116B8" w:rsidRDefault="004116B8" w:rsidP="004116B8">
            <w:pPr>
              <w:jc w:val="left"/>
            </w:pPr>
            <w:r>
              <w:rPr>
                <w:rFonts w:hint="eastAsia"/>
              </w:rPr>
              <w:t>银行存款和结算备付金合计</w:t>
            </w:r>
          </w:p>
        </w:tc>
        <w:tc>
          <w:tcPr>
            <w:tcW w:w="2381" w:type="dxa"/>
          </w:tcPr>
          <w:p w:rsidR="004116B8" w:rsidRDefault="004116B8" w:rsidP="004116B8">
            <w:pPr>
              <w:jc w:val="right"/>
            </w:pPr>
            <w:r>
              <w:t>7,085,223.17</w:t>
            </w:r>
          </w:p>
        </w:tc>
        <w:tc>
          <w:tcPr>
            <w:tcW w:w="2506" w:type="dxa"/>
          </w:tcPr>
          <w:p w:rsidR="004116B8" w:rsidRDefault="004116B8" w:rsidP="004116B8">
            <w:pPr>
              <w:jc w:val="right"/>
            </w:pPr>
            <w:r>
              <w:t>2.78</w:t>
            </w:r>
          </w:p>
        </w:tc>
      </w:tr>
      <w:tr w:rsidR="004116B8" w:rsidTr="004116B8">
        <w:tc>
          <w:tcPr>
            <w:tcW w:w="646" w:type="dxa"/>
          </w:tcPr>
          <w:p w:rsidR="004116B8" w:rsidRDefault="004116B8" w:rsidP="004116B8">
            <w:pPr>
              <w:jc w:val="center"/>
            </w:pPr>
            <w:r>
              <w:t>8</w:t>
            </w:r>
          </w:p>
        </w:tc>
        <w:tc>
          <w:tcPr>
            <w:tcW w:w="2971" w:type="dxa"/>
          </w:tcPr>
          <w:p w:rsidR="004116B8" w:rsidRDefault="004116B8" w:rsidP="004116B8">
            <w:pPr>
              <w:jc w:val="left"/>
            </w:pPr>
            <w:r>
              <w:rPr>
                <w:rFonts w:hint="eastAsia"/>
              </w:rPr>
              <w:t>其他资产</w:t>
            </w:r>
          </w:p>
        </w:tc>
        <w:tc>
          <w:tcPr>
            <w:tcW w:w="2381" w:type="dxa"/>
          </w:tcPr>
          <w:p w:rsidR="004116B8" w:rsidRDefault="004116B8" w:rsidP="004116B8">
            <w:pPr>
              <w:jc w:val="right"/>
            </w:pPr>
            <w:r>
              <w:t>1,648,571.93</w:t>
            </w:r>
          </w:p>
        </w:tc>
        <w:tc>
          <w:tcPr>
            <w:tcW w:w="2506" w:type="dxa"/>
          </w:tcPr>
          <w:p w:rsidR="004116B8" w:rsidRDefault="004116B8" w:rsidP="004116B8">
            <w:pPr>
              <w:jc w:val="right"/>
            </w:pPr>
            <w:r>
              <w:t>0.65</w:t>
            </w:r>
          </w:p>
        </w:tc>
      </w:tr>
      <w:tr w:rsidR="004116B8" w:rsidTr="004116B8">
        <w:tc>
          <w:tcPr>
            <w:tcW w:w="646" w:type="dxa"/>
          </w:tcPr>
          <w:p w:rsidR="004116B8" w:rsidRDefault="004116B8" w:rsidP="004116B8">
            <w:pPr>
              <w:jc w:val="center"/>
            </w:pPr>
            <w:r>
              <w:t>9</w:t>
            </w:r>
          </w:p>
        </w:tc>
        <w:tc>
          <w:tcPr>
            <w:tcW w:w="2971" w:type="dxa"/>
          </w:tcPr>
          <w:p w:rsidR="004116B8" w:rsidRDefault="004116B8" w:rsidP="004116B8">
            <w:pPr>
              <w:jc w:val="left"/>
            </w:pPr>
            <w:r>
              <w:rPr>
                <w:rFonts w:hint="eastAsia"/>
              </w:rPr>
              <w:t>合计</w:t>
            </w:r>
          </w:p>
        </w:tc>
        <w:tc>
          <w:tcPr>
            <w:tcW w:w="2381" w:type="dxa"/>
          </w:tcPr>
          <w:p w:rsidR="004116B8" w:rsidRDefault="004116B8" w:rsidP="004116B8">
            <w:pPr>
              <w:jc w:val="right"/>
            </w:pPr>
            <w:r>
              <w:t>255,164,507.99</w:t>
            </w:r>
          </w:p>
        </w:tc>
        <w:tc>
          <w:tcPr>
            <w:tcW w:w="2506" w:type="dxa"/>
          </w:tcPr>
          <w:p w:rsidR="004116B8" w:rsidRDefault="004116B8" w:rsidP="004116B8">
            <w:pPr>
              <w:jc w:val="right"/>
            </w:pPr>
            <w:r>
              <w:t>100.00</w:t>
            </w:r>
          </w:p>
        </w:tc>
      </w:tr>
    </w:tbl>
    <w:p w:rsidR="004116B8" w:rsidRDefault="004116B8" w:rsidP="004116B8">
      <w:pPr>
        <w:pStyle w:val="-8"/>
        <w:rPr>
          <w:rFonts w:hint="eastAsia"/>
        </w:rPr>
      </w:pPr>
      <w:r>
        <w:rPr>
          <w:rFonts w:hint="eastAsia"/>
        </w:rPr>
        <w:t>注：本基金本报告期末通过深港通交易机制投资的港股市值为人民币16,730,357.34元，占基金资产净值比例8.56%。</w:t>
      </w:r>
    </w:p>
    <w:p w:rsidR="004116B8" w:rsidRDefault="004116B8" w:rsidP="004116B8">
      <w:pPr>
        <w:pStyle w:val="-2"/>
        <w:spacing w:before="312"/>
        <w:rPr>
          <w:rFonts w:hint="eastAsia"/>
        </w:rPr>
      </w:pPr>
      <w:r>
        <w:rPr>
          <w:rFonts w:hint="eastAsia"/>
        </w:rPr>
        <w:t>报告期末按行业分类的股票投资组合</w:t>
      </w:r>
    </w:p>
    <w:p w:rsidR="004116B8" w:rsidRDefault="004116B8" w:rsidP="004116B8">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116B8" w:rsidTr="004116B8">
        <w:trPr>
          <w:cnfStyle w:val="100000000000" w:firstRow="1" w:lastRow="0" w:firstColumn="0" w:lastColumn="0" w:oddVBand="0" w:evenVBand="0" w:oddHBand="0" w:evenHBand="0" w:firstRowFirstColumn="0" w:firstRowLastColumn="0" w:lastRowFirstColumn="0" w:lastRowLastColumn="0"/>
        </w:trPr>
        <w:tc>
          <w:tcPr>
            <w:tcW w:w="646" w:type="dxa"/>
          </w:tcPr>
          <w:p w:rsidR="004116B8" w:rsidRPr="004116B8" w:rsidRDefault="004116B8" w:rsidP="004116B8">
            <w:pPr>
              <w:jc w:val="center"/>
              <w:rPr>
                <w:b/>
              </w:rPr>
            </w:pPr>
            <w:r w:rsidRPr="004116B8">
              <w:rPr>
                <w:rFonts w:hint="eastAsia"/>
                <w:b/>
              </w:rPr>
              <w:t>代码</w:t>
            </w:r>
          </w:p>
        </w:tc>
        <w:tc>
          <w:tcPr>
            <w:tcW w:w="3595" w:type="dxa"/>
          </w:tcPr>
          <w:p w:rsidR="004116B8" w:rsidRPr="004116B8" w:rsidRDefault="004116B8" w:rsidP="004116B8">
            <w:pPr>
              <w:jc w:val="center"/>
              <w:rPr>
                <w:b/>
              </w:rPr>
            </w:pPr>
            <w:r w:rsidRPr="004116B8">
              <w:rPr>
                <w:rFonts w:hint="eastAsia"/>
                <w:b/>
              </w:rPr>
              <w:t>行业类别</w:t>
            </w:r>
          </w:p>
        </w:tc>
        <w:tc>
          <w:tcPr>
            <w:tcW w:w="1769" w:type="dxa"/>
          </w:tcPr>
          <w:p w:rsidR="004116B8" w:rsidRPr="004116B8" w:rsidRDefault="004116B8" w:rsidP="004116B8">
            <w:pPr>
              <w:jc w:val="center"/>
              <w:rPr>
                <w:b/>
              </w:rPr>
            </w:pPr>
            <w:r w:rsidRPr="004116B8">
              <w:rPr>
                <w:rFonts w:hint="eastAsia"/>
                <w:b/>
              </w:rPr>
              <w:t>公允价值（元）</w:t>
            </w:r>
          </w:p>
        </w:tc>
        <w:tc>
          <w:tcPr>
            <w:tcW w:w="2495" w:type="dxa"/>
          </w:tcPr>
          <w:p w:rsidR="004116B8" w:rsidRPr="004116B8" w:rsidRDefault="004116B8" w:rsidP="004116B8">
            <w:pPr>
              <w:jc w:val="center"/>
              <w:rPr>
                <w:b/>
              </w:rPr>
            </w:pPr>
            <w:r w:rsidRPr="004116B8">
              <w:rPr>
                <w:rFonts w:hint="eastAsia"/>
                <w:b/>
              </w:rPr>
              <w:t>占基金资产净值比例（％）</w:t>
            </w:r>
          </w:p>
        </w:tc>
      </w:tr>
      <w:tr w:rsidR="004116B8" w:rsidTr="004116B8">
        <w:tc>
          <w:tcPr>
            <w:tcW w:w="646" w:type="dxa"/>
          </w:tcPr>
          <w:p w:rsidR="004116B8" w:rsidRDefault="004116B8" w:rsidP="004116B8">
            <w:pPr>
              <w:jc w:val="left"/>
            </w:pPr>
            <w:r>
              <w:t>A</w:t>
            </w:r>
          </w:p>
        </w:tc>
        <w:tc>
          <w:tcPr>
            <w:tcW w:w="3595" w:type="dxa"/>
          </w:tcPr>
          <w:p w:rsidR="004116B8" w:rsidRDefault="004116B8" w:rsidP="004116B8">
            <w:pPr>
              <w:jc w:val="left"/>
            </w:pPr>
            <w:r>
              <w:rPr>
                <w:rFonts w:hint="eastAsia"/>
              </w:rPr>
              <w:t>农、林、牧、渔业</w:t>
            </w:r>
          </w:p>
        </w:tc>
        <w:tc>
          <w:tcPr>
            <w:tcW w:w="1769" w:type="dxa"/>
          </w:tcPr>
          <w:p w:rsidR="004116B8" w:rsidRDefault="004116B8" w:rsidP="004116B8">
            <w:pPr>
              <w:jc w:val="right"/>
            </w:pPr>
            <w:r>
              <w:t>-</w:t>
            </w:r>
          </w:p>
        </w:tc>
        <w:tc>
          <w:tcPr>
            <w:tcW w:w="2495" w:type="dxa"/>
          </w:tcPr>
          <w:p w:rsidR="004116B8" w:rsidRDefault="004116B8" w:rsidP="004116B8">
            <w:pPr>
              <w:jc w:val="right"/>
            </w:pPr>
            <w:r>
              <w:t>-</w:t>
            </w:r>
          </w:p>
        </w:tc>
      </w:tr>
      <w:tr w:rsidR="004116B8" w:rsidTr="004116B8">
        <w:tc>
          <w:tcPr>
            <w:tcW w:w="646" w:type="dxa"/>
          </w:tcPr>
          <w:p w:rsidR="004116B8" w:rsidRDefault="004116B8" w:rsidP="004116B8">
            <w:pPr>
              <w:jc w:val="left"/>
            </w:pPr>
            <w:r>
              <w:t>B</w:t>
            </w:r>
          </w:p>
        </w:tc>
        <w:tc>
          <w:tcPr>
            <w:tcW w:w="3595" w:type="dxa"/>
          </w:tcPr>
          <w:p w:rsidR="004116B8" w:rsidRDefault="004116B8" w:rsidP="004116B8">
            <w:pPr>
              <w:jc w:val="left"/>
            </w:pPr>
            <w:r>
              <w:rPr>
                <w:rFonts w:hint="eastAsia"/>
              </w:rPr>
              <w:t>采矿业</w:t>
            </w:r>
          </w:p>
        </w:tc>
        <w:tc>
          <w:tcPr>
            <w:tcW w:w="1769" w:type="dxa"/>
          </w:tcPr>
          <w:p w:rsidR="004116B8" w:rsidRDefault="004116B8" w:rsidP="004116B8">
            <w:pPr>
              <w:jc w:val="right"/>
            </w:pPr>
            <w:r>
              <w:t>3,678,783.00</w:t>
            </w:r>
          </w:p>
        </w:tc>
        <w:tc>
          <w:tcPr>
            <w:tcW w:w="2495" w:type="dxa"/>
          </w:tcPr>
          <w:p w:rsidR="004116B8" w:rsidRDefault="004116B8" w:rsidP="004116B8">
            <w:pPr>
              <w:jc w:val="right"/>
            </w:pPr>
            <w:r>
              <w:t>1.88</w:t>
            </w:r>
          </w:p>
        </w:tc>
      </w:tr>
      <w:tr w:rsidR="004116B8" w:rsidTr="004116B8">
        <w:tc>
          <w:tcPr>
            <w:tcW w:w="646" w:type="dxa"/>
          </w:tcPr>
          <w:p w:rsidR="004116B8" w:rsidRDefault="004116B8" w:rsidP="004116B8">
            <w:pPr>
              <w:jc w:val="left"/>
            </w:pPr>
            <w:r>
              <w:t>C</w:t>
            </w:r>
          </w:p>
        </w:tc>
        <w:tc>
          <w:tcPr>
            <w:tcW w:w="3595" w:type="dxa"/>
          </w:tcPr>
          <w:p w:rsidR="004116B8" w:rsidRDefault="004116B8" w:rsidP="004116B8">
            <w:pPr>
              <w:jc w:val="left"/>
            </w:pPr>
            <w:r>
              <w:rPr>
                <w:rFonts w:hint="eastAsia"/>
              </w:rPr>
              <w:t>制造业</w:t>
            </w:r>
          </w:p>
        </w:tc>
        <w:tc>
          <w:tcPr>
            <w:tcW w:w="1769" w:type="dxa"/>
          </w:tcPr>
          <w:p w:rsidR="004116B8" w:rsidRDefault="004116B8" w:rsidP="004116B8">
            <w:pPr>
              <w:jc w:val="right"/>
            </w:pPr>
            <w:r>
              <w:t>23,393,499.64</w:t>
            </w:r>
          </w:p>
        </w:tc>
        <w:tc>
          <w:tcPr>
            <w:tcW w:w="2495" w:type="dxa"/>
          </w:tcPr>
          <w:p w:rsidR="004116B8" w:rsidRDefault="004116B8" w:rsidP="004116B8">
            <w:pPr>
              <w:jc w:val="right"/>
            </w:pPr>
            <w:r>
              <w:t>11.97</w:t>
            </w:r>
          </w:p>
        </w:tc>
      </w:tr>
      <w:tr w:rsidR="004116B8" w:rsidTr="004116B8">
        <w:tc>
          <w:tcPr>
            <w:tcW w:w="646" w:type="dxa"/>
          </w:tcPr>
          <w:p w:rsidR="004116B8" w:rsidRDefault="004116B8" w:rsidP="004116B8">
            <w:pPr>
              <w:jc w:val="left"/>
            </w:pPr>
            <w:r>
              <w:t>D</w:t>
            </w:r>
          </w:p>
        </w:tc>
        <w:tc>
          <w:tcPr>
            <w:tcW w:w="3595" w:type="dxa"/>
          </w:tcPr>
          <w:p w:rsidR="004116B8" w:rsidRDefault="004116B8" w:rsidP="004116B8">
            <w:pPr>
              <w:jc w:val="left"/>
            </w:pPr>
            <w:r>
              <w:rPr>
                <w:rFonts w:hint="eastAsia"/>
              </w:rPr>
              <w:t>电力、热力、燃气及水生产和供应业</w:t>
            </w:r>
          </w:p>
        </w:tc>
        <w:tc>
          <w:tcPr>
            <w:tcW w:w="1769" w:type="dxa"/>
          </w:tcPr>
          <w:p w:rsidR="004116B8" w:rsidRDefault="004116B8" w:rsidP="004116B8">
            <w:pPr>
              <w:jc w:val="right"/>
            </w:pPr>
            <w:r>
              <w:t>2,498,650.00</w:t>
            </w:r>
          </w:p>
        </w:tc>
        <w:tc>
          <w:tcPr>
            <w:tcW w:w="2495" w:type="dxa"/>
          </w:tcPr>
          <w:p w:rsidR="004116B8" w:rsidRDefault="004116B8" w:rsidP="004116B8">
            <w:pPr>
              <w:jc w:val="right"/>
            </w:pPr>
            <w:r>
              <w:t>1.28</w:t>
            </w:r>
          </w:p>
        </w:tc>
      </w:tr>
      <w:tr w:rsidR="004116B8" w:rsidTr="004116B8">
        <w:tc>
          <w:tcPr>
            <w:tcW w:w="646" w:type="dxa"/>
          </w:tcPr>
          <w:p w:rsidR="004116B8" w:rsidRDefault="004116B8" w:rsidP="004116B8">
            <w:pPr>
              <w:jc w:val="left"/>
            </w:pPr>
            <w:r>
              <w:t>E</w:t>
            </w:r>
          </w:p>
        </w:tc>
        <w:tc>
          <w:tcPr>
            <w:tcW w:w="3595" w:type="dxa"/>
          </w:tcPr>
          <w:p w:rsidR="004116B8" w:rsidRDefault="004116B8" w:rsidP="004116B8">
            <w:pPr>
              <w:jc w:val="left"/>
            </w:pPr>
            <w:r>
              <w:rPr>
                <w:rFonts w:hint="eastAsia"/>
              </w:rPr>
              <w:t>建筑业</w:t>
            </w:r>
          </w:p>
        </w:tc>
        <w:tc>
          <w:tcPr>
            <w:tcW w:w="1769" w:type="dxa"/>
          </w:tcPr>
          <w:p w:rsidR="004116B8" w:rsidRDefault="004116B8" w:rsidP="004116B8">
            <w:pPr>
              <w:jc w:val="right"/>
            </w:pPr>
            <w:r>
              <w:t>1,034,583.00</w:t>
            </w:r>
          </w:p>
        </w:tc>
        <w:tc>
          <w:tcPr>
            <w:tcW w:w="2495" w:type="dxa"/>
          </w:tcPr>
          <w:p w:rsidR="004116B8" w:rsidRDefault="004116B8" w:rsidP="004116B8">
            <w:pPr>
              <w:jc w:val="right"/>
            </w:pPr>
            <w:r>
              <w:t>0.53</w:t>
            </w:r>
          </w:p>
        </w:tc>
      </w:tr>
      <w:tr w:rsidR="004116B8" w:rsidTr="004116B8">
        <w:tc>
          <w:tcPr>
            <w:tcW w:w="646" w:type="dxa"/>
          </w:tcPr>
          <w:p w:rsidR="004116B8" w:rsidRDefault="004116B8" w:rsidP="004116B8">
            <w:pPr>
              <w:jc w:val="left"/>
            </w:pPr>
            <w:r>
              <w:t>F</w:t>
            </w:r>
          </w:p>
        </w:tc>
        <w:tc>
          <w:tcPr>
            <w:tcW w:w="3595" w:type="dxa"/>
          </w:tcPr>
          <w:p w:rsidR="004116B8" w:rsidRDefault="004116B8" w:rsidP="004116B8">
            <w:pPr>
              <w:jc w:val="left"/>
            </w:pPr>
            <w:r>
              <w:rPr>
                <w:rFonts w:hint="eastAsia"/>
              </w:rPr>
              <w:t>批发和零售业</w:t>
            </w:r>
          </w:p>
        </w:tc>
        <w:tc>
          <w:tcPr>
            <w:tcW w:w="1769" w:type="dxa"/>
          </w:tcPr>
          <w:p w:rsidR="004116B8" w:rsidRDefault="004116B8" w:rsidP="004116B8">
            <w:pPr>
              <w:jc w:val="right"/>
            </w:pPr>
            <w:r>
              <w:t>1,797,788.00</w:t>
            </w:r>
          </w:p>
        </w:tc>
        <w:tc>
          <w:tcPr>
            <w:tcW w:w="2495" w:type="dxa"/>
          </w:tcPr>
          <w:p w:rsidR="004116B8" w:rsidRDefault="004116B8" w:rsidP="004116B8">
            <w:pPr>
              <w:jc w:val="right"/>
            </w:pPr>
            <w:r>
              <w:t>0.92</w:t>
            </w:r>
          </w:p>
        </w:tc>
      </w:tr>
      <w:tr w:rsidR="004116B8" w:rsidTr="004116B8">
        <w:tc>
          <w:tcPr>
            <w:tcW w:w="646" w:type="dxa"/>
          </w:tcPr>
          <w:p w:rsidR="004116B8" w:rsidRDefault="004116B8" w:rsidP="004116B8">
            <w:pPr>
              <w:jc w:val="left"/>
            </w:pPr>
            <w:r>
              <w:t>G</w:t>
            </w:r>
          </w:p>
        </w:tc>
        <w:tc>
          <w:tcPr>
            <w:tcW w:w="3595" w:type="dxa"/>
          </w:tcPr>
          <w:p w:rsidR="004116B8" w:rsidRDefault="004116B8" w:rsidP="004116B8">
            <w:pPr>
              <w:jc w:val="left"/>
            </w:pPr>
            <w:r>
              <w:rPr>
                <w:rFonts w:hint="eastAsia"/>
              </w:rPr>
              <w:t>交通运输、仓储和邮政业</w:t>
            </w:r>
          </w:p>
        </w:tc>
        <w:tc>
          <w:tcPr>
            <w:tcW w:w="1769" w:type="dxa"/>
          </w:tcPr>
          <w:p w:rsidR="004116B8" w:rsidRDefault="004116B8" w:rsidP="004116B8">
            <w:pPr>
              <w:jc w:val="right"/>
            </w:pPr>
            <w:r>
              <w:t>1,080,336.00</w:t>
            </w:r>
          </w:p>
        </w:tc>
        <w:tc>
          <w:tcPr>
            <w:tcW w:w="2495" w:type="dxa"/>
          </w:tcPr>
          <w:p w:rsidR="004116B8" w:rsidRDefault="004116B8" w:rsidP="004116B8">
            <w:pPr>
              <w:jc w:val="right"/>
            </w:pPr>
            <w:r>
              <w:t>0.55</w:t>
            </w:r>
          </w:p>
        </w:tc>
      </w:tr>
      <w:tr w:rsidR="004116B8" w:rsidTr="004116B8">
        <w:tc>
          <w:tcPr>
            <w:tcW w:w="646" w:type="dxa"/>
          </w:tcPr>
          <w:p w:rsidR="004116B8" w:rsidRDefault="004116B8" w:rsidP="004116B8">
            <w:pPr>
              <w:jc w:val="left"/>
            </w:pPr>
            <w:r>
              <w:t>H</w:t>
            </w:r>
          </w:p>
        </w:tc>
        <w:tc>
          <w:tcPr>
            <w:tcW w:w="3595" w:type="dxa"/>
          </w:tcPr>
          <w:p w:rsidR="004116B8" w:rsidRDefault="004116B8" w:rsidP="004116B8">
            <w:pPr>
              <w:jc w:val="left"/>
            </w:pPr>
            <w:r>
              <w:rPr>
                <w:rFonts w:hint="eastAsia"/>
              </w:rPr>
              <w:t>住宿和餐饮业</w:t>
            </w:r>
          </w:p>
        </w:tc>
        <w:tc>
          <w:tcPr>
            <w:tcW w:w="1769" w:type="dxa"/>
          </w:tcPr>
          <w:p w:rsidR="004116B8" w:rsidRDefault="004116B8" w:rsidP="004116B8">
            <w:pPr>
              <w:jc w:val="right"/>
            </w:pPr>
            <w:r>
              <w:t>-</w:t>
            </w:r>
          </w:p>
        </w:tc>
        <w:tc>
          <w:tcPr>
            <w:tcW w:w="2495" w:type="dxa"/>
          </w:tcPr>
          <w:p w:rsidR="004116B8" w:rsidRDefault="004116B8" w:rsidP="004116B8">
            <w:pPr>
              <w:jc w:val="right"/>
            </w:pPr>
            <w:r>
              <w:t>-</w:t>
            </w:r>
          </w:p>
        </w:tc>
      </w:tr>
      <w:tr w:rsidR="004116B8" w:rsidTr="004116B8">
        <w:tc>
          <w:tcPr>
            <w:tcW w:w="646" w:type="dxa"/>
          </w:tcPr>
          <w:p w:rsidR="004116B8" w:rsidRDefault="004116B8" w:rsidP="004116B8">
            <w:pPr>
              <w:jc w:val="left"/>
            </w:pPr>
            <w:r>
              <w:t>I</w:t>
            </w:r>
          </w:p>
        </w:tc>
        <w:tc>
          <w:tcPr>
            <w:tcW w:w="3595" w:type="dxa"/>
          </w:tcPr>
          <w:p w:rsidR="004116B8" w:rsidRDefault="004116B8" w:rsidP="004116B8">
            <w:pPr>
              <w:jc w:val="left"/>
            </w:pPr>
            <w:r>
              <w:rPr>
                <w:rFonts w:hint="eastAsia"/>
              </w:rPr>
              <w:t>信息传输、软件和信息技术服务业</w:t>
            </w:r>
          </w:p>
        </w:tc>
        <w:tc>
          <w:tcPr>
            <w:tcW w:w="1769" w:type="dxa"/>
          </w:tcPr>
          <w:p w:rsidR="004116B8" w:rsidRDefault="004116B8" w:rsidP="004116B8">
            <w:pPr>
              <w:jc w:val="right"/>
            </w:pPr>
            <w:r>
              <w:t>740,955.40</w:t>
            </w:r>
          </w:p>
        </w:tc>
        <w:tc>
          <w:tcPr>
            <w:tcW w:w="2495" w:type="dxa"/>
          </w:tcPr>
          <w:p w:rsidR="004116B8" w:rsidRDefault="004116B8" w:rsidP="004116B8">
            <w:pPr>
              <w:jc w:val="right"/>
            </w:pPr>
            <w:r>
              <w:t>0.38</w:t>
            </w:r>
          </w:p>
        </w:tc>
      </w:tr>
      <w:tr w:rsidR="004116B8" w:rsidTr="004116B8">
        <w:tc>
          <w:tcPr>
            <w:tcW w:w="646" w:type="dxa"/>
          </w:tcPr>
          <w:p w:rsidR="004116B8" w:rsidRDefault="004116B8" w:rsidP="004116B8">
            <w:pPr>
              <w:jc w:val="left"/>
            </w:pPr>
            <w:r>
              <w:t>J</w:t>
            </w:r>
          </w:p>
        </w:tc>
        <w:tc>
          <w:tcPr>
            <w:tcW w:w="3595" w:type="dxa"/>
          </w:tcPr>
          <w:p w:rsidR="004116B8" w:rsidRDefault="004116B8" w:rsidP="004116B8">
            <w:pPr>
              <w:jc w:val="left"/>
            </w:pPr>
            <w:r>
              <w:rPr>
                <w:rFonts w:hint="eastAsia"/>
              </w:rPr>
              <w:t>金融业</w:t>
            </w:r>
          </w:p>
        </w:tc>
        <w:tc>
          <w:tcPr>
            <w:tcW w:w="1769" w:type="dxa"/>
          </w:tcPr>
          <w:p w:rsidR="004116B8" w:rsidRDefault="004116B8" w:rsidP="004116B8">
            <w:pPr>
              <w:jc w:val="right"/>
            </w:pPr>
            <w:r>
              <w:t>3,574,048.00</w:t>
            </w:r>
          </w:p>
        </w:tc>
        <w:tc>
          <w:tcPr>
            <w:tcW w:w="2495" w:type="dxa"/>
          </w:tcPr>
          <w:p w:rsidR="004116B8" w:rsidRDefault="004116B8" w:rsidP="004116B8">
            <w:pPr>
              <w:jc w:val="right"/>
            </w:pPr>
            <w:r>
              <w:t>1.83</w:t>
            </w:r>
          </w:p>
        </w:tc>
      </w:tr>
      <w:tr w:rsidR="004116B8" w:rsidTr="004116B8">
        <w:tc>
          <w:tcPr>
            <w:tcW w:w="646" w:type="dxa"/>
          </w:tcPr>
          <w:p w:rsidR="004116B8" w:rsidRDefault="004116B8" w:rsidP="004116B8">
            <w:pPr>
              <w:jc w:val="left"/>
            </w:pPr>
            <w:r>
              <w:t>K</w:t>
            </w:r>
          </w:p>
        </w:tc>
        <w:tc>
          <w:tcPr>
            <w:tcW w:w="3595" w:type="dxa"/>
          </w:tcPr>
          <w:p w:rsidR="004116B8" w:rsidRDefault="004116B8" w:rsidP="004116B8">
            <w:pPr>
              <w:jc w:val="left"/>
            </w:pPr>
            <w:r>
              <w:rPr>
                <w:rFonts w:hint="eastAsia"/>
              </w:rPr>
              <w:t>房地产业</w:t>
            </w:r>
          </w:p>
        </w:tc>
        <w:tc>
          <w:tcPr>
            <w:tcW w:w="1769" w:type="dxa"/>
          </w:tcPr>
          <w:p w:rsidR="004116B8" w:rsidRDefault="004116B8" w:rsidP="004116B8">
            <w:pPr>
              <w:jc w:val="right"/>
            </w:pPr>
            <w:r>
              <w:t>619,817.00</w:t>
            </w:r>
          </w:p>
        </w:tc>
        <w:tc>
          <w:tcPr>
            <w:tcW w:w="2495" w:type="dxa"/>
          </w:tcPr>
          <w:p w:rsidR="004116B8" w:rsidRDefault="004116B8" w:rsidP="004116B8">
            <w:pPr>
              <w:jc w:val="right"/>
            </w:pPr>
            <w:r>
              <w:t>0.32</w:t>
            </w:r>
          </w:p>
        </w:tc>
      </w:tr>
      <w:tr w:rsidR="004116B8" w:rsidTr="004116B8">
        <w:tc>
          <w:tcPr>
            <w:tcW w:w="646" w:type="dxa"/>
          </w:tcPr>
          <w:p w:rsidR="004116B8" w:rsidRDefault="004116B8" w:rsidP="004116B8">
            <w:pPr>
              <w:jc w:val="left"/>
            </w:pPr>
            <w:r>
              <w:t>L</w:t>
            </w:r>
          </w:p>
        </w:tc>
        <w:tc>
          <w:tcPr>
            <w:tcW w:w="3595" w:type="dxa"/>
          </w:tcPr>
          <w:p w:rsidR="004116B8" w:rsidRDefault="004116B8" w:rsidP="004116B8">
            <w:pPr>
              <w:jc w:val="left"/>
            </w:pPr>
            <w:r>
              <w:rPr>
                <w:rFonts w:hint="eastAsia"/>
              </w:rPr>
              <w:t>租赁和商务服务业</w:t>
            </w:r>
          </w:p>
        </w:tc>
        <w:tc>
          <w:tcPr>
            <w:tcW w:w="1769" w:type="dxa"/>
          </w:tcPr>
          <w:p w:rsidR="004116B8" w:rsidRDefault="004116B8" w:rsidP="004116B8">
            <w:pPr>
              <w:jc w:val="right"/>
            </w:pPr>
            <w:r>
              <w:t>1,260,072.00</w:t>
            </w:r>
          </w:p>
        </w:tc>
        <w:tc>
          <w:tcPr>
            <w:tcW w:w="2495" w:type="dxa"/>
          </w:tcPr>
          <w:p w:rsidR="004116B8" w:rsidRDefault="004116B8" w:rsidP="004116B8">
            <w:pPr>
              <w:jc w:val="right"/>
            </w:pPr>
            <w:r>
              <w:t>0.65</w:t>
            </w:r>
          </w:p>
        </w:tc>
      </w:tr>
      <w:tr w:rsidR="004116B8" w:rsidTr="004116B8">
        <w:tc>
          <w:tcPr>
            <w:tcW w:w="646" w:type="dxa"/>
          </w:tcPr>
          <w:p w:rsidR="004116B8" w:rsidRDefault="004116B8" w:rsidP="004116B8">
            <w:pPr>
              <w:jc w:val="left"/>
            </w:pPr>
            <w:r>
              <w:t>M</w:t>
            </w:r>
          </w:p>
        </w:tc>
        <w:tc>
          <w:tcPr>
            <w:tcW w:w="3595" w:type="dxa"/>
          </w:tcPr>
          <w:p w:rsidR="004116B8" w:rsidRDefault="004116B8" w:rsidP="004116B8">
            <w:pPr>
              <w:jc w:val="left"/>
            </w:pPr>
            <w:r>
              <w:rPr>
                <w:rFonts w:hint="eastAsia"/>
              </w:rPr>
              <w:t>科学研究和技术服务业</w:t>
            </w:r>
          </w:p>
        </w:tc>
        <w:tc>
          <w:tcPr>
            <w:tcW w:w="1769" w:type="dxa"/>
          </w:tcPr>
          <w:p w:rsidR="004116B8" w:rsidRDefault="004116B8" w:rsidP="004116B8">
            <w:pPr>
              <w:jc w:val="right"/>
            </w:pPr>
            <w:r>
              <w:t>-</w:t>
            </w:r>
          </w:p>
        </w:tc>
        <w:tc>
          <w:tcPr>
            <w:tcW w:w="2495" w:type="dxa"/>
          </w:tcPr>
          <w:p w:rsidR="004116B8" w:rsidRDefault="004116B8" w:rsidP="004116B8">
            <w:pPr>
              <w:jc w:val="right"/>
            </w:pPr>
            <w:r>
              <w:t>-</w:t>
            </w:r>
          </w:p>
        </w:tc>
      </w:tr>
      <w:tr w:rsidR="004116B8" w:rsidTr="004116B8">
        <w:tc>
          <w:tcPr>
            <w:tcW w:w="646" w:type="dxa"/>
          </w:tcPr>
          <w:p w:rsidR="004116B8" w:rsidRDefault="004116B8" w:rsidP="004116B8">
            <w:pPr>
              <w:jc w:val="left"/>
            </w:pPr>
            <w:r>
              <w:lastRenderedPageBreak/>
              <w:t>N</w:t>
            </w:r>
          </w:p>
        </w:tc>
        <w:tc>
          <w:tcPr>
            <w:tcW w:w="3595" w:type="dxa"/>
          </w:tcPr>
          <w:p w:rsidR="004116B8" w:rsidRDefault="004116B8" w:rsidP="004116B8">
            <w:pPr>
              <w:jc w:val="left"/>
            </w:pPr>
            <w:r>
              <w:rPr>
                <w:rFonts w:hint="eastAsia"/>
              </w:rPr>
              <w:t>水利、环境和公共设施管理业</w:t>
            </w:r>
          </w:p>
        </w:tc>
        <w:tc>
          <w:tcPr>
            <w:tcW w:w="1769" w:type="dxa"/>
          </w:tcPr>
          <w:p w:rsidR="004116B8" w:rsidRDefault="004116B8" w:rsidP="004116B8">
            <w:pPr>
              <w:jc w:val="right"/>
            </w:pPr>
            <w:r>
              <w:t>-</w:t>
            </w:r>
          </w:p>
        </w:tc>
        <w:tc>
          <w:tcPr>
            <w:tcW w:w="2495" w:type="dxa"/>
          </w:tcPr>
          <w:p w:rsidR="004116B8" w:rsidRDefault="004116B8" w:rsidP="004116B8">
            <w:pPr>
              <w:jc w:val="right"/>
            </w:pPr>
            <w:r>
              <w:t>-</w:t>
            </w:r>
          </w:p>
        </w:tc>
      </w:tr>
      <w:tr w:rsidR="004116B8" w:rsidTr="004116B8">
        <w:tc>
          <w:tcPr>
            <w:tcW w:w="646" w:type="dxa"/>
          </w:tcPr>
          <w:p w:rsidR="004116B8" w:rsidRDefault="004116B8" w:rsidP="004116B8">
            <w:pPr>
              <w:jc w:val="left"/>
            </w:pPr>
            <w:r>
              <w:t>O</w:t>
            </w:r>
          </w:p>
        </w:tc>
        <w:tc>
          <w:tcPr>
            <w:tcW w:w="3595" w:type="dxa"/>
          </w:tcPr>
          <w:p w:rsidR="004116B8" w:rsidRDefault="004116B8" w:rsidP="004116B8">
            <w:pPr>
              <w:jc w:val="left"/>
            </w:pPr>
            <w:r>
              <w:rPr>
                <w:rFonts w:hint="eastAsia"/>
              </w:rPr>
              <w:t>居民服务、修理和其他服务业</w:t>
            </w:r>
          </w:p>
        </w:tc>
        <w:tc>
          <w:tcPr>
            <w:tcW w:w="1769" w:type="dxa"/>
          </w:tcPr>
          <w:p w:rsidR="004116B8" w:rsidRDefault="004116B8" w:rsidP="004116B8">
            <w:pPr>
              <w:jc w:val="right"/>
            </w:pPr>
            <w:r>
              <w:t>-</w:t>
            </w:r>
          </w:p>
        </w:tc>
        <w:tc>
          <w:tcPr>
            <w:tcW w:w="2495" w:type="dxa"/>
          </w:tcPr>
          <w:p w:rsidR="004116B8" w:rsidRDefault="004116B8" w:rsidP="004116B8">
            <w:pPr>
              <w:jc w:val="right"/>
            </w:pPr>
            <w:r>
              <w:t>-</w:t>
            </w:r>
          </w:p>
        </w:tc>
      </w:tr>
      <w:tr w:rsidR="004116B8" w:rsidTr="004116B8">
        <w:tc>
          <w:tcPr>
            <w:tcW w:w="646" w:type="dxa"/>
          </w:tcPr>
          <w:p w:rsidR="004116B8" w:rsidRDefault="004116B8" w:rsidP="004116B8">
            <w:pPr>
              <w:jc w:val="left"/>
            </w:pPr>
            <w:r>
              <w:t>P</w:t>
            </w:r>
          </w:p>
        </w:tc>
        <w:tc>
          <w:tcPr>
            <w:tcW w:w="3595" w:type="dxa"/>
          </w:tcPr>
          <w:p w:rsidR="004116B8" w:rsidRDefault="004116B8" w:rsidP="004116B8">
            <w:pPr>
              <w:jc w:val="left"/>
            </w:pPr>
            <w:r>
              <w:rPr>
                <w:rFonts w:hint="eastAsia"/>
              </w:rPr>
              <w:t>教育</w:t>
            </w:r>
          </w:p>
        </w:tc>
        <w:tc>
          <w:tcPr>
            <w:tcW w:w="1769" w:type="dxa"/>
          </w:tcPr>
          <w:p w:rsidR="004116B8" w:rsidRDefault="004116B8" w:rsidP="004116B8">
            <w:pPr>
              <w:jc w:val="right"/>
            </w:pPr>
            <w:r>
              <w:t>-</w:t>
            </w:r>
          </w:p>
        </w:tc>
        <w:tc>
          <w:tcPr>
            <w:tcW w:w="2495" w:type="dxa"/>
          </w:tcPr>
          <w:p w:rsidR="004116B8" w:rsidRDefault="004116B8" w:rsidP="004116B8">
            <w:pPr>
              <w:jc w:val="right"/>
            </w:pPr>
            <w:r>
              <w:t>-</w:t>
            </w:r>
          </w:p>
        </w:tc>
      </w:tr>
      <w:tr w:rsidR="004116B8" w:rsidTr="004116B8">
        <w:tc>
          <w:tcPr>
            <w:tcW w:w="646" w:type="dxa"/>
          </w:tcPr>
          <w:p w:rsidR="004116B8" w:rsidRDefault="004116B8" w:rsidP="004116B8">
            <w:pPr>
              <w:jc w:val="left"/>
            </w:pPr>
            <w:r>
              <w:t>Q</w:t>
            </w:r>
          </w:p>
        </w:tc>
        <w:tc>
          <w:tcPr>
            <w:tcW w:w="3595" w:type="dxa"/>
          </w:tcPr>
          <w:p w:rsidR="004116B8" w:rsidRDefault="004116B8" w:rsidP="004116B8">
            <w:pPr>
              <w:jc w:val="left"/>
            </w:pPr>
            <w:r>
              <w:rPr>
                <w:rFonts w:hint="eastAsia"/>
              </w:rPr>
              <w:t>卫生和社会工作</w:t>
            </w:r>
          </w:p>
        </w:tc>
        <w:tc>
          <w:tcPr>
            <w:tcW w:w="1769" w:type="dxa"/>
          </w:tcPr>
          <w:p w:rsidR="004116B8" w:rsidRDefault="004116B8" w:rsidP="004116B8">
            <w:pPr>
              <w:jc w:val="right"/>
            </w:pPr>
            <w:r>
              <w:t>-</w:t>
            </w:r>
          </w:p>
        </w:tc>
        <w:tc>
          <w:tcPr>
            <w:tcW w:w="2495" w:type="dxa"/>
          </w:tcPr>
          <w:p w:rsidR="004116B8" w:rsidRDefault="004116B8" w:rsidP="004116B8">
            <w:pPr>
              <w:jc w:val="right"/>
            </w:pPr>
            <w:r>
              <w:t>-</w:t>
            </w:r>
          </w:p>
        </w:tc>
      </w:tr>
      <w:tr w:rsidR="004116B8" w:rsidTr="004116B8">
        <w:tc>
          <w:tcPr>
            <w:tcW w:w="646" w:type="dxa"/>
          </w:tcPr>
          <w:p w:rsidR="004116B8" w:rsidRDefault="004116B8" w:rsidP="004116B8">
            <w:pPr>
              <w:jc w:val="left"/>
            </w:pPr>
            <w:r>
              <w:t>R</w:t>
            </w:r>
          </w:p>
        </w:tc>
        <w:tc>
          <w:tcPr>
            <w:tcW w:w="3595" w:type="dxa"/>
          </w:tcPr>
          <w:p w:rsidR="004116B8" w:rsidRDefault="004116B8" w:rsidP="004116B8">
            <w:pPr>
              <w:jc w:val="left"/>
            </w:pPr>
            <w:r>
              <w:rPr>
                <w:rFonts w:hint="eastAsia"/>
              </w:rPr>
              <w:t>文化、体育和娱乐业</w:t>
            </w:r>
          </w:p>
        </w:tc>
        <w:tc>
          <w:tcPr>
            <w:tcW w:w="1769" w:type="dxa"/>
          </w:tcPr>
          <w:p w:rsidR="004116B8" w:rsidRDefault="004116B8" w:rsidP="004116B8">
            <w:pPr>
              <w:jc w:val="right"/>
            </w:pPr>
            <w:r>
              <w:t>-</w:t>
            </w:r>
          </w:p>
        </w:tc>
        <w:tc>
          <w:tcPr>
            <w:tcW w:w="2495" w:type="dxa"/>
          </w:tcPr>
          <w:p w:rsidR="004116B8" w:rsidRDefault="004116B8" w:rsidP="004116B8">
            <w:pPr>
              <w:jc w:val="right"/>
            </w:pPr>
            <w:r>
              <w:t>-</w:t>
            </w:r>
          </w:p>
        </w:tc>
      </w:tr>
      <w:tr w:rsidR="004116B8" w:rsidTr="004116B8">
        <w:tc>
          <w:tcPr>
            <w:tcW w:w="646" w:type="dxa"/>
          </w:tcPr>
          <w:p w:rsidR="004116B8" w:rsidRDefault="004116B8" w:rsidP="004116B8">
            <w:pPr>
              <w:jc w:val="left"/>
            </w:pPr>
            <w:r>
              <w:t>S</w:t>
            </w:r>
          </w:p>
        </w:tc>
        <w:tc>
          <w:tcPr>
            <w:tcW w:w="3595" w:type="dxa"/>
          </w:tcPr>
          <w:p w:rsidR="004116B8" w:rsidRDefault="004116B8" w:rsidP="004116B8">
            <w:pPr>
              <w:jc w:val="left"/>
            </w:pPr>
            <w:r>
              <w:rPr>
                <w:rFonts w:hint="eastAsia"/>
              </w:rPr>
              <w:t>综合</w:t>
            </w:r>
          </w:p>
        </w:tc>
        <w:tc>
          <w:tcPr>
            <w:tcW w:w="1769" w:type="dxa"/>
          </w:tcPr>
          <w:p w:rsidR="004116B8" w:rsidRDefault="004116B8" w:rsidP="004116B8">
            <w:pPr>
              <w:jc w:val="right"/>
            </w:pPr>
            <w:r>
              <w:t>-</w:t>
            </w:r>
          </w:p>
        </w:tc>
        <w:tc>
          <w:tcPr>
            <w:tcW w:w="2495" w:type="dxa"/>
          </w:tcPr>
          <w:p w:rsidR="004116B8" w:rsidRDefault="004116B8" w:rsidP="004116B8">
            <w:pPr>
              <w:jc w:val="right"/>
            </w:pPr>
            <w:r>
              <w:t>-</w:t>
            </w:r>
          </w:p>
        </w:tc>
      </w:tr>
      <w:tr w:rsidR="004116B8" w:rsidTr="004116B8">
        <w:tc>
          <w:tcPr>
            <w:tcW w:w="646" w:type="dxa"/>
          </w:tcPr>
          <w:p w:rsidR="004116B8" w:rsidRDefault="004116B8" w:rsidP="004116B8">
            <w:pPr>
              <w:jc w:val="left"/>
            </w:pPr>
          </w:p>
        </w:tc>
        <w:tc>
          <w:tcPr>
            <w:tcW w:w="3595" w:type="dxa"/>
          </w:tcPr>
          <w:p w:rsidR="004116B8" w:rsidRDefault="004116B8" w:rsidP="004116B8">
            <w:pPr>
              <w:jc w:val="left"/>
            </w:pPr>
            <w:r>
              <w:rPr>
                <w:rFonts w:hint="eastAsia"/>
              </w:rPr>
              <w:t>合计</w:t>
            </w:r>
          </w:p>
        </w:tc>
        <w:tc>
          <w:tcPr>
            <w:tcW w:w="1769" w:type="dxa"/>
          </w:tcPr>
          <w:p w:rsidR="004116B8" w:rsidRDefault="004116B8" w:rsidP="004116B8">
            <w:pPr>
              <w:jc w:val="right"/>
            </w:pPr>
            <w:r>
              <w:t>39,678,532.04</w:t>
            </w:r>
          </w:p>
        </w:tc>
        <w:tc>
          <w:tcPr>
            <w:tcW w:w="2495" w:type="dxa"/>
          </w:tcPr>
          <w:p w:rsidR="004116B8" w:rsidRDefault="004116B8" w:rsidP="004116B8">
            <w:pPr>
              <w:jc w:val="right"/>
            </w:pPr>
            <w:r>
              <w:t>20.31</w:t>
            </w:r>
          </w:p>
        </w:tc>
      </w:tr>
    </w:tbl>
    <w:p w:rsidR="004116B8" w:rsidRDefault="004116B8" w:rsidP="004116B8">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4116B8" w:rsidTr="004116B8">
        <w:trPr>
          <w:cnfStyle w:val="100000000000" w:firstRow="1" w:lastRow="0" w:firstColumn="0" w:lastColumn="0" w:oddVBand="0" w:evenVBand="0" w:oddHBand="0" w:evenHBand="0" w:firstRowFirstColumn="0" w:firstRowLastColumn="0" w:lastRowFirstColumn="0" w:lastRowLastColumn="0"/>
        </w:trPr>
        <w:tc>
          <w:tcPr>
            <w:tcW w:w="2768" w:type="dxa"/>
          </w:tcPr>
          <w:p w:rsidR="004116B8" w:rsidRPr="004116B8" w:rsidRDefault="004116B8" w:rsidP="004116B8">
            <w:pPr>
              <w:jc w:val="center"/>
              <w:rPr>
                <w:b/>
              </w:rPr>
            </w:pPr>
            <w:r w:rsidRPr="004116B8">
              <w:rPr>
                <w:rFonts w:hint="eastAsia"/>
                <w:b/>
              </w:rPr>
              <w:t>行业类别</w:t>
            </w:r>
          </w:p>
        </w:tc>
        <w:tc>
          <w:tcPr>
            <w:tcW w:w="2769" w:type="dxa"/>
          </w:tcPr>
          <w:p w:rsidR="004116B8" w:rsidRPr="004116B8" w:rsidRDefault="004116B8" w:rsidP="004116B8">
            <w:pPr>
              <w:jc w:val="center"/>
              <w:rPr>
                <w:b/>
              </w:rPr>
            </w:pPr>
            <w:r w:rsidRPr="004116B8">
              <w:rPr>
                <w:rFonts w:hint="eastAsia"/>
                <w:b/>
              </w:rPr>
              <w:t>公允价值（人民币）</w:t>
            </w:r>
          </w:p>
        </w:tc>
        <w:tc>
          <w:tcPr>
            <w:tcW w:w="2769" w:type="dxa"/>
          </w:tcPr>
          <w:p w:rsidR="004116B8" w:rsidRPr="004116B8" w:rsidRDefault="004116B8" w:rsidP="004116B8">
            <w:pPr>
              <w:jc w:val="center"/>
              <w:rPr>
                <w:b/>
              </w:rPr>
            </w:pPr>
            <w:r w:rsidRPr="004116B8">
              <w:rPr>
                <w:rFonts w:hint="eastAsia"/>
                <w:b/>
              </w:rPr>
              <w:t>占基金资产净值比例（</w:t>
            </w:r>
            <w:r w:rsidRPr="004116B8">
              <w:rPr>
                <w:rFonts w:hint="eastAsia"/>
                <w:b/>
              </w:rPr>
              <w:t>%</w:t>
            </w:r>
            <w:r w:rsidRPr="004116B8">
              <w:rPr>
                <w:rFonts w:hint="eastAsia"/>
                <w:b/>
              </w:rPr>
              <w:t>）</w:t>
            </w:r>
          </w:p>
        </w:tc>
      </w:tr>
      <w:tr w:rsidR="004116B8" w:rsidTr="004116B8">
        <w:tc>
          <w:tcPr>
            <w:tcW w:w="2768" w:type="dxa"/>
          </w:tcPr>
          <w:p w:rsidR="004116B8" w:rsidRDefault="004116B8" w:rsidP="004116B8">
            <w:pPr>
              <w:jc w:val="left"/>
            </w:pPr>
            <w:r>
              <w:rPr>
                <w:rFonts w:hint="eastAsia"/>
              </w:rPr>
              <w:t>能源</w:t>
            </w:r>
          </w:p>
        </w:tc>
        <w:tc>
          <w:tcPr>
            <w:tcW w:w="2769" w:type="dxa"/>
          </w:tcPr>
          <w:p w:rsidR="004116B8" w:rsidRDefault="004116B8" w:rsidP="004116B8">
            <w:pPr>
              <w:jc w:val="right"/>
            </w:pPr>
            <w:r>
              <w:t>-</w:t>
            </w:r>
          </w:p>
        </w:tc>
        <w:tc>
          <w:tcPr>
            <w:tcW w:w="2769" w:type="dxa"/>
          </w:tcPr>
          <w:p w:rsidR="004116B8" w:rsidRDefault="004116B8" w:rsidP="004116B8">
            <w:pPr>
              <w:jc w:val="right"/>
            </w:pPr>
            <w:r>
              <w:t>-</w:t>
            </w:r>
          </w:p>
        </w:tc>
      </w:tr>
      <w:tr w:rsidR="004116B8" w:rsidTr="004116B8">
        <w:tc>
          <w:tcPr>
            <w:tcW w:w="2768" w:type="dxa"/>
          </w:tcPr>
          <w:p w:rsidR="004116B8" w:rsidRDefault="004116B8" w:rsidP="004116B8">
            <w:pPr>
              <w:jc w:val="left"/>
            </w:pPr>
            <w:r>
              <w:rPr>
                <w:rFonts w:hint="eastAsia"/>
              </w:rPr>
              <w:t>材料</w:t>
            </w:r>
          </w:p>
        </w:tc>
        <w:tc>
          <w:tcPr>
            <w:tcW w:w="2769" w:type="dxa"/>
          </w:tcPr>
          <w:p w:rsidR="004116B8" w:rsidRDefault="004116B8" w:rsidP="004116B8">
            <w:pPr>
              <w:jc w:val="right"/>
            </w:pPr>
            <w:r>
              <w:t>-</w:t>
            </w:r>
          </w:p>
        </w:tc>
        <w:tc>
          <w:tcPr>
            <w:tcW w:w="2769" w:type="dxa"/>
          </w:tcPr>
          <w:p w:rsidR="004116B8" w:rsidRDefault="004116B8" w:rsidP="004116B8">
            <w:pPr>
              <w:jc w:val="right"/>
            </w:pPr>
            <w:r>
              <w:t>-</w:t>
            </w:r>
          </w:p>
        </w:tc>
      </w:tr>
      <w:tr w:rsidR="004116B8" w:rsidTr="004116B8">
        <w:tc>
          <w:tcPr>
            <w:tcW w:w="2768" w:type="dxa"/>
          </w:tcPr>
          <w:p w:rsidR="004116B8" w:rsidRDefault="004116B8" w:rsidP="004116B8">
            <w:pPr>
              <w:jc w:val="left"/>
            </w:pPr>
            <w:r>
              <w:rPr>
                <w:rFonts w:hint="eastAsia"/>
              </w:rPr>
              <w:t>工业</w:t>
            </w:r>
          </w:p>
        </w:tc>
        <w:tc>
          <w:tcPr>
            <w:tcW w:w="2769" w:type="dxa"/>
          </w:tcPr>
          <w:p w:rsidR="004116B8" w:rsidRDefault="004116B8" w:rsidP="004116B8">
            <w:pPr>
              <w:jc w:val="right"/>
            </w:pPr>
            <w:r>
              <w:t>-</w:t>
            </w:r>
          </w:p>
        </w:tc>
        <w:tc>
          <w:tcPr>
            <w:tcW w:w="2769" w:type="dxa"/>
          </w:tcPr>
          <w:p w:rsidR="004116B8" w:rsidRDefault="004116B8" w:rsidP="004116B8">
            <w:pPr>
              <w:jc w:val="right"/>
            </w:pPr>
            <w:r>
              <w:t>-</w:t>
            </w:r>
          </w:p>
        </w:tc>
      </w:tr>
      <w:tr w:rsidR="004116B8" w:rsidTr="004116B8">
        <w:tc>
          <w:tcPr>
            <w:tcW w:w="2768" w:type="dxa"/>
          </w:tcPr>
          <w:p w:rsidR="004116B8" w:rsidRDefault="004116B8" w:rsidP="004116B8">
            <w:pPr>
              <w:jc w:val="left"/>
            </w:pPr>
            <w:r>
              <w:rPr>
                <w:rFonts w:hint="eastAsia"/>
              </w:rPr>
              <w:t>非必需消费品</w:t>
            </w:r>
          </w:p>
        </w:tc>
        <w:tc>
          <w:tcPr>
            <w:tcW w:w="2769" w:type="dxa"/>
          </w:tcPr>
          <w:p w:rsidR="004116B8" w:rsidRDefault="004116B8" w:rsidP="004116B8">
            <w:pPr>
              <w:jc w:val="right"/>
            </w:pPr>
            <w:r>
              <w:t>2,038,378.37</w:t>
            </w:r>
          </w:p>
        </w:tc>
        <w:tc>
          <w:tcPr>
            <w:tcW w:w="2769" w:type="dxa"/>
          </w:tcPr>
          <w:p w:rsidR="004116B8" w:rsidRDefault="004116B8" w:rsidP="004116B8">
            <w:pPr>
              <w:jc w:val="right"/>
            </w:pPr>
            <w:r>
              <w:t>1.04</w:t>
            </w:r>
          </w:p>
        </w:tc>
      </w:tr>
      <w:tr w:rsidR="004116B8" w:rsidTr="004116B8">
        <w:tc>
          <w:tcPr>
            <w:tcW w:w="2768" w:type="dxa"/>
          </w:tcPr>
          <w:p w:rsidR="004116B8" w:rsidRDefault="004116B8" w:rsidP="004116B8">
            <w:pPr>
              <w:jc w:val="left"/>
            </w:pPr>
            <w:r>
              <w:rPr>
                <w:rFonts w:hint="eastAsia"/>
              </w:rPr>
              <w:t>必需消费品</w:t>
            </w:r>
          </w:p>
        </w:tc>
        <w:tc>
          <w:tcPr>
            <w:tcW w:w="2769" w:type="dxa"/>
          </w:tcPr>
          <w:p w:rsidR="004116B8" w:rsidRDefault="004116B8" w:rsidP="004116B8">
            <w:pPr>
              <w:jc w:val="right"/>
            </w:pPr>
            <w:r>
              <w:t>-</w:t>
            </w:r>
          </w:p>
        </w:tc>
        <w:tc>
          <w:tcPr>
            <w:tcW w:w="2769" w:type="dxa"/>
          </w:tcPr>
          <w:p w:rsidR="004116B8" w:rsidRDefault="004116B8" w:rsidP="004116B8">
            <w:pPr>
              <w:jc w:val="right"/>
            </w:pPr>
            <w:r>
              <w:t>-</w:t>
            </w:r>
          </w:p>
        </w:tc>
      </w:tr>
      <w:tr w:rsidR="004116B8" w:rsidTr="004116B8">
        <w:tc>
          <w:tcPr>
            <w:tcW w:w="2768" w:type="dxa"/>
          </w:tcPr>
          <w:p w:rsidR="004116B8" w:rsidRDefault="004116B8" w:rsidP="004116B8">
            <w:pPr>
              <w:jc w:val="left"/>
            </w:pPr>
            <w:r>
              <w:rPr>
                <w:rFonts w:hint="eastAsia"/>
              </w:rPr>
              <w:t>医疗保健</w:t>
            </w:r>
          </w:p>
        </w:tc>
        <w:tc>
          <w:tcPr>
            <w:tcW w:w="2769" w:type="dxa"/>
          </w:tcPr>
          <w:p w:rsidR="004116B8" w:rsidRDefault="004116B8" w:rsidP="004116B8">
            <w:pPr>
              <w:jc w:val="right"/>
            </w:pPr>
            <w:r>
              <w:t>4,803,186.20</w:t>
            </w:r>
          </w:p>
        </w:tc>
        <w:tc>
          <w:tcPr>
            <w:tcW w:w="2769" w:type="dxa"/>
          </w:tcPr>
          <w:p w:rsidR="004116B8" w:rsidRDefault="004116B8" w:rsidP="004116B8">
            <w:pPr>
              <w:jc w:val="right"/>
            </w:pPr>
            <w:r>
              <w:t>2.46</w:t>
            </w:r>
          </w:p>
        </w:tc>
      </w:tr>
      <w:tr w:rsidR="004116B8" w:rsidTr="004116B8">
        <w:tc>
          <w:tcPr>
            <w:tcW w:w="2768" w:type="dxa"/>
          </w:tcPr>
          <w:p w:rsidR="004116B8" w:rsidRDefault="004116B8" w:rsidP="004116B8">
            <w:pPr>
              <w:jc w:val="left"/>
            </w:pPr>
            <w:r>
              <w:rPr>
                <w:rFonts w:hint="eastAsia"/>
              </w:rPr>
              <w:t>金融</w:t>
            </w:r>
          </w:p>
        </w:tc>
        <w:tc>
          <w:tcPr>
            <w:tcW w:w="2769" w:type="dxa"/>
          </w:tcPr>
          <w:p w:rsidR="004116B8" w:rsidRDefault="004116B8" w:rsidP="004116B8">
            <w:pPr>
              <w:jc w:val="right"/>
            </w:pPr>
            <w:r>
              <w:t>-</w:t>
            </w:r>
          </w:p>
        </w:tc>
        <w:tc>
          <w:tcPr>
            <w:tcW w:w="2769" w:type="dxa"/>
          </w:tcPr>
          <w:p w:rsidR="004116B8" w:rsidRDefault="004116B8" w:rsidP="004116B8">
            <w:pPr>
              <w:jc w:val="right"/>
            </w:pPr>
            <w:r>
              <w:t>-</w:t>
            </w:r>
          </w:p>
        </w:tc>
      </w:tr>
      <w:tr w:rsidR="004116B8" w:rsidTr="004116B8">
        <w:tc>
          <w:tcPr>
            <w:tcW w:w="2768" w:type="dxa"/>
          </w:tcPr>
          <w:p w:rsidR="004116B8" w:rsidRDefault="004116B8" w:rsidP="004116B8">
            <w:pPr>
              <w:jc w:val="left"/>
            </w:pPr>
            <w:r>
              <w:rPr>
                <w:rFonts w:hint="eastAsia"/>
              </w:rPr>
              <w:t>科技</w:t>
            </w:r>
          </w:p>
        </w:tc>
        <w:tc>
          <w:tcPr>
            <w:tcW w:w="2769" w:type="dxa"/>
          </w:tcPr>
          <w:p w:rsidR="004116B8" w:rsidRDefault="004116B8" w:rsidP="004116B8">
            <w:pPr>
              <w:jc w:val="right"/>
            </w:pPr>
            <w:r>
              <w:t>6,058,246.64</w:t>
            </w:r>
          </w:p>
        </w:tc>
        <w:tc>
          <w:tcPr>
            <w:tcW w:w="2769" w:type="dxa"/>
          </w:tcPr>
          <w:p w:rsidR="004116B8" w:rsidRDefault="004116B8" w:rsidP="004116B8">
            <w:pPr>
              <w:jc w:val="right"/>
            </w:pPr>
            <w:r>
              <w:t>3.10</w:t>
            </w:r>
          </w:p>
        </w:tc>
      </w:tr>
      <w:tr w:rsidR="004116B8" w:rsidTr="004116B8">
        <w:tc>
          <w:tcPr>
            <w:tcW w:w="2768" w:type="dxa"/>
          </w:tcPr>
          <w:p w:rsidR="004116B8" w:rsidRDefault="004116B8" w:rsidP="004116B8">
            <w:pPr>
              <w:jc w:val="left"/>
            </w:pPr>
            <w:r>
              <w:rPr>
                <w:rFonts w:hint="eastAsia"/>
              </w:rPr>
              <w:t>通讯</w:t>
            </w:r>
          </w:p>
        </w:tc>
        <w:tc>
          <w:tcPr>
            <w:tcW w:w="2769" w:type="dxa"/>
          </w:tcPr>
          <w:p w:rsidR="004116B8" w:rsidRDefault="004116B8" w:rsidP="004116B8">
            <w:pPr>
              <w:jc w:val="right"/>
            </w:pPr>
            <w:r>
              <w:t>3,830,546.13</w:t>
            </w:r>
          </w:p>
        </w:tc>
        <w:tc>
          <w:tcPr>
            <w:tcW w:w="2769" w:type="dxa"/>
          </w:tcPr>
          <w:p w:rsidR="004116B8" w:rsidRDefault="004116B8" w:rsidP="004116B8">
            <w:pPr>
              <w:jc w:val="right"/>
            </w:pPr>
            <w:r>
              <w:t>1.96</w:t>
            </w:r>
          </w:p>
        </w:tc>
      </w:tr>
      <w:tr w:rsidR="004116B8" w:rsidTr="004116B8">
        <w:tc>
          <w:tcPr>
            <w:tcW w:w="2768" w:type="dxa"/>
          </w:tcPr>
          <w:p w:rsidR="004116B8" w:rsidRDefault="004116B8" w:rsidP="004116B8">
            <w:pPr>
              <w:jc w:val="left"/>
            </w:pPr>
            <w:r>
              <w:rPr>
                <w:rFonts w:hint="eastAsia"/>
              </w:rPr>
              <w:t>公用事业</w:t>
            </w:r>
          </w:p>
        </w:tc>
        <w:tc>
          <w:tcPr>
            <w:tcW w:w="2769" w:type="dxa"/>
          </w:tcPr>
          <w:p w:rsidR="004116B8" w:rsidRDefault="004116B8" w:rsidP="004116B8">
            <w:pPr>
              <w:jc w:val="right"/>
            </w:pPr>
            <w:r>
              <w:t>-</w:t>
            </w:r>
          </w:p>
        </w:tc>
        <w:tc>
          <w:tcPr>
            <w:tcW w:w="2769" w:type="dxa"/>
          </w:tcPr>
          <w:p w:rsidR="004116B8" w:rsidRDefault="004116B8" w:rsidP="004116B8">
            <w:pPr>
              <w:jc w:val="right"/>
            </w:pPr>
            <w:r>
              <w:t>-</w:t>
            </w:r>
          </w:p>
        </w:tc>
      </w:tr>
      <w:tr w:rsidR="004116B8" w:rsidTr="004116B8">
        <w:tc>
          <w:tcPr>
            <w:tcW w:w="2768" w:type="dxa"/>
          </w:tcPr>
          <w:p w:rsidR="004116B8" w:rsidRDefault="004116B8" w:rsidP="004116B8">
            <w:pPr>
              <w:jc w:val="left"/>
            </w:pPr>
            <w:r>
              <w:rPr>
                <w:rFonts w:hint="eastAsia"/>
              </w:rPr>
              <w:t>房地产</w:t>
            </w:r>
          </w:p>
        </w:tc>
        <w:tc>
          <w:tcPr>
            <w:tcW w:w="2769" w:type="dxa"/>
          </w:tcPr>
          <w:p w:rsidR="004116B8" w:rsidRDefault="004116B8" w:rsidP="004116B8">
            <w:pPr>
              <w:jc w:val="right"/>
            </w:pPr>
            <w:r>
              <w:t>-</w:t>
            </w:r>
          </w:p>
        </w:tc>
        <w:tc>
          <w:tcPr>
            <w:tcW w:w="2769" w:type="dxa"/>
          </w:tcPr>
          <w:p w:rsidR="004116B8" w:rsidRDefault="004116B8" w:rsidP="004116B8">
            <w:pPr>
              <w:jc w:val="right"/>
            </w:pPr>
            <w:r>
              <w:t>-</w:t>
            </w:r>
          </w:p>
        </w:tc>
      </w:tr>
      <w:tr w:rsidR="004116B8" w:rsidTr="004116B8">
        <w:tc>
          <w:tcPr>
            <w:tcW w:w="2768" w:type="dxa"/>
          </w:tcPr>
          <w:p w:rsidR="004116B8" w:rsidRDefault="004116B8" w:rsidP="004116B8">
            <w:pPr>
              <w:jc w:val="left"/>
            </w:pPr>
            <w:r>
              <w:rPr>
                <w:rFonts w:hint="eastAsia"/>
              </w:rPr>
              <w:t>政府</w:t>
            </w:r>
          </w:p>
        </w:tc>
        <w:tc>
          <w:tcPr>
            <w:tcW w:w="2769" w:type="dxa"/>
          </w:tcPr>
          <w:p w:rsidR="004116B8" w:rsidRDefault="004116B8" w:rsidP="004116B8">
            <w:pPr>
              <w:jc w:val="right"/>
            </w:pPr>
            <w:r>
              <w:t>-</w:t>
            </w:r>
          </w:p>
        </w:tc>
        <w:tc>
          <w:tcPr>
            <w:tcW w:w="2769" w:type="dxa"/>
          </w:tcPr>
          <w:p w:rsidR="004116B8" w:rsidRDefault="004116B8" w:rsidP="004116B8">
            <w:pPr>
              <w:jc w:val="right"/>
            </w:pPr>
            <w:r>
              <w:t>-</w:t>
            </w:r>
          </w:p>
        </w:tc>
      </w:tr>
      <w:tr w:rsidR="004116B8" w:rsidTr="004116B8">
        <w:tc>
          <w:tcPr>
            <w:tcW w:w="2768" w:type="dxa"/>
          </w:tcPr>
          <w:p w:rsidR="004116B8" w:rsidRDefault="004116B8" w:rsidP="004116B8">
            <w:pPr>
              <w:jc w:val="left"/>
            </w:pPr>
            <w:r>
              <w:rPr>
                <w:rFonts w:hint="eastAsia"/>
              </w:rPr>
              <w:t>合计</w:t>
            </w:r>
          </w:p>
        </w:tc>
        <w:tc>
          <w:tcPr>
            <w:tcW w:w="2769" w:type="dxa"/>
          </w:tcPr>
          <w:p w:rsidR="004116B8" w:rsidRDefault="004116B8" w:rsidP="004116B8">
            <w:pPr>
              <w:jc w:val="right"/>
            </w:pPr>
            <w:r>
              <w:t>16,730,357.34</w:t>
            </w:r>
          </w:p>
        </w:tc>
        <w:tc>
          <w:tcPr>
            <w:tcW w:w="2769" w:type="dxa"/>
          </w:tcPr>
          <w:p w:rsidR="004116B8" w:rsidRDefault="004116B8" w:rsidP="004116B8">
            <w:pPr>
              <w:jc w:val="right"/>
            </w:pPr>
            <w:r>
              <w:t>8.56</w:t>
            </w:r>
          </w:p>
        </w:tc>
      </w:tr>
    </w:tbl>
    <w:p w:rsidR="004116B8" w:rsidRDefault="004116B8" w:rsidP="004116B8">
      <w:pPr>
        <w:pStyle w:val="-8"/>
        <w:rPr>
          <w:rFonts w:hint="eastAsia"/>
        </w:rPr>
      </w:pPr>
      <w:r>
        <w:rPr>
          <w:rFonts w:hint="eastAsia"/>
        </w:rPr>
        <w:t>注：以上分类采用彭博行业分类标准（BICS）。</w:t>
      </w:r>
    </w:p>
    <w:p w:rsidR="004116B8" w:rsidRDefault="004116B8" w:rsidP="004116B8">
      <w:pPr>
        <w:pStyle w:val="-2"/>
        <w:spacing w:before="312"/>
        <w:rPr>
          <w:rFonts w:hint="eastAsia"/>
        </w:rPr>
      </w:pPr>
      <w:r>
        <w:rPr>
          <w:rFonts w:hint="eastAsia"/>
        </w:rPr>
        <w:t>期末按公允价值占基金资产净值比例大小排序的股票投资明细</w:t>
      </w:r>
    </w:p>
    <w:p w:rsidR="004116B8" w:rsidRDefault="004116B8" w:rsidP="004116B8">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116B8" w:rsidTr="004116B8">
        <w:trPr>
          <w:cnfStyle w:val="100000000000" w:firstRow="1" w:lastRow="0" w:firstColumn="0" w:lastColumn="0" w:oddVBand="0" w:evenVBand="0" w:oddHBand="0" w:evenHBand="0" w:firstRowFirstColumn="0" w:firstRowLastColumn="0" w:lastRowFirstColumn="0" w:lastRowLastColumn="0"/>
        </w:trPr>
        <w:tc>
          <w:tcPr>
            <w:tcW w:w="652" w:type="dxa"/>
          </w:tcPr>
          <w:p w:rsidR="004116B8" w:rsidRPr="004116B8" w:rsidRDefault="004116B8" w:rsidP="004116B8">
            <w:pPr>
              <w:jc w:val="center"/>
              <w:rPr>
                <w:b/>
              </w:rPr>
            </w:pPr>
            <w:r w:rsidRPr="004116B8">
              <w:rPr>
                <w:rFonts w:hint="eastAsia"/>
                <w:b/>
              </w:rPr>
              <w:t>序号</w:t>
            </w:r>
          </w:p>
        </w:tc>
        <w:tc>
          <w:tcPr>
            <w:tcW w:w="1349" w:type="dxa"/>
          </w:tcPr>
          <w:p w:rsidR="004116B8" w:rsidRPr="004116B8" w:rsidRDefault="004116B8" w:rsidP="004116B8">
            <w:pPr>
              <w:jc w:val="center"/>
              <w:rPr>
                <w:b/>
              </w:rPr>
            </w:pPr>
            <w:r w:rsidRPr="004116B8">
              <w:rPr>
                <w:rFonts w:hint="eastAsia"/>
                <w:b/>
              </w:rPr>
              <w:t>股票代码</w:t>
            </w:r>
          </w:p>
        </w:tc>
        <w:tc>
          <w:tcPr>
            <w:tcW w:w="1349" w:type="dxa"/>
          </w:tcPr>
          <w:p w:rsidR="004116B8" w:rsidRPr="004116B8" w:rsidRDefault="004116B8" w:rsidP="004116B8">
            <w:pPr>
              <w:jc w:val="center"/>
              <w:rPr>
                <w:b/>
              </w:rPr>
            </w:pPr>
            <w:r w:rsidRPr="004116B8">
              <w:rPr>
                <w:rFonts w:hint="eastAsia"/>
                <w:b/>
              </w:rPr>
              <w:t>股票名称</w:t>
            </w:r>
          </w:p>
        </w:tc>
        <w:tc>
          <w:tcPr>
            <w:tcW w:w="1718" w:type="dxa"/>
          </w:tcPr>
          <w:p w:rsidR="004116B8" w:rsidRPr="004116B8" w:rsidRDefault="004116B8" w:rsidP="004116B8">
            <w:pPr>
              <w:jc w:val="center"/>
              <w:rPr>
                <w:b/>
              </w:rPr>
            </w:pPr>
            <w:r w:rsidRPr="004116B8">
              <w:rPr>
                <w:rFonts w:hint="eastAsia"/>
                <w:b/>
              </w:rPr>
              <w:t>数量（股）</w:t>
            </w:r>
          </w:p>
        </w:tc>
        <w:tc>
          <w:tcPr>
            <w:tcW w:w="1718" w:type="dxa"/>
          </w:tcPr>
          <w:p w:rsidR="004116B8" w:rsidRPr="004116B8" w:rsidRDefault="004116B8" w:rsidP="004116B8">
            <w:pPr>
              <w:jc w:val="center"/>
              <w:rPr>
                <w:b/>
              </w:rPr>
            </w:pPr>
            <w:r w:rsidRPr="004116B8">
              <w:rPr>
                <w:rFonts w:hint="eastAsia"/>
                <w:b/>
              </w:rPr>
              <w:t>公允价值（元）</w:t>
            </w:r>
          </w:p>
        </w:tc>
        <w:tc>
          <w:tcPr>
            <w:tcW w:w="1718" w:type="dxa"/>
          </w:tcPr>
          <w:p w:rsidR="004116B8" w:rsidRPr="004116B8" w:rsidRDefault="004116B8" w:rsidP="004116B8">
            <w:pPr>
              <w:jc w:val="center"/>
              <w:rPr>
                <w:b/>
              </w:rPr>
            </w:pPr>
            <w:r w:rsidRPr="004116B8">
              <w:rPr>
                <w:rFonts w:hint="eastAsia"/>
                <w:b/>
              </w:rPr>
              <w:t>占基金资产净值比例（％）</w:t>
            </w:r>
          </w:p>
        </w:tc>
      </w:tr>
      <w:tr w:rsidR="004116B8" w:rsidTr="004116B8">
        <w:tc>
          <w:tcPr>
            <w:tcW w:w="652" w:type="dxa"/>
          </w:tcPr>
          <w:p w:rsidR="004116B8" w:rsidRDefault="004116B8" w:rsidP="004116B8">
            <w:pPr>
              <w:jc w:val="center"/>
            </w:pPr>
            <w:r>
              <w:t>1</w:t>
            </w:r>
          </w:p>
        </w:tc>
        <w:tc>
          <w:tcPr>
            <w:tcW w:w="1349" w:type="dxa"/>
          </w:tcPr>
          <w:p w:rsidR="004116B8" w:rsidRDefault="004116B8" w:rsidP="004116B8">
            <w:pPr>
              <w:jc w:val="left"/>
            </w:pPr>
            <w:r>
              <w:t>300750</w:t>
            </w:r>
          </w:p>
        </w:tc>
        <w:tc>
          <w:tcPr>
            <w:tcW w:w="1349" w:type="dxa"/>
          </w:tcPr>
          <w:p w:rsidR="004116B8" w:rsidRDefault="004116B8" w:rsidP="004116B8">
            <w:pPr>
              <w:jc w:val="left"/>
            </w:pPr>
            <w:r>
              <w:rPr>
                <w:rFonts w:hint="eastAsia"/>
              </w:rPr>
              <w:t>宁德时代</w:t>
            </w:r>
          </w:p>
        </w:tc>
        <w:tc>
          <w:tcPr>
            <w:tcW w:w="1718" w:type="dxa"/>
          </w:tcPr>
          <w:p w:rsidR="004116B8" w:rsidRDefault="004116B8" w:rsidP="004116B8">
            <w:pPr>
              <w:jc w:val="right"/>
            </w:pPr>
            <w:r>
              <w:t>10,640</w:t>
            </w:r>
          </w:p>
        </w:tc>
        <w:tc>
          <w:tcPr>
            <w:tcW w:w="1718" w:type="dxa"/>
          </w:tcPr>
          <w:p w:rsidR="004116B8" w:rsidRDefault="004116B8" w:rsidP="004116B8">
            <w:pPr>
              <w:jc w:val="right"/>
            </w:pPr>
            <w:r>
              <w:t>4,274,088.00</w:t>
            </w:r>
          </w:p>
        </w:tc>
        <w:tc>
          <w:tcPr>
            <w:tcW w:w="1718" w:type="dxa"/>
          </w:tcPr>
          <w:p w:rsidR="004116B8" w:rsidRDefault="004116B8" w:rsidP="004116B8">
            <w:pPr>
              <w:jc w:val="right"/>
            </w:pPr>
            <w:r>
              <w:t>2.19</w:t>
            </w:r>
          </w:p>
        </w:tc>
      </w:tr>
      <w:tr w:rsidR="004116B8" w:rsidTr="004116B8">
        <w:tc>
          <w:tcPr>
            <w:tcW w:w="652" w:type="dxa"/>
          </w:tcPr>
          <w:p w:rsidR="004116B8" w:rsidRDefault="004116B8" w:rsidP="004116B8">
            <w:pPr>
              <w:jc w:val="center"/>
            </w:pPr>
            <w:r>
              <w:t>2</w:t>
            </w:r>
          </w:p>
        </w:tc>
        <w:tc>
          <w:tcPr>
            <w:tcW w:w="1349" w:type="dxa"/>
          </w:tcPr>
          <w:p w:rsidR="004116B8" w:rsidRDefault="004116B8" w:rsidP="004116B8">
            <w:pPr>
              <w:jc w:val="left"/>
            </w:pPr>
            <w:r>
              <w:t>00700</w:t>
            </w:r>
          </w:p>
        </w:tc>
        <w:tc>
          <w:tcPr>
            <w:tcW w:w="1349" w:type="dxa"/>
          </w:tcPr>
          <w:p w:rsidR="004116B8" w:rsidRDefault="004116B8" w:rsidP="004116B8">
            <w:pPr>
              <w:jc w:val="left"/>
            </w:pPr>
            <w:r>
              <w:rPr>
                <w:rFonts w:hint="eastAsia"/>
              </w:rPr>
              <w:t>腾讯控股</w:t>
            </w:r>
          </w:p>
        </w:tc>
        <w:tc>
          <w:tcPr>
            <w:tcW w:w="1718" w:type="dxa"/>
          </w:tcPr>
          <w:p w:rsidR="004116B8" w:rsidRDefault="004116B8" w:rsidP="004116B8">
            <w:pPr>
              <w:jc w:val="right"/>
            </w:pPr>
            <w:r>
              <w:t>8,800</w:t>
            </w:r>
          </w:p>
        </w:tc>
        <w:tc>
          <w:tcPr>
            <w:tcW w:w="1718" w:type="dxa"/>
          </w:tcPr>
          <w:p w:rsidR="004116B8" w:rsidRDefault="004116B8" w:rsidP="004116B8">
            <w:pPr>
              <w:jc w:val="right"/>
            </w:pPr>
            <w:r>
              <w:t>3,760,660.64</w:t>
            </w:r>
          </w:p>
        </w:tc>
        <w:tc>
          <w:tcPr>
            <w:tcW w:w="1718" w:type="dxa"/>
          </w:tcPr>
          <w:p w:rsidR="004116B8" w:rsidRDefault="004116B8" w:rsidP="004116B8">
            <w:pPr>
              <w:jc w:val="right"/>
            </w:pPr>
            <w:r>
              <w:t>1.93</w:t>
            </w:r>
          </w:p>
        </w:tc>
      </w:tr>
      <w:tr w:rsidR="004116B8" w:rsidTr="004116B8">
        <w:tc>
          <w:tcPr>
            <w:tcW w:w="652" w:type="dxa"/>
          </w:tcPr>
          <w:p w:rsidR="004116B8" w:rsidRDefault="004116B8" w:rsidP="004116B8">
            <w:pPr>
              <w:jc w:val="center"/>
            </w:pPr>
            <w:r>
              <w:t>3</w:t>
            </w:r>
          </w:p>
        </w:tc>
        <w:tc>
          <w:tcPr>
            <w:tcW w:w="1349" w:type="dxa"/>
          </w:tcPr>
          <w:p w:rsidR="004116B8" w:rsidRDefault="004116B8" w:rsidP="004116B8">
            <w:pPr>
              <w:jc w:val="left"/>
            </w:pPr>
            <w:r>
              <w:t>00763</w:t>
            </w:r>
          </w:p>
        </w:tc>
        <w:tc>
          <w:tcPr>
            <w:tcW w:w="1349" w:type="dxa"/>
          </w:tcPr>
          <w:p w:rsidR="004116B8" w:rsidRDefault="004116B8" w:rsidP="004116B8">
            <w:pPr>
              <w:jc w:val="left"/>
            </w:pPr>
            <w:r>
              <w:rPr>
                <w:rFonts w:hint="eastAsia"/>
              </w:rPr>
              <w:t>中兴通讯</w:t>
            </w:r>
          </w:p>
        </w:tc>
        <w:tc>
          <w:tcPr>
            <w:tcW w:w="1718" w:type="dxa"/>
          </w:tcPr>
          <w:p w:rsidR="004116B8" w:rsidRDefault="004116B8" w:rsidP="004116B8">
            <w:pPr>
              <w:jc w:val="right"/>
            </w:pPr>
            <w:r>
              <w:t>133,400</w:t>
            </w:r>
          </w:p>
        </w:tc>
        <w:tc>
          <w:tcPr>
            <w:tcW w:w="1718" w:type="dxa"/>
          </w:tcPr>
          <w:p w:rsidR="004116B8" w:rsidRDefault="004116B8" w:rsidP="004116B8">
            <w:pPr>
              <w:jc w:val="right"/>
            </w:pPr>
            <w:r>
              <w:t>2,567,724.55</w:t>
            </w:r>
          </w:p>
        </w:tc>
        <w:tc>
          <w:tcPr>
            <w:tcW w:w="1718" w:type="dxa"/>
          </w:tcPr>
          <w:p w:rsidR="004116B8" w:rsidRDefault="004116B8" w:rsidP="004116B8">
            <w:pPr>
              <w:jc w:val="right"/>
            </w:pPr>
            <w:r>
              <w:t>1.31</w:t>
            </w:r>
          </w:p>
        </w:tc>
      </w:tr>
      <w:tr w:rsidR="004116B8" w:rsidTr="004116B8">
        <w:tc>
          <w:tcPr>
            <w:tcW w:w="652" w:type="dxa"/>
          </w:tcPr>
          <w:p w:rsidR="004116B8" w:rsidRDefault="004116B8" w:rsidP="004116B8">
            <w:pPr>
              <w:jc w:val="center"/>
            </w:pPr>
            <w:r>
              <w:t>4</w:t>
            </w:r>
          </w:p>
        </w:tc>
        <w:tc>
          <w:tcPr>
            <w:tcW w:w="1349" w:type="dxa"/>
          </w:tcPr>
          <w:p w:rsidR="004116B8" w:rsidRDefault="004116B8" w:rsidP="004116B8">
            <w:pPr>
              <w:jc w:val="left"/>
            </w:pPr>
            <w:r>
              <w:t>000063</w:t>
            </w:r>
          </w:p>
        </w:tc>
        <w:tc>
          <w:tcPr>
            <w:tcW w:w="1349" w:type="dxa"/>
          </w:tcPr>
          <w:p w:rsidR="004116B8" w:rsidRDefault="004116B8" w:rsidP="004116B8">
            <w:pPr>
              <w:jc w:val="left"/>
            </w:pPr>
            <w:r>
              <w:rPr>
                <w:rFonts w:hint="eastAsia"/>
              </w:rPr>
              <w:t>中兴通讯</w:t>
            </w:r>
          </w:p>
        </w:tc>
        <w:tc>
          <w:tcPr>
            <w:tcW w:w="1718" w:type="dxa"/>
          </w:tcPr>
          <w:p w:rsidR="004116B8" w:rsidRDefault="004116B8" w:rsidP="004116B8">
            <w:pPr>
              <w:jc w:val="right"/>
            </w:pPr>
            <w:r>
              <w:t>33,400</w:t>
            </w:r>
          </w:p>
        </w:tc>
        <w:tc>
          <w:tcPr>
            <w:tcW w:w="1718" w:type="dxa"/>
          </w:tcPr>
          <w:p w:rsidR="004116B8" w:rsidRDefault="004116B8" w:rsidP="004116B8">
            <w:pPr>
              <w:jc w:val="right"/>
            </w:pPr>
            <w:r>
              <w:t>1,083,496.00</w:t>
            </w:r>
          </w:p>
        </w:tc>
        <w:tc>
          <w:tcPr>
            <w:tcW w:w="1718" w:type="dxa"/>
          </w:tcPr>
          <w:p w:rsidR="004116B8" w:rsidRDefault="004116B8" w:rsidP="004116B8">
            <w:pPr>
              <w:jc w:val="right"/>
            </w:pPr>
            <w:r>
              <w:t>0.55</w:t>
            </w:r>
          </w:p>
        </w:tc>
      </w:tr>
      <w:tr w:rsidR="004116B8" w:rsidTr="004116B8">
        <w:tc>
          <w:tcPr>
            <w:tcW w:w="652" w:type="dxa"/>
          </w:tcPr>
          <w:p w:rsidR="004116B8" w:rsidRDefault="004116B8" w:rsidP="004116B8">
            <w:pPr>
              <w:jc w:val="center"/>
            </w:pPr>
            <w:r>
              <w:t>5</w:t>
            </w:r>
          </w:p>
        </w:tc>
        <w:tc>
          <w:tcPr>
            <w:tcW w:w="1349" w:type="dxa"/>
          </w:tcPr>
          <w:p w:rsidR="004116B8" w:rsidRDefault="004116B8" w:rsidP="004116B8">
            <w:pPr>
              <w:jc w:val="left"/>
            </w:pPr>
            <w:r>
              <w:t>002353</w:t>
            </w:r>
          </w:p>
        </w:tc>
        <w:tc>
          <w:tcPr>
            <w:tcW w:w="1349" w:type="dxa"/>
          </w:tcPr>
          <w:p w:rsidR="004116B8" w:rsidRDefault="004116B8" w:rsidP="004116B8">
            <w:pPr>
              <w:jc w:val="left"/>
            </w:pPr>
            <w:r>
              <w:rPr>
                <w:rFonts w:hint="eastAsia"/>
              </w:rPr>
              <w:t>杰瑞股份</w:t>
            </w:r>
          </w:p>
        </w:tc>
        <w:tc>
          <w:tcPr>
            <w:tcW w:w="1718" w:type="dxa"/>
          </w:tcPr>
          <w:p w:rsidR="004116B8" w:rsidRDefault="004116B8" w:rsidP="004116B8">
            <w:pPr>
              <w:jc w:val="right"/>
            </w:pPr>
            <w:r>
              <w:t>30,500</w:t>
            </w:r>
          </w:p>
        </w:tc>
        <w:tc>
          <w:tcPr>
            <w:tcW w:w="1718" w:type="dxa"/>
          </w:tcPr>
          <w:p w:rsidR="004116B8" w:rsidRDefault="004116B8" w:rsidP="004116B8">
            <w:pPr>
              <w:jc w:val="right"/>
            </w:pPr>
            <w:r>
              <w:t>2,952,400.00</w:t>
            </w:r>
          </w:p>
        </w:tc>
        <w:tc>
          <w:tcPr>
            <w:tcW w:w="1718" w:type="dxa"/>
          </w:tcPr>
          <w:p w:rsidR="004116B8" w:rsidRDefault="004116B8" w:rsidP="004116B8">
            <w:pPr>
              <w:jc w:val="right"/>
            </w:pPr>
            <w:r>
              <w:t>1.51</w:t>
            </w:r>
          </w:p>
        </w:tc>
      </w:tr>
      <w:tr w:rsidR="004116B8" w:rsidTr="004116B8">
        <w:tc>
          <w:tcPr>
            <w:tcW w:w="652" w:type="dxa"/>
          </w:tcPr>
          <w:p w:rsidR="004116B8" w:rsidRDefault="004116B8" w:rsidP="004116B8">
            <w:pPr>
              <w:jc w:val="center"/>
            </w:pPr>
            <w:r>
              <w:t>6</w:t>
            </w:r>
          </w:p>
        </w:tc>
        <w:tc>
          <w:tcPr>
            <w:tcW w:w="1349" w:type="dxa"/>
          </w:tcPr>
          <w:p w:rsidR="004116B8" w:rsidRDefault="004116B8" w:rsidP="004116B8">
            <w:pPr>
              <w:jc w:val="left"/>
            </w:pPr>
            <w:r>
              <w:t>605090</w:t>
            </w:r>
          </w:p>
        </w:tc>
        <w:tc>
          <w:tcPr>
            <w:tcW w:w="1349" w:type="dxa"/>
          </w:tcPr>
          <w:p w:rsidR="004116B8" w:rsidRDefault="004116B8" w:rsidP="004116B8">
            <w:pPr>
              <w:jc w:val="left"/>
            </w:pPr>
            <w:r>
              <w:rPr>
                <w:rFonts w:hint="eastAsia"/>
              </w:rPr>
              <w:t>九丰能源</w:t>
            </w:r>
          </w:p>
        </w:tc>
        <w:tc>
          <w:tcPr>
            <w:tcW w:w="1718" w:type="dxa"/>
          </w:tcPr>
          <w:p w:rsidR="004116B8" w:rsidRDefault="004116B8" w:rsidP="004116B8">
            <w:pPr>
              <w:jc w:val="right"/>
            </w:pPr>
            <w:r>
              <w:t>64,900</w:t>
            </w:r>
          </w:p>
        </w:tc>
        <w:tc>
          <w:tcPr>
            <w:tcW w:w="1718" w:type="dxa"/>
          </w:tcPr>
          <w:p w:rsidR="004116B8" w:rsidRDefault="004116B8" w:rsidP="004116B8">
            <w:pPr>
              <w:jc w:val="right"/>
            </w:pPr>
            <w:r>
              <w:t>2,498,650.00</w:t>
            </w:r>
          </w:p>
        </w:tc>
        <w:tc>
          <w:tcPr>
            <w:tcW w:w="1718" w:type="dxa"/>
          </w:tcPr>
          <w:p w:rsidR="004116B8" w:rsidRDefault="004116B8" w:rsidP="004116B8">
            <w:pPr>
              <w:jc w:val="right"/>
            </w:pPr>
            <w:r>
              <w:t>1.28</w:t>
            </w:r>
          </w:p>
        </w:tc>
      </w:tr>
      <w:tr w:rsidR="004116B8" w:rsidTr="004116B8">
        <w:tc>
          <w:tcPr>
            <w:tcW w:w="652" w:type="dxa"/>
          </w:tcPr>
          <w:p w:rsidR="004116B8" w:rsidRDefault="004116B8" w:rsidP="004116B8">
            <w:pPr>
              <w:jc w:val="center"/>
            </w:pPr>
            <w:r>
              <w:t>7</w:t>
            </w:r>
          </w:p>
        </w:tc>
        <w:tc>
          <w:tcPr>
            <w:tcW w:w="1349" w:type="dxa"/>
          </w:tcPr>
          <w:p w:rsidR="004116B8" w:rsidRDefault="004116B8" w:rsidP="004116B8">
            <w:pPr>
              <w:jc w:val="left"/>
            </w:pPr>
            <w:r>
              <w:t>00981</w:t>
            </w:r>
          </w:p>
        </w:tc>
        <w:tc>
          <w:tcPr>
            <w:tcW w:w="1349" w:type="dxa"/>
          </w:tcPr>
          <w:p w:rsidR="004116B8" w:rsidRDefault="004116B8" w:rsidP="004116B8">
            <w:pPr>
              <w:jc w:val="left"/>
            </w:pPr>
            <w:r>
              <w:rPr>
                <w:rFonts w:hint="eastAsia"/>
              </w:rPr>
              <w:t>中芯国际</w:t>
            </w:r>
          </w:p>
        </w:tc>
        <w:tc>
          <w:tcPr>
            <w:tcW w:w="1718" w:type="dxa"/>
          </w:tcPr>
          <w:p w:rsidR="004116B8" w:rsidRDefault="004116B8" w:rsidP="004116B8">
            <w:pPr>
              <w:jc w:val="right"/>
            </w:pPr>
            <w:r>
              <w:t>55,000</w:t>
            </w:r>
          </w:p>
        </w:tc>
        <w:tc>
          <w:tcPr>
            <w:tcW w:w="1718" w:type="dxa"/>
          </w:tcPr>
          <w:p w:rsidR="004116B8" w:rsidRDefault="004116B8" w:rsidP="004116B8">
            <w:pPr>
              <w:jc w:val="right"/>
            </w:pPr>
            <w:r>
              <w:t>2,462,106.08</w:t>
            </w:r>
          </w:p>
        </w:tc>
        <w:tc>
          <w:tcPr>
            <w:tcW w:w="1718" w:type="dxa"/>
          </w:tcPr>
          <w:p w:rsidR="004116B8" w:rsidRDefault="004116B8" w:rsidP="004116B8">
            <w:pPr>
              <w:jc w:val="right"/>
            </w:pPr>
            <w:r>
              <w:t>1.26</w:t>
            </w:r>
          </w:p>
        </w:tc>
      </w:tr>
      <w:tr w:rsidR="004116B8" w:rsidTr="004116B8">
        <w:tc>
          <w:tcPr>
            <w:tcW w:w="652" w:type="dxa"/>
          </w:tcPr>
          <w:p w:rsidR="004116B8" w:rsidRDefault="004116B8" w:rsidP="004116B8">
            <w:pPr>
              <w:jc w:val="center"/>
            </w:pPr>
            <w:r>
              <w:t>8</w:t>
            </w:r>
          </w:p>
        </w:tc>
        <w:tc>
          <w:tcPr>
            <w:tcW w:w="1349" w:type="dxa"/>
          </w:tcPr>
          <w:p w:rsidR="004116B8" w:rsidRDefault="004116B8" w:rsidP="004116B8">
            <w:pPr>
              <w:jc w:val="left"/>
            </w:pPr>
            <w:r>
              <w:t>601899</w:t>
            </w:r>
          </w:p>
        </w:tc>
        <w:tc>
          <w:tcPr>
            <w:tcW w:w="1349" w:type="dxa"/>
          </w:tcPr>
          <w:p w:rsidR="004116B8" w:rsidRDefault="004116B8" w:rsidP="004116B8">
            <w:pPr>
              <w:jc w:val="left"/>
            </w:pPr>
            <w:r>
              <w:rPr>
                <w:rFonts w:hint="eastAsia"/>
              </w:rPr>
              <w:t>紫金矿业</w:t>
            </w:r>
          </w:p>
        </w:tc>
        <w:tc>
          <w:tcPr>
            <w:tcW w:w="1718" w:type="dxa"/>
          </w:tcPr>
          <w:p w:rsidR="004116B8" w:rsidRDefault="004116B8" w:rsidP="004116B8">
            <w:pPr>
              <w:jc w:val="right"/>
            </w:pPr>
            <w:r>
              <w:t>70,100</w:t>
            </w:r>
          </w:p>
        </w:tc>
        <w:tc>
          <w:tcPr>
            <w:tcW w:w="1718" w:type="dxa"/>
          </w:tcPr>
          <w:p w:rsidR="004116B8" w:rsidRDefault="004116B8" w:rsidP="004116B8">
            <w:pPr>
              <w:jc w:val="right"/>
            </w:pPr>
            <w:r>
              <w:t>2,293,672.00</w:t>
            </w:r>
          </w:p>
        </w:tc>
        <w:tc>
          <w:tcPr>
            <w:tcW w:w="1718" w:type="dxa"/>
          </w:tcPr>
          <w:p w:rsidR="004116B8" w:rsidRDefault="004116B8" w:rsidP="004116B8">
            <w:pPr>
              <w:jc w:val="right"/>
            </w:pPr>
            <w:r>
              <w:t>1.17</w:t>
            </w:r>
          </w:p>
        </w:tc>
      </w:tr>
      <w:tr w:rsidR="004116B8" w:rsidTr="004116B8">
        <w:tc>
          <w:tcPr>
            <w:tcW w:w="652" w:type="dxa"/>
          </w:tcPr>
          <w:p w:rsidR="004116B8" w:rsidRDefault="004116B8" w:rsidP="004116B8">
            <w:pPr>
              <w:jc w:val="center"/>
            </w:pPr>
            <w:r>
              <w:t>9</w:t>
            </w:r>
          </w:p>
        </w:tc>
        <w:tc>
          <w:tcPr>
            <w:tcW w:w="1349" w:type="dxa"/>
          </w:tcPr>
          <w:p w:rsidR="004116B8" w:rsidRDefault="004116B8" w:rsidP="004116B8">
            <w:pPr>
              <w:jc w:val="left"/>
            </w:pPr>
            <w:r>
              <w:t>601318</w:t>
            </w:r>
          </w:p>
        </w:tc>
        <w:tc>
          <w:tcPr>
            <w:tcW w:w="1349" w:type="dxa"/>
          </w:tcPr>
          <w:p w:rsidR="004116B8" w:rsidRDefault="004116B8" w:rsidP="004116B8">
            <w:pPr>
              <w:jc w:val="left"/>
            </w:pPr>
            <w:r>
              <w:rPr>
                <w:rFonts w:hint="eastAsia"/>
              </w:rPr>
              <w:t>中国平安</w:t>
            </w:r>
          </w:p>
        </w:tc>
        <w:tc>
          <w:tcPr>
            <w:tcW w:w="1718" w:type="dxa"/>
          </w:tcPr>
          <w:p w:rsidR="004116B8" w:rsidRDefault="004116B8" w:rsidP="004116B8">
            <w:pPr>
              <w:jc w:val="right"/>
            </w:pPr>
            <w:r>
              <w:t>40,100</w:t>
            </w:r>
          </w:p>
        </w:tc>
        <w:tc>
          <w:tcPr>
            <w:tcW w:w="1718" w:type="dxa"/>
          </w:tcPr>
          <w:p w:rsidR="004116B8" w:rsidRDefault="004116B8" w:rsidP="004116B8">
            <w:pPr>
              <w:jc w:val="right"/>
            </w:pPr>
            <w:r>
              <w:t>2,276,878.00</w:t>
            </w:r>
          </w:p>
        </w:tc>
        <w:tc>
          <w:tcPr>
            <w:tcW w:w="1718" w:type="dxa"/>
          </w:tcPr>
          <w:p w:rsidR="004116B8" w:rsidRDefault="004116B8" w:rsidP="004116B8">
            <w:pPr>
              <w:jc w:val="right"/>
            </w:pPr>
            <w:r>
              <w:t>1.17</w:t>
            </w:r>
          </w:p>
        </w:tc>
      </w:tr>
      <w:tr w:rsidR="004116B8" w:rsidTr="004116B8">
        <w:tc>
          <w:tcPr>
            <w:tcW w:w="652" w:type="dxa"/>
          </w:tcPr>
          <w:p w:rsidR="004116B8" w:rsidRDefault="004116B8" w:rsidP="004116B8">
            <w:pPr>
              <w:jc w:val="center"/>
            </w:pPr>
            <w:r>
              <w:t>10</w:t>
            </w:r>
          </w:p>
        </w:tc>
        <w:tc>
          <w:tcPr>
            <w:tcW w:w="1349" w:type="dxa"/>
          </w:tcPr>
          <w:p w:rsidR="004116B8" w:rsidRDefault="004116B8" w:rsidP="004116B8">
            <w:pPr>
              <w:jc w:val="left"/>
            </w:pPr>
            <w:r>
              <w:t>002028</w:t>
            </w:r>
          </w:p>
        </w:tc>
        <w:tc>
          <w:tcPr>
            <w:tcW w:w="1349" w:type="dxa"/>
          </w:tcPr>
          <w:p w:rsidR="004116B8" w:rsidRDefault="004116B8" w:rsidP="004116B8">
            <w:pPr>
              <w:jc w:val="left"/>
            </w:pPr>
            <w:r>
              <w:rPr>
                <w:rFonts w:hint="eastAsia"/>
              </w:rPr>
              <w:t>思源电气</w:t>
            </w:r>
          </w:p>
        </w:tc>
        <w:tc>
          <w:tcPr>
            <w:tcW w:w="1718" w:type="dxa"/>
          </w:tcPr>
          <w:p w:rsidR="004116B8" w:rsidRDefault="004116B8" w:rsidP="004116B8">
            <w:pPr>
              <w:jc w:val="right"/>
            </w:pPr>
            <w:r>
              <w:t>10,800</w:t>
            </w:r>
          </w:p>
        </w:tc>
        <w:tc>
          <w:tcPr>
            <w:tcW w:w="1718" w:type="dxa"/>
          </w:tcPr>
          <w:p w:rsidR="004116B8" w:rsidRDefault="004116B8" w:rsidP="004116B8">
            <w:pPr>
              <w:jc w:val="right"/>
            </w:pPr>
            <w:r>
              <w:t>2,181,600.00</w:t>
            </w:r>
          </w:p>
        </w:tc>
        <w:tc>
          <w:tcPr>
            <w:tcW w:w="1718" w:type="dxa"/>
          </w:tcPr>
          <w:p w:rsidR="004116B8" w:rsidRDefault="004116B8" w:rsidP="004116B8">
            <w:pPr>
              <w:jc w:val="right"/>
            </w:pPr>
            <w:r>
              <w:t>1.12</w:t>
            </w:r>
          </w:p>
        </w:tc>
      </w:tr>
      <w:tr w:rsidR="004116B8" w:rsidTr="004116B8">
        <w:tc>
          <w:tcPr>
            <w:tcW w:w="652" w:type="dxa"/>
          </w:tcPr>
          <w:p w:rsidR="004116B8" w:rsidRDefault="004116B8" w:rsidP="004116B8">
            <w:pPr>
              <w:jc w:val="center"/>
            </w:pPr>
            <w:r>
              <w:t>11</w:t>
            </w:r>
          </w:p>
        </w:tc>
        <w:tc>
          <w:tcPr>
            <w:tcW w:w="1349" w:type="dxa"/>
          </w:tcPr>
          <w:p w:rsidR="004116B8" w:rsidRDefault="004116B8" w:rsidP="004116B8">
            <w:pPr>
              <w:jc w:val="left"/>
            </w:pPr>
            <w:r>
              <w:t>01093</w:t>
            </w:r>
          </w:p>
        </w:tc>
        <w:tc>
          <w:tcPr>
            <w:tcW w:w="1349" w:type="dxa"/>
          </w:tcPr>
          <w:p w:rsidR="004116B8" w:rsidRDefault="004116B8" w:rsidP="004116B8">
            <w:pPr>
              <w:jc w:val="left"/>
            </w:pPr>
            <w:r>
              <w:rPr>
                <w:rFonts w:hint="eastAsia"/>
              </w:rPr>
              <w:t>石药集团</w:t>
            </w:r>
          </w:p>
        </w:tc>
        <w:tc>
          <w:tcPr>
            <w:tcW w:w="1718" w:type="dxa"/>
          </w:tcPr>
          <w:p w:rsidR="004116B8" w:rsidRDefault="004116B8" w:rsidP="004116B8">
            <w:pPr>
              <w:jc w:val="right"/>
            </w:pPr>
            <w:r>
              <w:t>254,000</w:t>
            </w:r>
          </w:p>
        </w:tc>
        <w:tc>
          <w:tcPr>
            <w:tcW w:w="1718" w:type="dxa"/>
          </w:tcPr>
          <w:p w:rsidR="004116B8" w:rsidRDefault="004116B8" w:rsidP="004116B8">
            <w:pPr>
              <w:jc w:val="right"/>
            </w:pPr>
            <w:r>
              <w:t>2,040,850.63</w:t>
            </w:r>
          </w:p>
        </w:tc>
        <w:tc>
          <w:tcPr>
            <w:tcW w:w="1718" w:type="dxa"/>
          </w:tcPr>
          <w:p w:rsidR="004116B8" w:rsidRDefault="004116B8" w:rsidP="004116B8">
            <w:pPr>
              <w:jc w:val="right"/>
            </w:pPr>
            <w:r>
              <w:t>1.04</w:t>
            </w:r>
          </w:p>
        </w:tc>
      </w:tr>
    </w:tbl>
    <w:p w:rsidR="004116B8" w:rsidRDefault="004116B8" w:rsidP="004116B8">
      <w:pPr>
        <w:pStyle w:val="-8"/>
        <w:rPr>
          <w:rFonts w:hint="eastAsia"/>
        </w:rPr>
      </w:pPr>
      <w:r>
        <w:rPr>
          <w:rFonts w:hint="eastAsia"/>
        </w:rPr>
        <w:t>注：对于同时在A+H股上市的股票，合并计算公允价值参与排序，并按照不同股票分别披露。</w:t>
      </w:r>
    </w:p>
    <w:p w:rsidR="004116B8" w:rsidRDefault="004116B8" w:rsidP="004116B8">
      <w:pPr>
        <w:pStyle w:val="-2"/>
        <w:spacing w:before="312"/>
        <w:rPr>
          <w:rFonts w:hint="eastAsia"/>
        </w:rPr>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116B8" w:rsidTr="004116B8">
        <w:trPr>
          <w:cnfStyle w:val="100000000000" w:firstRow="1" w:lastRow="0" w:firstColumn="0" w:lastColumn="0" w:oddVBand="0" w:evenVBand="0" w:oddHBand="0" w:evenHBand="0" w:firstRowFirstColumn="0" w:firstRowLastColumn="0" w:lastRowFirstColumn="0" w:lastRowLastColumn="0"/>
        </w:trPr>
        <w:tc>
          <w:tcPr>
            <w:tcW w:w="646" w:type="dxa"/>
          </w:tcPr>
          <w:p w:rsidR="004116B8" w:rsidRPr="004116B8" w:rsidRDefault="004116B8" w:rsidP="004116B8">
            <w:pPr>
              <w:jc w:val="center"/>
              <w:rPr>
                <w:b/>
              </w:rPr>
            </w:pPr>
            <w:r w:rsidRPr="004116B8">
              <w:rPr>
                <w:rFonts w:hint="eastAsia"/>
                <w:b/>
              </w:rPr>
              <w:t>序号</w:t>
            </w:r>
          </w:p>
        </w:tc>
        <w:tc>
          <w:tcPr>
            <w:tcW w:w="2835" w:type="dxa"/>
          </w:tcPr>
          <w:p w:rsidR="004116B8" w:rsidRPr="004116B8" w:rsidRDefault="004116B8" w:rsidP="004116B8">
            <w:pPr>
              <w:jc w:val="center"/>
              <w:rPr>
                <w:b/>
              </w:rPr>
            </w:pPr>
            <w:r w:rsidRPr="004116B8">
              <w:rPr>
                <w:rFonts w:hint="eastAsia"/>
                <w:b/>
              </w:rPr>
              <w:t>债券品种</w:t>
            </w:r>
          </w:p>
        </w:tc>
        <w:tc>
          <w:tcPr>
            <w:tcW w:w="2466" w:type="dxa"/>
          </w:tcPr>
          <w:p w:rsidR="004116B8" w:rsidRPr="004116B8" w:rsidRDefault="004116B8" w:rsidP="004116B8">
            <w:pPr>
              <w:jc w:val="center"/>
              <w:rPr>
                <w:b/>
              </w:rPr>
            </w:pPr>
            <w:r w:rsidRPr="004116B8">
              <w:rPr>
                <w:rFonts w:hint="eastAsia"/>
                <w:b/>
              </w:rPr>
              <w:t>公允价值（元）</w:t>
            </w:r>
          </w:p>
        </w:tc>
        <w:tc>
          <w:tcPr>
            <w:tcW w:w="2557" w:type="dxa"/>
          </w:tcPr>
          <w:p w:rsidR="004116B8" w:rsidRPr="004116B8" w:rsidRDefault="004116B8" w:rsidP="004116B8">
            <w:pPr>
              <w:jc w:val="center"/>
              <w:rPr>
                <w:b/>
              </w:rPr>
            </w:pPr>
            <w:r w:rsidRPr="004116B8">
              <w:rPr>
                <w:rFonts w:hint="eastAsia"/>
                <w:b/>
              </w:rPr>
              <w:t>占基金资产净值比例（％）</w:t>
            </w:r>
          </w:p>
        </w:tc>
      </w:tr>
      <w:tr w:rsidR="004116B8" w:rsidTr="004116B8">
        <w:tc>
          <w:tcPr>
            <w:tcW w:w="646" w:type="dxa"/>
          </w:tcPr>
          <w:p w:rsidR="004116B8" w:rsidRDefault="004116B8" w:rsidP="004116B8">
            <w:pPr>
              <w:jc w:val="center"/>
            </w:pPr>
            <w:r>
              <w:t>1</w:t>
            </w:r>
          </w:p>
        </w:tc>
        <w:tc>
          <w:tcPr>
            <w:tcW w:w="2835" w:type="dxa"/>
          </w:tcPr>
          <w:p w:rsidR="004116B8" w:rsidRDefault="004116B8" w:rsidP="004116B8">
            <w:pPr>
              <w:jc w:val="left"/>
            </w:pPr>
            <w:r>
              <w:rPr>
                <w:rFonts w:hint="eastAsia"/>
              </w:rPr>
              <w:t>国家债券</w:t>
            </w:r>
          </w:p>
        </w:tc>
        <w:tc>
          <w:tcPr>
            <w:tcW w:w="2466" w:type="dxa"/>
          </w:tcPr>
          <w:p w:rsidR="004116B8" w:rsidRDefault="004116B8" w:rsidP="004116B8">
            <w:pPr>
              <w:jc w:val="right"/>
            </w:pPr>
            <w:r>
              <w:t>12,106,283.83</w:t>
            </w:r>
          </w:p>
        </w:tc>
        <w:tc>
          <w:tcPr>
            <w:tcW w:w="2557" w:type="dxa"/>
          </w:tcPr>
          <w:p w:rsidR="004116B8" w:rsidRDefault="004116B8" w:rsidP="004116B8">
            <w:pPr>
              <w:jc w:val="right"/>
            </w:pPr>
            <w:r>
              <w:t>6.20</w:t>
            </w:r>
          </w:p>
        </w:tc>
      </w:tr>
      <w:tr w:rsidR="004116B8" w:rsidTr="004116B8">
        <w:tc>
          <w:tcPr>
            <w:tcW w:w="646" w:type="dxa"/>
          </w:tcPr>
          <w:p w:rsidR="004116B8" w:rsidRDefault="004116B8" w:rsidP="004116B8">
            <w:pPr>
              <w:jc w:val="center"/>
            </w:pPr>
            <w:r>
              <w:t>2</w:t>
            </w:r>
          </w:p>
        </w:tc>
        <w:tc>
          <w:tcPr>
            <w:tcW w:w="2835" w:type="dxa"/>
          </w:tcPr>
          <w:p w:rsidR="004116B8" w:rsidRDefault="004116B8" w:rsidP="004116B8">
            <w:pPr>
              <w:jc w:val="left"/>
            </w:pPr>
            <w:r>
              <w:rPr>
                <w:rFonts w:hint="eastAsia"/>
              </w:rPr>
              <w:t>央行票据</w:t>
            </w:r>
          </w:p>
        </w:tc>
        <w:tc>
          <w:tcPr>
            <w:tcW w:w="2466" w:type="dxa"/>
          </w:tcPr>
          <w:p w:rsidR="004116B8" w:rsidRDefault="004116B8" w:rsidP="004116B8">
            <w:pPr>
              <w:jc w:val="right"/>
            </w:pPr>
            <w:r>
              <w:t>-</w:t>
            </w:r>
          </w:p>
        </w:tc>
        <w:tc>
          <w:tcPr>
            <w:tcW w:w="2557" w:type="dxa"/>
          </w:tcPr>
          <w:p w:rsidR="004116B8" w:rsidRDefault="004116B8" w:rsidP="004116B8">
            <w:pPr>
              <w:jc w:val="right"/>
            </w:pPr>
            <w:r>
              <w:t>-</w:t>
            </w:r>
          </w:p>
        </w:tc>
      </w:tr>
      <w:tr w:rsidR="004116B8" w:rsidTr="004116B8">
        <w:tc>
          <w:tcPr>
            <w:tcW w:w="646" w:type="dxa"/>
          </w:tcPr>
          <w:p w:rsidR="004116B8" w:rsidRDefault="004116B8" w:rsidP="004116B8">
            <w:pPr>
              <w:jc w:val="center"/>
            </w:pPr>
            <w:r>
              <w:t>3</w:t>
            </w:r>
          </w:p>
        </w:tc>
        <w:tc>
          <w:tcPr>
            <w:tcW w:w="2835" w:type="dxa"/>
          </w:tcPr>
          <w:p w:rsidR="004116B8" w:rsidRDefault="004116B8" w:rsidP="004116B8">
            <w:pPr>
              <w:jc w:val="left"/>
            </w:pPr>
            <w:r>
              <w:rPr>
                <w:rFonts w:hint="eastAsia"/>
              </w:rPr>
              <w:t>金融债券</w:t>
            </w:r>
          </w:p>
        </w:tc>
        <w:tc>
          <w:tcPr>
            <w:tcW w:w="2466" w:type="dxa"/>
          </w:tcPr>
          <w:p w:rsidR="004116B8" w:rsidRDefault="004116B8" w:rsidP="004116B8">
            <w:pPr>
              <w:jc w:val="right"/>
            </w:pPr>
            <w:r>
              <w:t>102,321,817.53</w:t>
            </w:r>
          </w:p>
        </w:tc>
        <w:tc>
          <w:tcPr>
            <w:tcW w:w="2557" w:type="dxa"/>
          </w:tcPr>
          <w:p w:rsidR="004116B8" w:rsidRDefault="004116B8" w:rsidP="004116B8">
            <w:pPr>
              <w:jc w:val="right"/>
            </w:pPr>
            <w:r>
              <w:t>52.38</w:t>
            </w:r>
          </w:p>
        </w:tc>
      </w:tr>
      <w:tr w:rsidR="004116B8" w:rsidTr="004116B8">
        <w:tc>
          <w:tcPr>
            <w:tcW w:w="646" w:type="dxa"/>
          </w:tcPr>
          <w:p w:rsidR="004116B8" w:rsidRDefault="004116B8" w:rsidP="004116B8">
            <w:pPr>
              <w:jc w:val="center"/>
            </w:pPr>
          </w:p>
        </w:tc>
        <w:tc>
          <w:tcPr>
            <w:tcW w:w="2835" w:type="dxa"/>
          </w:tcPr>
          <w:p w:rsidR="004116B8" w:rsidRDefault="004116B8" w:rsidP="004116B8">
            <w:pPr>
              <w:jc w:val="left"/>
            </w:pPr>
            <w:r>
              <w:rPr>
                <w:rFonts w:hint="eastAsia"/>
              </w:rPr>
              <w:t>其中：政策性金融债</w:t>
            </w:r>
          </w:p>
        </w:tc>
        <w:tc>
          <w:tcPr>
            <w:tcW w:w="2466" w:type="dxa"/>
          </w:tcPr>
          <w:p w:rsidR="004116B8" w:rsidRDefault="004116B8" w:rsidP="004116B8">
            <w:pPr>
              <w:jc w:val="right"/>
            </w:pPr>
            <w:r>
              <w:t>-</w:t>
            </w:r>
          </w:p>
        </w:tc>
        <w:tc>
          <w:tcPr>
            <w:tcW w:w="2557" w:type="dxa"/>
          </w:tcPr>
          <w:p w:rsidR="004116B8" w:rsidRDefault="004116B8" w:rsidP="004116B8">
            <w:pPr>
              <w:jc w:val="right"/>
            </w:pPr>
            <w:r>
              <w:t>-</w:t>
            </w:r>
          </w:p>
        </w:tc>
      </w:tr>
      <w:tr w:rsidR="004116B8" w:rsidTr="004116B8">
        <w:tc>
          <w:tcPr>
            <w:tcW w:w="646" w:type="dxa"/>
          </w:tcPr>
          <w:p w:rsidR="004116B8" w:rsidRDefault="004116B8" w:rsidP="004116B8">
            <w:pPr>
              <w:jc w:val="center"/>
            </w:pPr>
            <w:r>
              <w:t>4</w:t>
            </w:r>
          </w:p>
        </w:tc>
        <w:tc>
          <w:tcPr>
            <w:tcW w:w="2835" w:type="dxa"/>
          </w:tcPr>
          <w:p w:rsidR="004116B8" w:rsidRDefault="004116B8" w:rsidP="004116B8">
            <w:pPr>
              <w:jc w:val="left"/>
            </w:pPr>
            <w:r>
              <w:rPr>
                <w:rFonts w:hint="eastAsia"/>
              </w:rPr>
              <w:t>企业债券</w:t>
            </w:r>
          </w:p>
        </w:tc>
        <w:tc>
          <w:tcPr>
            <w:tcW w:w="2466" w:type="dxa"/>
          </w:tcPr>
          <w:p w:rsidR="004116B8" w:rsidRDefault="004116B8" w:rsidP="004116B8">
            <w:pPr>
              <w:jc w:val="right"/>
            </w:pPr>
            <w:r>
              <w:t>71,530,728.78</w:t>
            </w:r>
          </w:p>
        </w:tc>
        <w:tc>
          <w:tcPr>
            <w:tcW w:w="2557" w:type="dxa"/>
          </w:tcPr>
          <w:p w:rsidR="004116B8" w:rsidRDefault="004116B8" w:rsidP="004116B8">
            <w:pPr>
              <w:jc w:val="right"/>
            </w:pPr>
            <w:r>
              <w:t>36.62</w:t>
            </w:r>
          </w:p>
        </w:tc>
      </w:tr>
      <w:tr w:rsidR="004116B8" w:rsidTr="004116B8">
        <w:tc>
          <w:tcPr>
            <w:tcW w:w="646" w:type="dxa"/>
          </w:tcPr>
          <w:p w:rsidR="004116B8" w:rsidRDefault="004116B8" w:rsidP="004116B8">
            <w:pPr>
              <w:jc w:val="center"/>
            </w:pPr>
            <w:r>
              <w:t>5</w:t>
            </w:r>
          </w:p>
        </w:tc>
        <w:tc>
          <w:tcPr>
            <w:tcW w:w="2835" w:type="dxa"/>
          </w:tcPr>
          <w:p w:rsidR="004116B8" w:rsidRDefault="004116B8" w:rsidP="004116B8">
            <w:pPr>
              <w:jc w:val="left"/>
            </w:pPr>
            <w:r>
              <w:rPr>
                <w:rFonts w:hint="eastAsia"/>
              </w:rPr>
              <w:t>企业短期融资券</w:t>
            </w:r>
          </w:p>
        </w:tc>
        <w:tc>
          <w:tcPr>
            <w:tcW w:w="2466" w:type="dxa"/>
          </w:tcPr>
          <w:p w:rsidR="004116B8" w:rsidRDefault="004116B8" w:rsidP="004116B8">
            <w:pPr>
              <w:jc w:val="right"/>
            </w:pPr>
            <w:r>
              <w:t>-</w:t>
            </w:r>
          </w:p>
        </w:tc>
        <w:tc>
          <w:tcPr>
            <w:tcW w:w="2557" w:type="dxa"/>
          </w:tcPr>
          <w:p w:rsidR="004116B8" w:rsidRDefault="004116B8" w:rsidP="004116B8">
            <w:pPr>
              <w:jc w:val="right"/>
            </w:pPr>
            <w:r>
              <w:t>-</w:t>
            </w:r>
          </w:p>
        </w:tc>
      </w:tr>
      <w:tr w:rsidR="004116B8" w:rsidTr="004116B8">
        <w:tc>
          <w:tcPr>
            <w:tcW w:w="646" w:type="dxa"/>
          </w:tcPr>
          <w:p w:rsidR="004116B8" w:rsidRDefault="004116B8" w:rsidP="004116B8">
            <w:pPr>
              <w:jc w:val="center"/>
            </w:pPr>
            <w:r>
              <w:t>6</w:t>
            </w:r>
          </w:p>
        </w:tc>
        <w:tc>
          <w:tcPr>
            <w:tcW w:w="2835" w:type="dxa"/>
          </w:tcPr>
          <w:p w:rsidR="004116B8" w:rsidRDefault="004116B8" w:rsidP="004116B8">
            <w:pPr>
              <w:jc w:val="left"/>
            </w:pPr>
            <w:r>
              <w:rPr>
                <w:rFonts w:hint="eastAsia"/>
              </w:rPr>
              <w:t>中期票据</w:t>
            </w:r>
          </w:p>
        </w:tc>
        <w:tc>
          <w:tcPr>
            <w:tcW w:w="2466" w:type="dxa"/>
          </w:tcPr>
          <w:p w:rsidR="004116B8" w:rsidRDefault="004116B8" w:rsidP="004116B8">
            <w:pPr>
              <w:jc w:val="right"/>
            </w:pPr>
            <w:r>
              <w:t>-</w:t>
            </w:r>
          </w:p>
        </w:tc>
        <w:tc>
          <w:tcPr>
            <w:tcW w:w="2557" w:type="dxa"/>
          </w:tcPr>
          <w:p w:rsidR="004116B8" w:rsidRDefault="004116B8" w:rsidP="004116B8">
            <w:pPr>
              <w:jc w:val="right"/>
            </w:pPr>
            <w:r>
              <w:t>-</w:t>
            </w:r>
          </w:p>
        </w:tc>
      </w:tr>
      <w:tr w:rsidR="004116B8" w:rsidTr="004116B8">
        <w:tc>
          <w:tcPr>
            <w:tcW w:w="646" w:type="dxa"/>
          </w:tcPr>
          <w:p w:rsidR="004116B8" w:rsidRDefault="004116B8" w:rsidP="004116B8">
            <w:pPr>
              <w:jc w:val="center"/>
            </w:pPr>
            <w:r>
              <w:t>7</w:t>
            </w:r>
          </w:p>
        </w:tc>
        <w:tc>
          <w:tcPr>
            <w:tcW w:w="2835" w:type="dxa"/>
          </w:tcPr>
          <w:p w:rsidR="004116B8" w:rsidRDefault="004116B8" w:rsidP="004116B8">
            <w:pPr>
              <w:jc w:val="left"/>
            </w:pPr>
            <w:r>
              <w:rPr>
                <w:rFonts w:hint="eastAsia"/>
              </w:rPr>
              <w:t>可转债（可交换债）</w:t>
            </w:r>
          </w:p>
        </w:tc>
        <w:tc>
          <w:tcPr>
            <w:tcW w:w="2466" w:type="dxa"/>
          </w:tcPr>
          <w:p w:rsidR="004116B8" w:rsidRDefault="004116B8" w:rsidP="004116B8">
            <w:pPr>
              <w:jc w:val="right"/>
            </w:pPr>
            <w:r>
              <w:t>4,062,993.37</w:t>
            </w:r>
          </w:p>
        </w:tc>
        <w:tc>
          <w:tcPr>
            <w:tcW w:w="2557" w:type="dxa"/>
          </w:tcPr>
          <w:p w:rsidR="004116B8" w:rsidRDefault="004116B8" w:rsidP="004116B8">
            <w:pPr>
              <w:jc w:val="right"/>
            </w:pPr>
            <w:r>
              <w:t>2.08</w:t>
            </w:r>
          </w:p>
        </w:tc>
      </w:tr>
      <w:tr w:rsidR="004116B8" w:rsidTr="004116B8">
        <w:tc>
          <w:tcPr>
            <w:tcW w:w="646" w:type="dxa"/>
          </w:tcPr>
          <w:p w:rsidR="004116B8" w:rsidRDefault="004116B8" w:rsidP="004116B8">
            <w:pPr>
              <w:jc w:val="center"/>
            </w:pPr>
            <w:r>
              <w:t>8</w:t>
            </w:r>
          </w:p>
        </w:tc>
        <w:tc>
          <w:tcPr>
            <w:tcW w:w="2835" w:type="dxa"/>
          </w:tcPr>
          <w:p w:rsidR="004116B8" w:rsidRDefault="004116B8" w:rsidP="004116B8">
            <w:pPr>
              <w:jc w:val="left"/>
            </w:pPr>
            <w:r>
              <w:rPr>
                <w:rFonts w:hint="eastAsia"/>
              </w:rPr>
              <w:t>同业存单</w:t>
            </w:r>
          </w:p>
        </w:tc>
        <w:tc>
          <w:tcPr>
            <w:tcW w:w="2466" w:type="dxa"/>
          </w:tcPr>
          <w:p w:rsidR="004116B8" w:rsidRDefault="004116B8" w:rsidP="004116B8">
            <w:pPr>
              <w:jc w:val="right"/>
            </w:pPr>
            <w:r>
              <w:t>-</w:t>
            </w:r>
          </w:p>
        </w:tc>
        <w:tc>
          <w:tcPr>
            <w:tcW w:w="2557" w:type="dxa"/>
          </w:tcPr>
          <w:p w:rsidR="004116B8" w:rsidRDefault="004116B8" w:rsidP="004116B8">
            <w:pPr>
              <w:jc w:val="right"/>
            </w:pPr>
            <w:r>
              <w:t>-</w:t>
            </w:r>
          </w:p>
        </w:tc>
      </w:tr>
      <w:tr w:rsidR="004116B8" w:rsidTr="004116B8">
        <w:tc>
          <w:tcPr>
            <w:tcW w:w="646" w:type="dxa"/>
          </w:tcPr>
          <w:p w:rsidR="004116B8" w:rsidRDefault="004116B8" w:rsidP="004116B8">
            <w:pPr>
              <w:jc w:val="center"/>
            </w:pPr>
            <w:r>
              <w:t>9</w:t>
            </w:r>
          </w:p>
        </w:tc>
        <w:tc>
          <w:tcPr>
            <w:tcW w:w="2835" w:type="dxa"/>
          </w:tcPr>
          <w:p w:rsidR="004116B8" w:rsidRDefault="004116B8" w:rsidP="004116B8">
            <w:pPr>
              <w:jc w:val="left"/>
            </w:pPr>
            <w:r>
              <w:rPr>
                <w:rFonts w:hint="eastAsia"/>
              </w:rPr>
              <w:t>其他</w:t>
            </w:r>
          </w:p>
        </w:tc>
        <w:tc>
          <w:tcPr>
            <w:tcW w:w="2466" w:type="dxa"/>
          </w:tcPr>
          <w:p w:rsidR="004116B8" w:rsidRDefault="004116B8" w:rsidP="004116B8">
            <w:pPr>
              <w:jc w:val="right"/>
            </w:pPr>
            <w:r>
              <w:t>-</w:t>
            </w:r>
          </w:p>
        </w:tc>
        <w:tc>
          <w:tcPr>
            <w:tcW w:w="2557" w:type="dxa"/>
          </w:tcPr>
          <w:p w:rsidR="004116B8" w:rsidRDefault="004116B8" w:rsidP="004116B8">
            <w:pPr>
              <w:jc w:val="right"/>
            </w:pPr>
            <w:r>
              <w:t>-</w:t>
            </w:r>
          </w:p>
        </w:tc>
      </w:tr>
      <w:tr w:rsidR="004116B8" w:rsidTr="004116B8">
        <w:tc>
          <w:tcPr>
            <w:tcW w:w="646" w:type="dxa"/>
          </w:tcPr>
          <w:p w:rsidR="004116B8" w:rsidRDefault="004116B8" w:rsidP="004116B8">
            <w:pPr>
              <w:jc w:val="center"/>
            </w:pPr>
            <w:r>
              <w:t>10</w:t>
            </w:r>
          </w:p>
        </w:tc>
        <w:tc>
          <w:tcPr>
            <w:tcW w:w="2835" w:type="dxa"/>
          </w:tcPr>
          <w:p w:rsidR="004116B8" w:rsidRDefault="004116B8" w:rsidP="004116B8">
            <w:pPr>
              <w:jc w:val="left"/>
            </w:pPr>
            <w:r>
              <w:rPr>
                <w:rFonts w:hint="eastAsia"/>
              </w:rPr>
              <w:t>合计</w:t>
            </w:r>
          </w:p>
        </w:tc>
        <w:tc>
          <w:tcPr>
            <w:tcW w:w="2466" w:type="dxa"/>
          </w:tcPr>
          <w:p w:rsidR="004116B8" w:rsidRDefault="004116B8" w:rsidP="004116B8">
            <w:pPr>
              <w:jc w:val="right"/>
            </w:pPr>
            <w:r>
              <w:t>190,021,823.51</w:t>
            </w:r>
          </w:p>
        </w:tc>
        <w:tc>
          <w:tcPr>
            <w:tcW w:w="2557" w:type="dxa"/>
          </w:tcPr>
          <w:p w:rsidR="004116B8" w:rsidRDefault="004116B8" w:rsidP="004116B8">
            <w:pPr>
              <w:jc w:val="right"/>
            </w:pPr>
            <w:r>
              <w:t>97.27</w:t>
            </w:r>
          </w:p>
        </w:tc>
      </w:tr>
    </w:tbl>
    <w:p w:rsidR="004116B8" w:rsidRDefault="004116B8" w:rsidP="004116B8">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116B8" w:rsidTr="004116B8">
        <w:trPr>
          <w:cnfStyle w:val="100000000000" w:firstRow="1" w:lastRow="0" w:firstColumn="0" w:lastColumn="0" w:oddVBand="0" w:evenVBand="0" w:oddHBand="0" w:evenHBand="0" w:firstRowFirstColumn="0" w:firstRowLastColumn="0" w:lastRowFirstColumn="0" w:lastRowLastColumn="0"/>
        </w:trPr>
        <w:tc>
          <w:tcPr>
            <w:tcW w:w="646" w:type="dxa"/>
          </w:tcPr>
          <w:p w:rsidR="004116B8" w:rsidRPr="004116B8" w:rsidRDefault="004116B8" w:rsidP="004116B8">
            <w:pPr>
              <w:jc w:val="center"/>
              <w:rPr>
                <w:b/>
              </w:rPr>
            </w:pPr>
            <w:r w:rsidRPr="004116B8">
              <w:rPr>
                <w:rFonts w:hint="eastAsia"/>
                <w:b/>
              </w:rPr>
              <w:t>序号</w:t>
            </w:r>
          </w:p>
        </w:tc>
        <w:tc>
          <w:tcPr>
            <w:tcW w:w="1162" w:type="dxa"/>
          </w:tcPr>
          <w:p w:rsidR="004116B8" w:rsidRPr="004116B8" w:rsidRDefault="004116B8" w:rsidP="004116B8">
            <w:pPr>
              <w:jc w:val="center"/>
              <w:rPr>
                <w:b/>
              </w:rPr>
            </w:pPr>
            <w:r w:rsidRPr="004116B8">
              <w:rPr>
                <w:rFonts w:hint="eastAsia"/>
                <w:b/>
              </w:rPr>
              <w:t>债券代码</w:t>
            </w:r>
          </w:p>
        </w:tc>
        <w:tc>
          <w:tcPr>
            <w:tcW w:w="1928" w:type="dxa"/>
          </w:tcPr>
          <w:p w:rsidR="004116B8" w:rsidRPr="004116B8" w:rsidRDefault="004116B8" w:rsidP="004116B8">
            <w:pPr>
              <w:jc w:val="center"/>
              <w:rPr>
                <w:b/>
              </w:rPr>
            </w:pPr>
            <w:r w:rsidRPr="004116B8">
              <w:rPr>
                <w:rFonts w:hint="eastAsia"/>
                <w:b/>
              </w:rPr>
              <w:t>债券名称</w:t>
            </w:r>
          </w:p>
        </w:tc>
        <w:tc>
          <w:tcPr>
            <w:tcW w:w="1140" w:type="dxa"/>
          </w:tcPr>
          <w:p w:rsidR="004116B8" w:rsidRPr="004116B8" w:rsidRDefault="004116B8" w:rsidP="004116B8">
            <w:pPr>
              <w:jc w:val="center"/>
              <w:rPr>
                <w:b/>
              </w:rPr>
            </w:pPr>
            <w:r w:rsidRPr="004116B8">
              <w:rPr>
                <w:rFonts w:hint="eastAsia"/>
                <w:b/>
              </w:rPr>
              <w:t>数量（张）</w:t>
            </w:r>
          </w:p>
        </w:tc>
        <w:tc>
          <w:tcPr>
            <w:tcW w:w="1814" w:type="dxa"/>
          </w:tcPr>
          <w:p w:rsidR="004116B8" w:rsidRPr="004116B8" w:rsidRDefault="004116B8" w:rsidP="004116B8">
            <w:pPr>
              <w:jc w:val="center"/>
              <w:rPr>
                <w:b/>
              </w:rPr>
            </w:pPr>
            <w:r w:rsidRPr="004116B8">
              <w:rPr>
                <w:rFonts w:hint="eastAsia"/>
                <w:b/>
              </w:rPr>
              <w:t>公允价值（元）</w:t>
            </w:r>
          </w:p>
        </w:tc>
        <w:tc>
          <w:tcPr>
            <w:tcW w:w="1814" w:type="dxa"/>
          </w:tcPr>
          <w:p w:rsidR="004116B8" w:rsidRPr="004116B8" w:rsidRDefault="004116B8" w:rsidP="004116B8">
            <w:pPr>
              <w:jc w:val="center"/>
              <w:rPr>
                <w:b/>
              </w:rPr>
            </w:pPr>
            <w:r w:rsidRPr="004116B8">
              <w:rPr>
                <w:rFonts w:hint="eastAsia"/>
                <w:b/>
              </w:rPr>
              <w:t>占基金资产净值比例（％）</w:t>
            </w:r>
          </w:p>
        </w:tc>
      </w:tr>
      <w:tr w:rsidR="004116B8" w:rsidTr="004116B8">
        <w:tc>
          <w:tcPr>
            <w:tcW w:w="646" w:type="dxa"/>
          </w:tcPr>
          <w:p w:rsidR="004116B8" w:rsidRDefault="004116B8" w:rsidP="004116B8">
            <w:pPr>
              <w:jc w:val="center"/>
            </w:pPr>
            <w:r>
              <w:t>1</w:t>
            </w:r>
          </w:p>
        </w:tc>
        <w:tc>
          <w:tcPr>
            <w:tcW w:w="1162" w:type="dxa"/>
          </w:tcPr>
          <w:p w:rsidR="004116B8" w:rsidRDefault="004116B8" w:rsidP="004116B8">
            <w:pPr>
              <w:jc w:val="left"/>
            </w:pPr>
            <w:r>
              <w:t>242480002</w:t>
            </w:r>
          </w:p>
        </w:tc>
        <w:tc>
          <w:tcPr>
            <w:tcW w:w="1928" w:type="dxa"/>
          </w:tcPr>
          <w:p w:rsidR="004116B8" w:rsidRDefault="004116B8" w:rsidP="004116B8">
            <w:pPr>
              <w:jc w:val="left"/>
            </w:pPr>
            <w:r>
              <w:rPr>
                <w:rFonts w:hint="eastAsia"/>
              </w:rPr>
              <w:t>24</w:t>
            </w:r>
            <w:r>
              <w:rPr>
                <w:rFonts w:hint="eastAsia"/>
              </w:rPr>
              <w:t>兴业银行永续债</w:t>
            </w:r>
            <w:r>
              <w:rPr>
                <w:rFonts w:hint="eastAsia"/>
              </w:rPr>
              <w:t>01</w:t>
            </w:r>
          </w:p>
        </w:tc>
        <w:tc>
          <w:tcPr>
            <w:tcW w:w="1140" w:type="dxa"/>
          </w:tcPr>
          <w:p w:rsidR="004116B8" w:rsidRDefault="004116B8" w:rsidP="004116B8">
            <w:pPr>
              <w:jc w:val="right"/>
            </w:pPr>
            <w:r>
              <w:t>100,000</w:t>
            </w:r>
          </w:p>
        </w:tc>
        <w:tc>
          <w:tcPr>
            <w:tcW w:w="1814" w:type="dxa"/>
          </w:tcPr>
          <w:p w:rsidR="004116B8" w:rsidRDefault="004116B8" w:rsidP="004116B8">
            <w:pPr>
              <w:jc w:val="right"/>
            </w:pPr>
            <w:r>
              <w:t>10,382,151.78</w:t>
            </w:r>
          </w:p>
        </w:tc>
        <w:tc>
          <w:tcPr>
            <w:tcW w:w="1814" w:type="dxa"/>
          </w:tcPr>
          <w:p w:rsidR="004116B8" w:rsidRDefault="004116B8" w:rsidP="004116B8">
            <w:pPr>
              <w:jc w:val="right"/>
            </w:pPr>
            <w:r>
              <w:t>5.31</w:t>
            </w:r>
          </w:p>
        </w:tc>
      </w:tr>
      <w:tr w:rsidR="004116B8" w:rsidTr="004116B8">
        <w:tc>
          <w:tcPr>
            <w:tcW w:w="646" w:type="dxa"/>
          </w:tcPr>
          <w:p w:rsidR="004116B8" w:rsidRDefault="004116B8" w:rsidP="004116B8">
            <w:pPr>
              <w:jc w:val="center"/>
            </w:pPr>
            <w:r>
              <w:t>2</w:t>
            </w:r>
          </w:p>
        </w:tc>
        <w:tc>
          <w:tcPr>
            <w:tcW w:w="1162" w:type="dxa"/>
          </w:tcPr>
          <w:p w:rsidR="004116B8" w:rsidRDefault="004116B8" w:rsidP="004116B8">
            <w:pPr>
              <w:jc w:val="left"/>
            </w:pPr>
            <w:r>
              <w:t>241598</w:t>
            </w:r>
          </w:p>
        </w:tc>
        <w:tc>
          <w:tcPr>
            <w:tcW w:w="1928" w:type="dxa"/>
          </w:tcPr>
          <w:p w:rsidR="004116B8" w:rsidRDefault="004116B8" w:rsidP="004116B8">
            <w:pPr>
              <w:jc w:val="left"/>
            </w:pPr>
            <w:r>
              <w:rPr>
                <w:rFonts w:hint="eastAsia"/>
              </w:rPr>
              <w:t>24</w:t>
            </w:r>
            <w:r>
              <w:rPr>
                <w:rFonts w:hint="eastAsia"/>
              </w:rPr>
              <w:t>中化</w:t>
            </w:r>
            <w:r>
              <w:rPr>
                <w:rFonts w:hint="eastAsia"/>
              </w:rPr>
              <w:t>K1</w:t>
            </w:r>
          </w:p>
        </w:tc>
        <w:tc>
          <w:tcPr>
            <w:tcW w:w="1140" w:type="dxa"/>
          </w:tcPr>
          <w:p w:rsidR="004116B8" w:rsidRDefault="004116B8" w:rsidP="004116B8">
            <w:pPr>
              <w:jc w:val="right"/>
            </w:pPr>
            <w:r>
              <w:t>100,000</w:t>
            </w:r>
          </w:p>
        </w:tc>
        <w:tc>
          <w:tcPr>
            <w:tcW w:w="1814" w:type="dxa"/>
          </w:tcPr>
          <w:p w:rsidR="004116B8" w:rsidRDefault="004116B8" w:rsidP="004116B8">
            <w:pPr>
              <w:jc w:val="right"/>
            </w:pPr>
            <w:r>
              <w:t>10,361,016.44</w:t>
            </w:r>
          </w:p>
        </w:tc>
        <w:tc>
          <w:tcPr>
            <w:tcW w:w="1814" w:type="dxa"/>
          </w:tcPr>
          <w:p w:rsidR="004116B8" w:rsidRDefault="004116B8" w:rsidP="004116B8">
            <w:pPr>
              <w:jc w:val="right"/>
            </w:pPr>
            <w:r>
              <w:t>5.30</w:t>
            </w:r>
          </w:p>
        </w:tc>
      </w:tr>
      <w:tr w:rsidR="004116B8" w:rsidTr="004116B8">
        <w:tc>
          <w:tcPr>
            <w:tcW w:w="646" w:type="dxa"/>
          </w:tcPr>
          <w:p w:rsidR="004116B8" w:rsidRDefault="004116B8" w:rsidP="004116B8">
            <w:pPr>
              <w:jc w:val="center"/>
            </w:pPr>
            <w:r>
              <w:t>3</w:t>
            </w:r>
          </w:p>
        </w:tc>
        <w:tc>
          <w:tcPr>
            <w:tcW w:w="1162" w:type="dxa"/>
          </w:tcPr>
          <w:p w:rsidR="004116B8" w:rsidRDefault="004116B8" w:rsidP="004116B8">
            <w:pPr>
              <w:jc w:val="left"/>
            </w:pPr>
            <w:r>
              <w:t>242400011</w:t>
            </w:r>
          </w:p>
        </w:tc>
        <w:tc>
          <w:tcPr>
            <w:tcW w:w="1928" w:type="dxa"/>
          </w:tcPr>
          <w:p w:rsidR="004116B8" w:rsidRDefault="004116B8" w:rsidP="004116B8">
            <w:pPr>
              <w:jc w:val="left"/>
            </w:pPr>
            <w:r>
              <w:rPr>
                <w:rFonts w:hint="eastAsia"/>
              </w:rPr>
              <w:t>24</w:t>
            </w:r>
            <w:r>
              <w:rPr>
                <w:rFonts w:hint="eastAsia"/>
              </w:rPr>
              <w:t>广发银行永续债</w:t>
            </w:r>
            <w:r>
              <w:rPr>
                <w:rFonts w:hint="eastAsia"/>
              </w:rPr>
              <w:t>01</w:t>
            </w:r>
          </w:p>
        </w:tc>
        <w:tc>
          <w:tcPr>
            <w:tcW w:w="1140" w:type="dxa"/>
          </w:tcPr>
          <w:p w:rsidR="004116B8" w:rsidRDefault="004116B8" w:rsidP="004116B8">
            <w:pPr>
              <w:jc w:val="right"/>
            </w:pPr>
            <w:r>
              <w:t>100,000</w:t>
            </w:r>
          </w:p>
        </w:tc>
        <w:tc>
          <w:tcPr>
            <w:tcW w:w="1814" w:type="dxa"/>
          </w:tcPr>
          <w:p w:rsidR="004116B8" w:rsidRDefault="004116B8" w:rsidP="004116B8">
            <w:pPr>
              <w:jc w:val="right"/>
            </w:pPr>
            <w:r>
              <w:t>10,335,769.32</w:t>
            </w:r>
          </w:p>
        </w:tc>
        <w:tc>
          <w:tcPr>
            <w:tcW w:w="1814" w:type="dxa"/>
          </w:tcPr>
          <w:p w:rsidR="004116B8" w:rsidRDefault="004116B8" w:rsidP="004116B8">
            <w:pPr>
              <w:jc w:val="right"/>
            </w:pPr>
            <w:r>
              <w:t>5.29</w:t>
            </w:r>
          </w:p>
        </w:tc>
      </w:tr>
      <w:tr w:rsidR="004116B8" w:rsidTr="004116B8">
        <w:tc>
          <w:tcPr>
            <w:tcW w:w="646" w:type="dxa"/>
          </w:tcPr>
          <w:p w:rsidR="004116B8" w:rsidRDefault="004116B8" w:rsidP="004116B8">
            <w:pPr>
              <w:jc w:val="center"/>
            </w:pPr>
            <w:r>
              <w:t>4</w:t>
            </w:r>
          </w:p>
        </w:tc>
        <w:tc>
          <w:tcPr>
            <w:tcW w:w="1162" w:type="dxa"/>
          </w:tcPr>
          <w:p w:rsidR="004116B8" w:rsidRDefault="004116B8" w:rsidP="004116B8">
            <w:pPr>
              <w:jc w:val="left"/>
            </w:pPr>
            <w:r>
              <w:t>240495</w:t>
            </w:r>
          </w:p>
        </w:tc>
        <w:tc>
          <w:tcPr>
            <w:tcW w:w="1928" w:type="dxa"/>
          </w:tcPr>
          <w:p w:rsidR="004116B8" w:rsidRDefault="004116B8" w:rsidP="004116B8">
            <w:pPr>
              <w:jc w:val="left"/>
            </w:pPr>
            <w:r>
              <w:rPr>
                <w:rFonts w:hint="eastAsia"/>
              </w:rPr>
              <w:t>24</w:t>
            </w:r>
            <w:r>
              <w:rPr>
                <w:rFonts w:hint="eastAsia"/>
              </w:rPr>
              <w:t>广越</w:t>
            </w:r>
            <w:r>
              <w:rPr>
                <w:rFonts w:hint="eastAsia"/>
              </w:rPr>
              <w:t>01</w:t>
            </w:r>
          </w:p>
        </w:tc>
        <w:tc>
          <w:tcPr>
            <w:tcW w:w="1140" w:type="dxa"/>
          </w:tcPr>
          <w:p w:rsidR="004116B8" w:rsidRDefault="004116B8" w:rsidP="004116B8">
            <w:pPr>
              <w:jc w:val="right"/>
            </w:pPr>
            <w:r>
              <w:t>100,000</w:t>
            </w:r>
          </w:p>
        </w:tc>
        <w:tc>
          <w:tcPr>
            <w:tcW w:w="1814" w:type="dxa"/>
          </w:tcPr>
          <w:p w:rsidR="004116B8" w:rsidRDefault="004116B8" w:rsidP="004116B8">
            <w:pPr>
              <w:jc w:val="right"/>
            </w:pPr>
            <w:r>
              <w:t>10,334,806.58</w:t>
            </w:r>
          </w:p>
        </w:tc>
        <w:tc>
          <w:tcPr>
            <w:tcW w:w="1814" w:type="dxa"/>
          </w:tcPr>
          <w:p w:rsidR="004116B8" w:rsidRDefault="004116B8" w:rsidP="004116B8">
            <w:pPr>
              <w:jc w:val="right"/>
            </w:pPr>
            <w:r>
              <w:t>5.29</w:t>
            </w:r>
          </w:p>
        </w:tc>
      </w:tr>
      <w:tr w:rsidR="004116B8" w:rsidTr="004116B8">
        <w:tc>
          <w:tcPr>
            <w:tcW w:w="646" w:type="dxa"/>
          </w:tcPr>
          <w:p w:rsidR="004116B8" w:rsidRDefault="004116B8" w:rsidP="004116B8">
            <w:pPr>
              <w:jc w:val="center"/>
            </w:pPr>
            <w:r>
              <w:t>5</w:t>
            </w:r>
          </w:p>
        </w:tc>
        <w:tc>
          <w:tcPr>
            <w:tcW w:w="1162" w:type="dxa"/>
          </w:tcPr>
          <w:p w:rsidR="004116B8" w:rsidRDefault="004116B8" w:rsidP="004116B8">
            <w:pPr>
              <w:jc w:val="left"/>
            </w:pPr>
            <w:r>
              <w:t>148638</w:t>
            </w:r>
          </w:p>
        </w:tc>
        <w:tc>
          <w:tcPr>
            <w:tcW w:w="1928" w:type="dxa"/>
          </w:tcPr>
          <w:p w:rsidR="004116B8" w:rsidRDefault="004116B8" w:rsidP="004116B8">
            <w:pPr>
              <w:jc w:val="left"/>
            </w:pPr>
            <w:r>
              <w:rPr>
                <w:rFonts w:hint="eastAsia"/>
              </w:rPr>
              <w:t>24</w:t>
            </w:r>
            <w:r>
              <w:rPr>
                <w:rFonts w:hint="eastAsia"/>
              </w:rPr>
              <w:t>申宏</w:t>
            </w:r>
            <w:r>
              <w:rPr>
                <w:rFonts w:hint="eastAsia"/>
              </w:rPr>
              <w:t>02</w:t>
            </w:r>
          </w:p>
        </w:tc>
        <w:tc>
          <w:tcPr>
            <w:tcW w:w="1140" w:type="dxa"/>
          </w:tcPr>
          <w:p w:rsidR="004116B8" w:rsidRDefault="004116B8" w:rsidP="004116B8">
            <w:pPr>
              <w:jc w:val="right"/>
            </w:pPr>
            <w:r>
              <w:t>100,000</w:t>
            </w:r>
          </w:p>
        </w:tc>
        <w:tc>
          <w:tcPr>
            <w:tcW w:w="1814" w:type="dxa"/>
          </w:tcPr>
          <w:p w:rsidR="004116B8" w:rsidRDefault="004116B8" w:rsidP="004116B8">
            <w:pPr>
              <w:jc w:val="right"/>
            </w:pPr>
            <w:r>
              <w:t>10,277,285.48</w:t>
            </w:r>
          </w:p>
        </w:tc>
        <w:tc>
          <w:tcPr>
            <w:tcW w:w="1814" w:type="dxa"/>
          </w:tcPr>
          <w:p w:rsidR="004116B8" w:rsidRDefault="004116B8" w:rsidP="004116B8">
            <w:pPr>
              <w:jc w:val="right"/>
            </w:pPr>
            <w:r>
              <w:t>5.26</w:t>
            </w:r>
          </w:p>
        </w:tc>
      </w:tr>
    </w:tbl>
    <w:p w:rsidR="004116B8" w:rsidRDefault="004116B8" w:rsidP="004116B8">
      <w:pPr>
        <w:pStyle w:val="-2"/>
        <w:spacing w:before="312"/>
        <w:rPr>
          <w:rFonts w:hint="eastAsia"/>
        </w:rPr>
      </w:pPr>
      <w:r>
        <w:rPr>
          <w:rFonts w:hint="eastAsia"/>
        </w:rPr>
        <w:t>报告期末按公允价值占基金资产净值比例大小排名的前十名资产支持证券投资明细</w:t>
      </w:r>
    </w:p>
    <w:p w:rsidR="004116B8" w:rsidRDefault="004116B8" w:rsidP="004116B8">
      <w:pPr>
        <w:pStyle w:val="-"/>
        <w:ind w:firstLine="420"/>
        <w:rPr>
          <w:rFonts w:hint="eastAsia"/>
        </w:rPr>
      </w:pPr>
      <w:r>
        <w:rPr>
          <w:rFonts w:hint="eastAsia"/>
        </w:rPr>
        <w:t>本基金本报告期末未持有资产支持证券。</w:t>
      </w:r>
    </w:p>
    <w:p w:rsidR="004116B8" w:rsidRDefault="004116B8" w:rsidP="004116B8">
      <w:pPr>
        <w:pStyle w:val="-2"/>
        <w:spacing w:before="312"/>
        <w:rPr>
          <w:rFonts w:hint="eastAsia"/>
        </w:rPr>
      </w:pPr>
      <w:r>
        <w:rPr>
          <w:rFonts w:hint="eastAsia"/>
        </w:rPr>
        <w:t>报告期末按公允价值占基金资产净值比例大小排序的前五名贵金属投资明细</w:t>
      </w:r>
    </w:p>
    <w:p w:rsidR="004116B8" w:rsidRDefault="004116B8" w:rsidP="004116B8">
      <w:pPr>
        <w:pStyle w:val="-"/>
        <w:ind w:firstLine="420"/>
        <w:rPr>
          <w:rFonts w:hint="eastAsia"/>
        </w:rPr>
      </w:pPr>
      <w:r>
        <w:rPr>
          <w:rFonts w:hint="eastAsia"/>
        </w:rPr>
        <w:t>无。</w:t>
      </w:r>
    </w:p>
    <w:p w:rsidR="004116B8" w:rsidRDefault="004116B8" w:rsidP="004116B8">
      <w:pPr>
        <w:pStyle w:val="-2"/>
        <w:spacing w:before="312"/>
        <w:rPr>
          <w:rFonts w:hint="eastAsia"/>
        </w:rPr>
      </w:pPr>
      <w:r>
        <w:rPr>
          <w:rFonts w:hint="eastAsia"/>
        </w:rPr>
        <w:t>报告期末按公允价值占基金资产净值比例大小排名的前五名权证投资明细</w:t>
      </w:r>
    </w:p>
    <w:p w:rsidR="004116B8" w:rsidRDefault="004116B8" w:rsidP="004116B8">
      <w:pPr>
        <w:pStyle w:val="-"/>
        <w:ind w:firstLine="420"/>
        <w:rPr>
          <w:rFonts w:hint="eastAsia"/>
        </w:rPr>
      </w:pPr>
      <w:r>
        <w:rPr>
          <w:rFonts w:hint="eastAsia"/>
        </w:rPr>
        <w:t>无。</w:t>
      </w:r>
    </w:p>
    <w:p w:rsidR="004116B8" w:rsidRDefault="004116B8" w:rsidP="004116B8">
      <w:pPr>
        <w:pStyle w:val="-2"/>
        <w:spacing w:before="312"/>
        <w:rPr>
          <w:rFonts w:hint="eastAsia"/>
        </w:rPr>
      </w:pPr>
      <w:r>
        <w:rPr>
          <w:rFonts w:hint="eastAsia"/>
        </w:rPr>
        <w:t>报告期末本基金投资的股指期货交易情况说明</w:t>
      </w:r>
    </w:p>
    <w:p w:rsidR="004116B8" w:rsidRDefault="004116B8" w:rsidP="004116B8">
      <w:pPr>
        <w:pStyle w:val="-3"/>
        <w:spacing w:before="156" w:after="156"/>
        <w:rPr>
          <w:rFonts w:hint="eastAsia"/>
        </w:rPr>
      </w:pPr>
      <w:r>
        <w:rPr>
          <w:rFonts w:hint="eastAsia"/>
        </w:rPr>
        <w:lastRenderedPageBreak/>
        <w:t>报告期末本基金投资的股指期货持仓和损益明细</w:t>
      </w:r>
    </w:p>
    <w:p w:rsidR="004116B8" w:rsidRDefault="004116B8" w:rsidP="004116B8">
      <w:pPr>
        <w:pStyle w:val="-"/>
        <w:ind w:firstLine="420"/>
        <w:rPr>
          <w:rFonts w:hint="eastAsia"/>
        </w:rPr>
      </w:pPr>
      <w:r>
        <w:rPr>
          <w:rFonts w:hint="eastAsia"/>
        </w:rPr>
        <w:t>无。</w:t>
      </w:r>
    </w:p>
    <w:p w:rsidR="004116B8" w:rsidRDefault="004116B8" w:rsidP="004116B8">
      <w:pPr>
        <w:pStyle w:val="-3"/>
        <w:spacing w:before="156" w:after="156"/>
        <w:rPr>
          <w:rFonts w:hint="eastAsia"/>
        </w:rPr>
      </w:pPr>
      <w:r>
        <w:rPr>
          <w:rFonts w:hint="eastAsia"/>
        </w:rPr>
        <w:t>本基金投资股指期货的投资政策</w:t>
      </w:r>
    </w:p>
    <w:p w:rsidR="004116B8" w:rsidRDefault="004116B8" w:rsidP="004116B8">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4116B8" w:rsidRDefault="004116B8" w:rsidP="004116B8">
      <w:pPr>
        <w:pStyle w:val="-2"/>
        <w:spacing w:before="312"/>
        <w:rPr>
          <w:rFonts w:hint="eastAsia"/>
        </w:rPr>
      </w:pPr>
      <w:r>
        <w:rPr>
          <w:rFonts w:hint="eastAsia"/>
        </w:rPr>
        <w:t>报告期末本基金投资的国债期货交易情况说明</w:t>
      </w:r>
    </w:p>
    <w:p w:rsidR="004116B8" w:rsidRDefault="004116B8" w:rsidP="004116B8">
      <w:pPr>
        <w:pStyle w:val="-3"/>
        <w:spacing w:before="156" w:after="156"/>
        <w:rPr>
          <w:rFonts w:hint="eastAsia"/>
        </w:rPr>
      </w:pPr>
      <w:r>
        <w:rPr>
          <w:rFonts w:hint="eastAsia"/>
        </w:rPr>
        <w:t>本期国债期货投资政策</w:t>
      </w:r>
    </w:p>
    <w:p w:rsidR="004116B8" w:rsidRDefault="004116B8" w:rsidP="004116B8">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4116B8" w:rsidRDefault="004116B8" w:rsidP="004116B8">
      <w:pPr>
        <w:pStyle w:val="-3"/>
        <w:spacing w:before="156" w:after="156"/>
        <w:rPr>
          <w:rFonts w:hint="eastAsia"/>
        </w:rPr>
      </w:pPr>
      <w:r>
        <w:rPr>
          <w:rFonts w:hint="eastAsia"/>
        </w:rPr>
        <w:t>报告期末本基金投资的国债期货持仓和损益明细</w:t>
      </w:r>
    </w:p>
    <w:p w:rsidR="004116B8" w:rsidRDefault="004116B8" w:rsidP="004116B8">
      <w:pPr>
        <w:pStyle w:val="-"/>
        <w:ind w:firstLine="420"/>
        <w:rPr>
          <w:rFonts w:hint="eastAsia"/>
        </w:rPr>
      </w:pPr>
      <w:r>
        <w:rPr>
          <w:rFonts w:hint="eastAsia"/>
        </w:rPr>
        <w:t>无。</w:t>
      </w:r>
    </w:p>
    <w:p w:rsidR="004116B8" w:rsidRDefault="004116B8" w:rsidP="004116B8">
      <w:pPr>
        <w:pStyle w:val="-3"/>
        <w:spacing w:before="156" w:after="156"/>
        <w:rPr>
          <w:rFonts w:hint="eastAsia"/>
        </w:rPr>
      </w:pPr>
      <w:r>
        <w:rPr>
          <w:rFonts w:hint="eastAsia"/>
        </w:rPr>
        <w:t>本期国债期货投资评价</w:t>
      </w:r>
    </w:p>
    <w:p w:rsidR="004116B8" w:rsidRDefault="004116B8" w:rsidP="004116B8">
      <w:pPr>
        <w:pStyle w:val="-"/>
        <w:ind w:firstLine="420"/>
        <w:rPr>
          <w:rFonts w:hint="eastAsia"/>
        </w:rPr>
      </w:pPr>
      <w:r>
        <w:rPr>
          <w:rFonts w:hint="eastAsia"/>
        </w:rPr>
        <w:t>无。</w:t>
      </w:r>
    </w:p>
    <w:p w:rsidR="004116B8" w:rsidRDefault="004116B8" w:rsidP="004116B8">
      <w:pPr>
        <w:pStyle w:val="-2"/>
        <w:spacing w:before="312"/>
        <w:rPr>
          <w:rFonts w:hint="eastAsia"/>
        </w:rPr>
      </w:pPr>
      <w:r>
        <w:rPr>
          <w:rFonts w:hint="eastAsia"/>
        </w:rPr>
        <w:t>投资组合报告附注</w:t>
      </w:r>
    </w:p>
    <w:p w:rsidR="004116B8" w:rsidRDefault="004116B8" w:rsidP="004116B8">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116B8" w:rsidRDefault="004116B8" w:rsidP="004116B8">
      <w:pPr>
        <w:pStyle w:val="-"/>
        <w:ind w:firstLine="420"/>
        <w:rPr>
          <w:rFonts w:hint="eastAsia"/>
        </w:rPr>
      </w:pPr>
      <w:r>
        <w:rPr>
          <w:rFonts w:hint="eastAsia"/>
        </w:rPr>
        <w:t>本基金投资的前十名证券的发行主体中，广发银行股份有限公司在报告编制日前一年内曾受到国家金融监督管理总局的处罚；兴业银行股份有限公司在报告编制日前一年内曾受到国家金融监督管理总局的处罚；招商银行股份有限公司在报告编制日前一年内曾受到国家金融监督管理总局的处罚；宁波银行股份有限公司在报告编制日前一年内曾受到中国人民银行宁波市分行的处罚；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4116B8" w:rsidRDefault="004116B8" w:rsidP="004116B8">
      <w:pPr>
        <w:pStyle w:val="-"/>
        <w:ind w:firstLine="420"/>
        <w:rPr>
          <w:rFonts w:hint="eastAsia"/>
        </w:rPr>
      </w:pPr>
      <w:r>
        <w:rPr>
          <w:rFonts w:hint="eastAsia"/>
        </w:rPr>
        <w:t>对上述证券的投资决策程序的说明：本基金投资上述证券的投资决策程序符合相关法律法规和公司制度的要求。</w:t>
      </w:r>
    </w:p>
    <w:p w:rsidR="004116B8" w:rsidRDefault="004116B8" w:rsidP="004116B8">
      <w:pPr>
        <w:pStyle w:val="-3"/>
        <w:spacing w:before="156" w:after="156"/>
        <w:rPr>
          <w:rFonts w:hint="eastAsia"/>
        </w:rPr>
      </w:pPr>
      <w:r>
        <w:rPr>
          <w:rFonts w:hint="eastAsia"/>
        </w:rPr>
        <w:lastRenderedPageBreak/>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4116B8" w:rsidRDefault="004116B8" w:rsidP="004116B8">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4116B8" w:rsidRDefault="004116B8" w:rsidP="004116B8">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116B8" w:rsidTr="004116B8">
        <w:trPr>
          <w:cnfStyle w:val="100000000000" w:firstRow="1" w:lastRow="0" w:firstColumn="0" w:lastColumn="0" w:oddVBand="0" w:evenVBand="0" w:oddHBand="0" w:evenHBand="0" w:firstRowFirstColumn="0" w:firstRowLastColumn="0" w:lastRowFirstColumn="0" w:lastRowLastColumn="0"/>
        </w:trPr>
        <w:tc>
          <w:tcPr>
            <w:tcW w:w="743" w:type="dxa"/>
          </w:tcPr>
          <w:p w:rsidR="004116B8" w:rsidRPr="004116B8" w:rsidRDefault="004116B8" w:rsidP="004116B8">
            <w:pPr>
              <w:jc w:val="center"/>
              <w:rPr>
                <w:b/>
              </w:rPr>
            </w:pPr>
            <w:r w:rsidRPr="004116B8">
              <w:rPr>
                <w:rFonts w:hint="eastAsia"/>
                <w:b/>
              </w:rPr>
              <w:t>序号</w:t>
            </w:r>
          </w:p>
        </w:tc>
        <w:tc>
          <w:tcPr>
            <w:tcW w:w="2977" w:type="dxa"/>
          </w:tcPr>
          <w:p w:rsidR="004116B8" w:rsidRPr="004116B8" w:rsidRDefault="004116B8" w:rsidP="004116B8">
            <w:pPr>
              <w:jc w:val="center"/>
              <w:rPr>
                <w:b/>
              </w:rPr>
            </w:pPr>
            <w:r w:rsidRPr="004116B8">
              <w:rPr>
                <w:rFonts w:hint="eastAsia"/>
                <w:b/>
              </w:rPr>
              <w:t>名称</w:t>
            </w:r>
          </w:p>
        </w:tc>
        <w:tc>
          <w:tcPr>
            <w:tcW w:w="4785" w:type="dxa"/>
          </w:tcPr>
          <w:p w:rsidR="004116B8" w:rsidRPr="004116B8" w:rsidRDefault="004116B8" w:rsidP="004116B8">
            <w:pPr>
              <w:jc w:val="center"/>
              <w:rPr>
                <w:b/>
              </w:rPr>
            </w:pPr>
            <w:r w:rsidRPr="004116B8">
              <w:rPr>
                <w:rFonts w:hint="eastAsia"/>
                <w:b/>
              </w:rPr>
              <w:t>金额（元）</w:t>
            </w:r>
          </w:p>
        </w:tc>
      </w:tr>
      <w:tr w:rsidR="004116B8" w:rsidTr="004116B8">
        <w:tc>
          <w:tcPr>
            <w:tcW w:w="743" w:type="dxa"/>
          </w:tcPr>
          <w:p w:rsidR="004116B8" w:rsidRDefault="004116B8" w:rsidP="004116B8">
            <w:pPr>
              <w:jc w:val="center"/>
            </w:pPr>
            <w:r>
              <w:t>1</w:t>
            </w:r>
          </w:p>
        </w:tc>
        <w:tc>
          <w:tcPr>
            <w:tcW w:w="2977" w:type="dxa"/>
          </w:tcPr>
          <w:p w:rsidR="004116B8" w:rsidRDefault="004116B8" w:rsidP="004116B8">
            <w:pPr>
              <w:jc w:val="left"/>
            </w:pPr>
            <w:r>
              <w:rPr>
                <w:rFonts w:hint="eastAsia"/>
              </w:rPr>
              <w:t>存出保证金</w:t>
            </w:r>
          </w:p>
        </w:tc>
        <w:tc>
          <w:tcPr>
            <w:tcW w:w="4785" w:type="dxa"/>
          </w:tcPr>
          <w:p w:rsidR="004116B8" w:rsidRDefault="004116B8" w:rsidP="004116B8">
            <w:pPr>
              <w:jc w:val="right"/>
            </w:pPr>
            <w:r>
              <w:t>14,104.95</w:t>
            </w:r>
          </w:p>
        </w:tc>
      </w:tr>
      <w:tr w:rsidR="004116B8" w:rsidTr="004116B8">
        <w:tc>
          <w:tcPr>
            <w:tcW w:w="743" w:type="dxa"/>
          </w:tcPr>
          <w:p w:rsidR="004116B8" w:rsidRDefault="004116B8" w:rsidP="004116B8">
            <w:pPr>
              <w:jc w:val="center"/>
            </w:pPr>
            <w:r>
              <w:t>2</w:t>
            </w:r>
          </w:p>
        </w:tc>
        <w:tc>
          <w:tcPr>
            <w:tcW w:w="2977" w:type="dxa"/>
          </w:tcPr>
          <w:p w:rsidR="004116B8" w:rsidRDefault="004116B8" w:rsidP="004116B8">
            <w:pPr>
              <w:jc w:val="left"/>
            </w:pPr>
            <w:r>
              <w:rPr>
                <w:rFonts w:hint="eastAsia"/>
              </w:rPr>
              <w:t>应收证券清算款</w:t>
            </w:r>
          </w:p>
        </w:tc>
        <w:tc>
          <w:tcPr>
            <w:tcW w:w="4785" w:type="dxa"/>
          </w:tcPr>
          <w:p w:rsidR="004116B8" w:rsidRDefault="004116B8" w:rsidP="004116B8">
            <w:pPr>
              <w:jc w:val="right"/>
            </w:pPr>
            <w:r>
              <w:t>1,629,510.01</w:t>
            </w:r>
          </w:p>
        </w:tc>
      </w:tr>
      <w:tr w:rsidR="004116B8" w:rsidTr="004116B8">
        <w:tc>
          <w:tcPr>
            <w:tcW w:w="743" w:type="dxa"/>
          </w:tcPr>
          <w:p w:rsidR="004116B8" w:rsidRDefault="004116B8" w:rsidP="004116B8">
            <w:pPr>
              <w:jc w:val="center"/>
            </w:pPr>
            <w:r>
              <w:t>3</w:t>
            </w:r>
          </w:p>
        </w:tc>
        <w:tc>
          <w:tcPr>
            <w:tcW w:w="2977" w:type="dxa"/>
          </w:tcPr>
          <w:p w:rsidR="004116B8" w:rsidRDefault="004116B8" w:rsidP="004116B8">
            <w:pPr>
              <w:jc w:val="left"/>
            </w:pPr>
            <w:r>
              <w:rPr>
                <w:rFonts w:hint="eastAsia"/>
              </w:rPr>
              <w:t>应收股利</w:t>
            </w:r>
          </w:p>
        </w:tc>
        <w:tc>
          <w:tcPr>
            <w:tcW w:w="4785" w:type="dxa"/>
          </w:tcPr>
          <w:p w:rsidR="004116B8" w:rsidRDefault="004116B8" w:rsidP="004116B8">
            <w:pPr>
              <w:jc w:val="right"/>
            </w:pPr>
            <w:r>
              <w:t>-</w:t>
            </w:r>
          </w:p>
        </w:tc>
      </w:tr>
      <w:tr w:rsidR="004116B8" w:rsidTr="004116B8">
        <w:tc>
          <w:tcPr>
            <w:tcW w:w="743" w:type="dxa"/>
          </w:tcPr>
          <w:p w:rsidR="004116B8" w:rsidRDefault="004116B8" w:rsidP="004116B8">
            <w:pPr>
              <w:jc w:val="center"/>
            </w:pPr>
            <w:r>
              <w:t>4</w:t>
            </w:r>
          </w:p>
        </w:tc>
        <w:tc>
          <w:tcPr>
            <w:tcW w:w="2977" w:type="dxa"/>
          </w:tcPr>
          <w:p w:rsidR="004116B8" w:rsidRDefault="004116B8" w:rsidP="004116B8">
            <w:pPr>
              <w:jc w:val="left"/>
            </w:pPr>
            <w:r>
              <w:rPr>
                <w:rFonts w:hint="eastAsia"/>
              </w:rPr>
              <w:t>应收利息</w:t>
            </w:r>
          </w:p>
        </w:tc>
        <w:tc>
          <w:tcPr>
            <w:tcW w:w="4785" w:type="dxa"/>
          </w:tcPr>
          <w:p w:rsidR="004116B8" w:rsidRDefault="004116B8" w:rsidP="004116B8">
            <w:pPr>
              <w:jc w:val="right"/>
            </w:pPr>
            <w:r>
              <w:t>-</w:t>
            </w:r>
          </w:p>
        </w:tc>
      </w:tr>
      <w:tr w:rsidR="004116B8" w:rsidTr="004116B8">
        <w:tc>
          <w:tcPr>
            <w:tcW w:w="743" w:type="dxa"/>
          </w:tcPr>
          <w:p w:rsidR="004116B8" w:rsidRDefault="004116B8" w:rsidP="004116B8">
            <w:pPr>
              <w:jc w:val="center"/>
            </w:pPr>
            <w:r>
              <w:t>5</w:t>
            </w:r>
          </w:p>
        </w:tc>
        <w:tc>
          <w:tcPr>
            <w:tcW w:w="2977" w:type="dxa"/>
          </w:tcPr>
          <w:p w:rsidR="004116B8" w:rsidRDefault="004116B8" w:rsidP="004116B8">
            <w:pPr>
              <w:jc w:val="left"/>
            </w:pPr>
            <w:r>
              <w:rPr>
                <w:rFonts w:hint="eastAsia"/>
              </w:rPr>
              <w:t>应收申购款</w:t>
            </w:r>
          </w:p>
        </w:tc>
        <w:tc>
          <w:tcPr>
            <w:tcW w:w="4785" w:type="dxa"/>
          </w:tcPr>
          <w:p w:rsidR="004116B8" w:rsidRDefault="004116B8" w:rsidP="004116B8">
            <w:pPr>
              <w:jc w:val="right"/>
            </w:pPr>
            <w:r>
              <w:t>4,956.97</w:t>
            </w:r>
          </w:p>
        </w:tc>
      </w:tr>
      <w:tr w:rsidR="004116B8" w:rsidTr="004116B8">
        <w:tc>
          <w:tcPr>
            <w:tcW w:w="743" w:type="dxa"/>
          </w:tcPr>
          <w:p w:rsidR="004116B8" w:rsidRDefault="004116B8" w:rsidP="004116B8">
            <w:pPr>
              <w:jc w:val="center"/>
            </w:pPr>
            <w:r>
              <w:t>6</w:t>
            </w:r>
          </w:p>
        </w:tc>
        <w:tc>
          <w:tcPr>
            <w:tcW w:w="2977" w:type="dxa"/>
          </w:tcPr>
          <w:p w:rsidR="004116B8" w:rsidRDefault="004116B8" w:rsidP="004116B8">
            <w:pPr>
              <w:jc w:val="left"/>
            </w:pPr>
            <w:r>
              <w:rPr>
                <w:rFonts w:hint="eastAsia"/>
              </w:rPr>
              <w:t>其他应收款</w:t>
            </w:r>
          </w:p>
        </w:tc>
        <w:tc>
          <w:tcPr>
            <w:tcW w:w="4785" w:type="dxa"/>
          </w:tcPr>
          <w:p w:rsidR="004116B8" w:rsidRDefault="004116B8" w:rsidP="004116B8">
            <w:pPr>
              <w:jc w:val="right"/>
            </w:pPr>
            <w:r>
              <w:t>-</w:t>
            </w:r>
          </w:p>
        </w:tc>
      </w:tr>
      <w:tr w:rsidR="004116B8" w:rsidTr="004116B8">
        <w:tc>
          <w:tcPr>
            <w:tcW w:w="743" w:type="dxa"/>
          </w:tcPr>
          <w:p w:rsidR="004116B8" w:rsidRDefault="004116B8" w:rsidP="004116B8">
            <w:pPr>
              <w:jc w:val="center"/>
            </w:pPr>
            <w:r>
              <w:t>7</w:t>
            </w:r>
          </w:p>
        </w:tc>
        <w:tc>
          <w:tcPr>
            <w:tcW w:w="2977" w:type="dxa"/>
          </w:tcPr>
          <w:p w:rsidR="004116B8" w:rsidRDefault="004116B8" w:rsidP="004116B8">
            <w:pPr>
              <w:jc w:val="left"/>
            </w:pPr>
            <w:r>
              <w:rPr>
                <w:rFonts w:hint="eastAsia"/>
              </w:rPr>
              <w:t>待摊费用</w:t>
            </w:r>
          </w:p>
        </w:tc>
        <w:tc>
          <w:tcPr>
            <w:tcW w:w="4785" w:type="dxa"/>
          </w:tcPr>
          <w:p w:rsidR="004116B8" w:rsidRDefault="004116B8" w:rsidP="004116B8">
            <w:pPr>
              <w:jc w:val="right"/>
            </w:pPr>
            <w:r>
              <w:t>-</w:t>
            </w:r>
          </w:p>
        </w:tc>
      </w:tr>
      <w:tr w:rsidR="004116B8" w:rsidTr="004116B8">
        <w:tc>
          <w:tcPr>
            <w:tcW w:w="743" w:type="dxa"/>
          </w:tcPr>
          <w:p w:rsidR="004116B8" w:rsidRDefault="004116B8" w:rsidP="004116B8">
            <w:pPr>
              <w:jc w:val="center"/>
            </w:pPr>
            <w:r>
              <w:t>8</w:t>
            </w:r>
          </w:p>
        </w:tc>
        <w:tc>
          <w:tcPr>
            <w:tcW w:w="2977" w:type="dxa"/>
          </w:tcPr>
          <w:p w:rsidR="004116B8" w:rsidRDefault="004116B8" w:rsidP="004116B8">
            <w:pPr>
              <w:jc w:val="left"/>
            </w:pPr>
            <w:r>
              <w:rPr>
                <w:rFonts w:hint="eastAsia"/>
              </w:rPr>
              <w:t>其他</w:t>
            </w:r>
          </w:p>
        </w:tc>
        <w:tc>
          <w:tcPr>
            <w:tcW w:w="4785" w:type="dxa"/>
          </w:tcPr>
          <w:p w:rsidR="004116B8" w:rsidRDefault="004116B8" w:rsidP="004116B8">
            <w:pPr>
              <w:jc w:val="right"/>
            </w:pPr>
            <w:r>
              <w:t>-</w:t>
            </w:r>
          </w:p>
        </w:tc>
      </w:tr>
      <w:tr w:rsidR="004116B8" w:rsidTr="004116B8">
        <w:tc>
          <w:tcPr>
            <w:tcW w:w="743" w:type="dxa"/>
          </w:tcPr>
          <w:p w:rsidR="004116B8" w:rsidRDefault="004116B8" w:rsidP="004116B8">
            <w:pPr>
              <w:jc w:val="center"/>
            </w:pPr>
            <w:r>
              <w:t>9</w:t>
            </w:r>
          </w:p>
        </w:tc>
        <w:tc>
          <w:tcPr>
            <w:tcW w:w="2977" w:type="dxa"/>
          </w:tcPr>
          <w:p w:rsidR="004116B8" w:rsidRDefault="004116B8" w:rsidP="004116B8">
            <w:pPr>
              <w:jc w:val="left"/>
            </w:pPr>
            <w:r>
              <w:rPr>
                <w:rFonts w:hint="eastAsia"/>
              </w:rPr>
              <w:t>合计</w:t>
            </w:r>
          </w:p>
        </w:tc>
        <w:tc>
          <w:tcPr>
            <w:tcW w:w="4785" w:type="dxa"/>
          </w:tcPr>
          <w:p w:rsidR="004116B8" w:rsidRDefault="004116B8" w:rsidP="004116B8">
            <w:pPr>
              <w:jc w:val="right"/>
            </w:pPr>
            <w:r>
              <w:t>1,648,571.93</w:t>
            </w:r>
          </w:p>
        </w:tc>
      </w:tr>
    </w:tbl>
    <w:p w:rsidR="004116B8" w:rsidRDefault="004116B8" w:rsidP="004116B8">
      <w:pPr>
        <w:pStyle w:val="-3"/>
        <w:spacing w:before="156" w:after="156"/>
        <w:rPr>
          <w:rFonts w:hint="eastAsia"/>
        </w:rPr>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4116B8" w:rsidTr="004116B8">
        <w:trPr>
          <w:cnfStyle w:val="100000000000" w:firstRow="1" w:lastRow="0" w:firstColumn="0" w:lastColumn="0" w:oddVBand="0" w:evenVBand="0" w:oddHBand="0" w:evenHBand="0" w:firstRowFirstColumn="0" w:firstRowLastColumn="0" w:lastRowFirstColumn="0" w:lastRowLastColumn="0"/>
        </w:trPr>
        <w:tc>
          <w:tcPr>
            <w:tcW w:w="680" w:type="dxa"/>
          </w:tcPr>
          <w:p w:rsidR="004116B8" w:rsidRPr="004116B8" w:rsidRDefault="004116B8" w:rsidP="004116B8">
            <w:pPr>
              <w:jc w:val="center"/>
              <w:rPr>
                <w:b/>
              </w:rPr>
            </w:pPr>
            <w:r w:rsidRPr="004116B8">
              <w:rPr>
                <w:rFonts w:hint="eastAsia"/>
                <w:b/>
              </w:rPr>
              <w:t>序号</w:t>
            </w:r>
          </w:p>
        </w:tc>
        <w:tc>
          <w:tcPr>
            <w:tcW w:w="1644" w:type="dxa"/>
          </w:tcPr>
          <w:p w:rsidR="004116B8" w:rsidRPr="004116B8" w:rsidRDefault="004116B8" w:rsidP="004116B8">
            <w:pPr>
              <w:jc w:val="center"/>
              <w:rPr>
                <w:b/>
              </w:rPr>
            </w:pPr>
            <w:r w:rsidRPr="004116B8">
              <w:rPr>
                <w:rFonts w:hint="eastAsia"/>
                <w:b/>
              </w:rPr>
              <w:t>债券代码</w:t>
            </w:r>
          </w:p>
        </w:tc>
        <w:tc>
          <w:tcPr>
            <w:tcW w:w="1814" w:type="dxa"/>
          </w:tcPr>
          <w:p w:rsidR="004116B8" w:rsidRPr="004116B8" w:rsidRDefault="004116B8" w:rsidP="004116B8">
            <w:pPr>
              <w:jc w:val="center"/>
              <w:rPr>
                <w:b/>
              </w:rPr>
            </w:pPr>
            <w:r w:rsidRPr="004116B8">
              <w:rPr>
                <w:rFonts w:hint="eastAsia"/>
                <w:b/>
              </w:rPr>
              <w:t>债券名称</w:t>
            </w:r>
          </w:p>
        </w:tc>
        <w:tc>
          <w:tcPr>
            <w:tcW w:w="1814" w:type="dxa"/>
          </w:tcPr>
          <w:p w:rsidR="004116B8" w:rsidRPr="004116B8" w:rsidRDefault="004116B8" w:rsidP="004116B8">
            <w:pPr>
              <w:jc w:val="center"/>
              <w:rPr>
                <w:b/>
              </w:rPr>
            </w:pPr>
            <w:r w:rsidRPr="004116B8">
              <w:rPr>
                <w:rFonts w:hint="eastAsia"/>
                <w:b/>
              </w:rPr>
              <w:t>公允价值（元）</w:t>
            </w:r>
          </w:p>
        </w:tc>
        <w:tc>
          <w:tcPr>
            <w:tcW w:w="2552" w:type="dxa"/>
          </w:tcPr>
          <w:p w:rsidR="004116B8" w:rsidRPr="004116B8" w:rsidRDefault="004116B8" w:rsidP="004116B8">
            <w:pPr>
              <w:jc w:val="center"/>
              <w:rPr>
                <w:b/>
              </w:rPr>
            </w:pPr>
            <w:r w:rsidRPr="004116B8">
              <w:rPr>
                <w:rFonts w:hint="eastAsia"/>
                <w:b/>
              </w:rPr>
              <w:t>占基金资产净值比例（％）</w:t>
            </w:r>
          </w:p>
        </w:tc>
      </w:tr>
      <w:tr w:rsidR="004116B8" w:rsidTr="004116B8">
        <w:tc>
          <w:tcPr>
            <w:tcW w:w="680" w:type="dxa"/>
          </w:tcPr>
          <w:p w:rsidR="004116B8" w:rsidRDefault="004116B8" w:rsidP="004116B8">
            <w:pPr>
              <w:jc w:val="center"/>
            </w:pPr>
            <w:r>
              <w:t>1</w:t>
            </w:r>
          </w:p>
        </w:tc>
        <w:tc>
          <w:tcPr>
            <w:tcW w:w="1644" w:type="dxa"/>
          </w:tcPr>
          <w:p w:rsidR="004116B8" w:rsidRDefault="004116B8" w:rsidP="004116B8">
            <w:pPr>
              <w:jc w:val="left"/>
            </w:pPr>
            <w:r>
              <w:t>113052</w:t>
            </w:r>
          </w:p>
        </w:tc>
        <w:tc>
          <w:tcPr>
            <w:tcW w:w="1814" w:type="dxa"/>
          </w:tcPr>
          <w:p w:rsidR="004116B8" w:rsidRDefault="004116B8" w:rsidP="004116B8">
            <w:pPr>
              <w:jc w:val="left"/>
            </w:pPr>
            <w:r>
              <w:rPr>
                <w:rFonts w:hint="eastAsia"/>
              </w:rPr>
              <w:t>兴业转债</w:t>
            </w:r>
          </w:p>
        </w:tc>
        <w:tc>
          <w:tcPr>
            <w:tcW w:w="1814" w:type="dxa"/>
          </w:tcPr>
          <w:p w:rsidR="004116B8" w:rsidRDefault="004116B8" w:rsidP="004116B8">
            <w:pPr>
              <w:jc w:val="right"/>
            </w:pPr>
            <w:r>
              <w:t>1,076,093.15</w:t>
            </w:r>
          </w:p>
        </w:tc>
        <w:tc>
          <w:tcPr>
            <w:tcW w:w="2552" w:type="dxa"/>
          </w:tcPr>
          <w:p w:rsidR="004116B8" w:rsidRDefault="004116B8" w:rsidP="004116B8">
            <w:pPr>
              <w:jc w:val="right"/>
            </w:pPr>
            <w:r>
              <w:t>0.55</w:t>
            </w:r>
          </w:p>
        </w:tc>
      </w:tr>
      <w:tr w:rsidR="004116B8" w:rsidTr="004116B8">
        <w:tc>
          <w:tcPr>
            <w:tcW w:w="680" w:type="dxa"/>
          </w:tcPr>
          <w:p w:rsidR="004116B8" w:rsidRDefault="004116B8" w:rsidP="004116B8">
            <w:pPr>
              <w:jc w:val="center"/>
            </w:pPr>
            <w:r>
              <w:t>2</w:t>
            </w:r>
          </w:p>
        </w:tc>
        <w:tc>
          <w:tcPr>
            <w:tcW w:w="1644" w:type="dxa"/>
          </w:tcPr>
          <w:p w:rsidR="004116B8" w:rsidRDefault="004116B8" w:rsidP="004116B8">
            <w:pPr>
              <w:jc w:val="left"/>
            </w:pPr>
            <w:r>
              <w:t>118025</w:t>
            </w:r>
          </w:p>
        </w:tc>
        <w:tc>
          <w:tcPr>
            <w:tcW w:w="1814" w:type="dxa"/>
          </w:tcPr>
          <w:p w:rsidR="004116B8" w:rsidRDefault="004116B8" w:rsidP="004116B8">
            <w:pPr>
              <w:jc w:val="left"/>
            </w:pPr>
            <w:r>
              <w:rPr>
                <w:rFonts w:hint="eastAsia"/>
              </w:rPr>
              <w:t>奕瑞转债</w:t>
            </w:r>
          </w:p>
        </w:tc>
        <w:tc>
          <w:tcPr>
            <w:tcW w:w="1814" w:type="dxa"/>
          </w:tcPr>
          <w:p w:rsidR="004116B8" w:rsidRDefault="004116B8" w:rsidP="004116B8">
            <w:pPr>
              <w:jc w:val="right"/>
            </w:pPr>
            <w:r>
              <w:t>406,178.22</w:t>
            </w:r>
          </w:p>
        </w:tc>
        <w:tc>
          <w:tcPr>
            <w:tcW w:w="2552" w:type="dxa"/>
          </w:tcPr>
          <w:p w:rsidR="004116B8" w:rsidRDefault="004116B8" w:rsidP="004116B8">
            <w:pPr>
              <w:jc w:val="right"/>
            </w:pPr>
            <w:r>
              <w:t>0.21</w:t>
            </w:r>
          </w:p>
        </w:tc>
      </w:tr>
      <w:tr w:rsidR="004116B8" w:rsidTr="004116B8">
        <w:tc>
          <w:tcPr>
            <w:tcW w:w="680" w:type="dxa"/>
          </w:tcPr>
          <w:p w:rsidR="004116B8" w:rsidRDefault="004116B8" w:rsidP="004116B8">
            <w:pPr>
              <w:jc w:val="center"/>
            </w:pPr>
            <w:r>
              <w:t>3</w:t>
            </w:r>
          </w:p>
        </w:tc>
        <w:tc>
          <w:tcPr>
            <w:tcW w:w="1644" w:type="dxa"/>
          </w:tcPr>
          <w:p w:rsidR="004116B8" w:rsidRDefault="004116B8" w:rsidP="004116B8">
            <w:pPr>
              <w:jc w:val="left"/>
            </w:pPr>
            <w:r>
              <w:t>113682</w:t>
            </w:r>
          </w:p>
        </w:tc>
        <w:tc>
          <w:tcPr>
            <w:tcW w:w="1814" w:type="dxa"/>
          </w:tcPr>
          <w:p w:rsidR="004116B8" w:rsidRDefault="004116B8" w:rsidP="004116B8">
            <w:pPr>
              <w:jc w:val="left"/>
            </w:pPr>
            <w:r>
              <w:rPr>
                <w:rFonts w:hint="eastAsia"/>
              </w:rPr>
              <w:t>益丰转债</w:t>
            </w:r>
          </w:p>
        </w:tc>
        <w:tc>
          <w:tcPr>
            <w:tcW w:w="1814" w:type="dxa"/>
          </w:tcPr>
          <w:p w:rsidR="004116B8" w:rsidRDefault="004116B8" w:rsidP="004116B8">
            <w:pPr>
              <w:jc w:val="right"/>
            </w:pPr>
            <w:r>
              <w:t>383,404.11</w:t>
            </w:r>
          </w:p>
        </w:tc>
        <w:tc>
          <w:tcPr>
            <w:tcW w:w="2552" w:type="dxa"/>
          </w:tcPr>
          <w:p w:rsidR="004116B8" w:rsidRDefault="004116B8" w:rsidP="004116B8">
            <w:pPr>
              <w:jc w:val="right"/>
            </w:pPr>
            <w:r>
              <w:t>0.20</w:t>
            </w:r>
          </w:p>
        </w:tc>
      </w:tr>
      <w:tr w:rsidR="004116B8" w:rsidTr="004116B8">
        <w:tc>
          <w:tcPr>
            <w:tcW w:w="680" w:type="dxa"/>
          </w:tcPr>
          <w:p w:rsidR="004116B8" w:rsidRDefault="004116B8" w:rsidP="004116B8">
            <w:pPr>
              <w:jc w:val="center"/>
            </w:pPr>
            <w:r>
              <w:t>4</w:t>
            </w:r>
          </w:p>
        </w:tc>
        <w:tc>
          <w:tcPr>
            <w:tcW w:w="1644" w:type="dxa"/>
          </w:tcPr>
          <w:p w:rsidR="004116B8" w:rsidRDefault="004116B8" w:rsidP="004116B8">
            <w:pPr>
              <w:jc w:val="left"/>
            </w:pPr>
            <w:r>
              <w:t>110098</w:t>
            </w:r>
          </w:p>
        </w:tc>
        <w:tc>
          <w:tcPr>
            <w:tcW w:w="1814" w:type="dxa"/>
          </w:tcPr>
          <w:p w:rsidR="004116B8" w:rsidRDefault="004116B8" w:rsidP="004116B8">
            <w:pPr>
              <w:jc w:val="left"/>
            </w:pPr>
            <w:r>
              <w:rPr>
                <w:rFonts w:hint="eastAsia"/>
              </w:rPr>
              <w:t>南药转债</w:t>
            </w:r>
          </w:p>
        </w:tc>
        <w:tc>
          <w:tcPr>
            <w:tcW w:w="1814" w:type="dxa"/>
          </w:tcPr>
          <w:p w:rsidR="004116B8" w:rsidRDefault="004116B8" w:rsidP="004116B8">
            <w:pPr>
              <w:jc w:val="right"/>
            </w:pPr>
            <w:r>
              <w:t>296,520.09</w:t>
            </w:r>
          </w:p>
        </w:tc>
        <w:tc>
          <w:tcPr>
            <w:tcW w:w="2552" w:type="dxa"/>
          </w:tcPr>
          <w:p w:rsidR="004116B8" w:rsidRDefault="004116B8" w:rsidP="004116B8">
            <w:pPr>
              <w:jc w:val="right"/>
            </w:pPr>
            <w:r>
              <w:t>0.15</w:t>
            </w:r>
          </w:p>
        </w:tc>
      </w:tr>
      <w:tr w:rsidR="004116B8" w:rsidTr="004116B8">
        <w:tc>
          <w:tcPr>
            <w:tcW w:w="680" w:type="dxa"/>
          </w:tcPr>
          <w:p w:rsidR="004116B8" w:rsidRDefault="004116B8" w:rsidP="004116B8">
            <w:pPr>
              <w:jc w:val="center"/>
            </w:pPr>
            <w:r>
              <w:t>5</w:t>
            </w:r>
          </w:p>
        </w:tc>
        <w:tc>
          <w:tcPr>
            <w:tcW w:w="1644" w:type="dxa"/>
          </w:tcPr>
          <w:p w:rsidR="004116B8" w:rsidRDefault="004116B8" w:rsidP="004116B8">
            <w:pPr>
              <w:jc w:val="left"/>
            </w:pPr>
            <w:r>
              <w:t>113659</w:t>
            </w:r>
          </w:p>
        </w:tc>
        <w:tc>
          <w:tcPr>
            <w:tcW w:w="1814" w:type="dxa"/>
          </w:tcPr>
          <w:p w:rsidR="004116B8" w:rsidRDefault="004116B8" w:rsidP="004116B8">
            <w:pPr>
              <w:jc w:val="left"/>
            </w:pPr>
            <w:r>
              <w:rPr>
                <w:rFonts w:hint="eastAsia"/>
              </w:rPr>
              <w:t>莱克转债</w:t>
            </w:r>
          </w:p>
        </w:tc>
        <w:tc>
          <w:tcPr>
            <w:tcW w:w="1814" w:type="dxa"/>
          </w:tcPr>
          <w:p w:rsidR="004116B8" w:rsidRDefault="004116B8" w:rsidP="004116B8">
            <w:pPr>
              <w:jc w:val="right"/>
            </w:pPr>
            <w:r>
              <w:t>257,171.23</w:t>
            </w:r>
          </w:p>
        </w:tc>
        <w:tc>
          <w:tcPr>
            <w:tcW w:w="2552" w:type="dxa"/>
          </w:tcPr>
          <w:p w:rsidR="004116B8" w:rsidRDefault="004116B8" w:rsidP="004116B8">
            <w:pPr>
              <w:jc w:val="right"/>
            </w:pPr>
            <w:r>
              <w:t>0.13</w:t>
            </w:r>
          </w:p>
        </w:tc>
      </w:tr>
      <w:tr w:rsidR="004116B8" w:rsidTr="004116B8">
        <w:tc>
          <w:tcPr>
            <w:tcW w:w="680" w:type="dxa"/>
          </w:tcPr>
          <w:p w:rsidR="004116B8" w:rsidRDefault="004116B8" w:rsidP="004116B8">
            <w:pPr>
              <w:jc w:val="center"/>
            </w:pPr>
            <w:r>
              <w:t>6</w:t>
            </w:r>
          </w:p>
        </w:tc>
        <w:tc>
          <w:tcPr>
            <w:tcW w:w="1644" w:type="dxa"/>
          </w:tcPr>
          <w:p w:rsidR="004116B8" w:rsidRDefault="004116B8" w:rsidP="004116B8">
            <w:pPr>
              <w:jc w:val="left"/>
            </w:pPr>
            <w:r>
              <w:t>113067</w:t>
            </w:r>
          </w:p>
        </w:tc>
        <w:tc>
          <w:tcPr>
            <w:tcW w:w="1814" w:type="dxa"/>
          </w:tcPr>
          <w:p w:rsidR="004116B8" w:rsidRDefault="004116B8" w:rsidP="004116B8">
            <w:pPr>
              <w:jc w:val="left"/>
            </w:pPr>
            <w:r>
              <w:rPr>
                <w:rFonts w:hint="eastAsia"/>
              </w:rPr>
              <w:t>燃</w:t>
            </w:r>
            <w:r>
              <w:rPr>
                <w:rFonts w:hint="eastAsia"/>
              </w:rPr>
              <w:t>23</w:t>
            </w:r>
            <w:r>
              <w:rPr>
                <w:rFonts w:hint="eastAsia"/>
              </w:rPr>
              <w:t>转债</w:t>
            </w:r>
          </w:p>
        </w:tc>
        <w:tc>
          <w:tcPr>
            <w:tcW w:w="1814" w:type="dxa"/>
          </w:tcPr>
          <w:p w:rsidR="004116B8" w:rsidRDefault="004116B8" w:rsidP="004116B8">
            <w:pPr>
              <w:jc w:val="right"/>
            </w:pPr>
            <w:r>
              <w:t>255,932.25</w:t>
            </w:r>
          </w:p>
        </w:tc>
        <w:tc>
          <w:tcPr>
            <w:tcW w:w="2552" w:type="dxa"/>
          </w:tcPr>
          <w:p w:rsidR="004116B8" w:rsidRDefault="004116B8" w:rsidP="004116B8">
            <w:pPr>
              <w:jc w:val="right"/>
            </w:pPr>
            <w:r>
              <w:t>0.13</w:t>
            </w:r>
          </w:p>
        </w:tc>
      </w:tr>
      <w:tr w:rsidR="004116B8" w:rsidTr="004116B8">
        <w:tc>
          <w:tcPr>
            <w:tcW w:w="680" w:type="dxa"/>
          </w:tcPr>
          <w:p w:rsidR="004116B8" w:rsidRDefault="004116B8" w:rsidP="004116B8">
            <w:pPr>
              <w:jc w:val="center"/>
            </w:pPr>
            <w:r>
              <w:t>7</w:t>
            </w:r>
          </w:p>
        </w:tc>
        <w:tc>
          <w:tcPr>
            <w:tcW w:w="1644" w:type="dxa"/>
          </w:tcPr>
          <w:p w:rsidR="004116B8" w:rsidRDefault="004116B8" w:rsidP="004116B8">
            <w:pPr>
              <w:jc w:val="left"/>
            </w:pPr>
            <w:r>
              <w:t>110090</w:t>
            </w:r>
          </w:p>
        </w:tc>
        <w:tc>
          <w:tcPr>
            <w:tcW w:w="1814" w:type="dxa"/>
          </w:tcPr>
          <w:p w:rsidR="004116B8" w:rsidRDefault="004116B8" w:rsidP="004116B8">
            <w:pPr>
              <w:jc w:val="left"/>
            </w:pPr>
            <w:r>
              <w:rPr>
                <w:rFonts w:hint="eastAsia"/>
              </w:rPr>
              <w:t>爱迪转债</w:t>
            </w:r>
          </w:p>
        </w:tc>
        <w:tc>
          <w:tcPr>
            <w:tcW w:w="1814" w:type="dxa"/>
          </w:tcPr>
          <w:p w:rsidR="004116B8" w:rsidRDefault="004116B8" w:rsidP="004116B8">
            <w:pPr>
              <w:jc w:val="right"/>
            </w:pPr>
            <w:r>
              <w:t>238,790.47</w:t>
            </w:r>
          </w:p>
        </w:tc>
        <w:tc>
          <w:tcPr>
            <w:tcW w:w="2552" w:type="dxa"/>
          </w:tcPr>
          <w:p w:rsidR="004116B8" w:rsidRDefault="004116B8" w:rsidP="004116B8">
            <w:pPr>
              <w:jc w:val="right"/>
            </w:pPr>
            <w:r>
              <w:t>0.12</w:t>
            </w:r>
          </w:p>
        </w:tc>
      </w:tr>
      <w:tr w:rsidR="004116B8" w:rsidTr="004116B8">
        <w:tc>
          <w:tcPr>
            <w:tcW w:w="680" w:type="dxa"/>
          </w:tcPr>
          <w:p w:rsidR="004116B8" w:rsidRDefault="004116B8" w:rsidP="004116B8">
            <w:pPr>
              <w:jc w:val="center"/>
            </w:pPr>
            <w:r>
              <w:t>8</w:t>
            </w:r>
          </w:p>
        </w:tc>
        <w:tc>
          <w:tcPr>
            <w:tcW w:w="1644" w:type="dxa"/>
          </w:tcPr>
          <w:p w:rsidR="004116B8" w:rsidRDefault="004116B8" w:rsidP="004116B8">
            <w:pPr>
              <w:jc w:val="left"/>
            </w:pPr>
            <w:r>
              <w:t>113058</w:t>
            </w:r>
          </w:p>
        </w:tc>
        <w:tc>
          <w:tcPr>
            <w:tcW w:w="1814" w:type="dxa"/>
          </w:tcPr>
          <w:p w:rsidR="004116B8" w:rsidRDefault="004116B8" w:rsidP="004116B8">
            <w:pPr>
              <w:jc w:val="left"/>
            </w:pPr>
            <w:r>
              <w:rPr>
                <w:rFonts w:hint="eastAsia"/>
              </w:rPr>
              <w:t>友发转债</w:t>
            </w:r>
          </w:p>
        </w:tc>
        <w:tc>
          <w:tcPr>
            <w:tcW w:w="1814" w:type="dxa"/>
          </w:tcPr>
          <w:p w:rsidR="004116B8" w:rsidRDefault="004116B8" w:rsidP="004116B8">
            <w:pPr>
              <w:jc w:val="right"/>
            </w:pPr>
            <w:r>
              <w:t>231,675.60</w:t>
            </w:r>
          </w:p>
        </w:tc>
        <w:tc>
          <w:tcPr>
            <w:tcW w:w="2552" w:type="dxa"/>
          </w:tcPr>
          <w:p w:rsidR="004116B8" w:rsidRDefault="004116B8" w:rsidP="004116B8">
            <w:pPr>
              <w:jc w:val="right"/>
            </w:pPr>
            <w:r>
              <w:t>0.12</w:t>
            </w:r>
          </w:p>
        </w:tc>
      </w:tr>
      <w:tr w:rsidR="004116B8" w:rsidTr="004116B8">
        <w:tc>
          <w:tcPr>
            <w:tcW w:w="680" w:type="dxa"/>
          </w:tcPr>
          <w:p w:rsidR="004116B8" w:rsidRDefault="004116B8" w:rsidP="004116B8">
            <w:pPr>
              <w:jc w:val="center"/>
            </w:pPr>
            <w:r>
              <w:t>9</w:t>
            </w:r>
          </w:p>
        </w:tc>
        <w:tc>
          <w:tcPr>
            <w:tcW w:w="1644" w:type="dxa"/>
          </w:tcPr>
          <w:p w:rsidR="004116B8" w:rsidRDefault="004116B8" w:rsidP="004116B8">
            <w:pPr>
              <w:jc w:val="left"/>
            </w:pPr>
            <w:r>
              <w:t>113070</w:t>
            </w:r>
          </w:p>
        </w:tc>
        <w:tc>
          <w:tcPr>
            <w:tcW w:w="1814" w:type="dxa"/>
          </w:tcPr>
          <w:p w:rsidR="004116B8" w:rsidRDefault="004116B8" w:rsidP="004116B8">
            <w:pPr>
              <w:jc w:val="left"/>
            </w:pPr>
            <w:r>
              <w:rPr>
                <w:rFonts w:hint="eastAsia"/>
              </w:rPr>
              <w:t>渝水转债</w:t>
            </w:r>
          </w:p>
        </w:tc>
        <w:tc>
          <w:tcPr>
            <w:tcW w:w="1814" w:type="dxa"/>
          </w:tcPr>
          <w:p w:rsidR="004116B8" w:rsidRDefault="004116B8" w:rsidP="004116B8">
            <w:pPr>
              <w:jc w:val="right"/>
            </w:pPr>
            <w:r>
              <w:t>203,235.02</w:t>
            </w:r>
          </w:p>
        </w:tc>
        <w:tc>
          <w:tcPr>
            <w:tcW w:w="2552" w:type="dxa"/>
          </w:tcPr>
          <w:p w:rsidR="004116B8" w:rsidRDefault="004116B8" w:rsidP="004116B8">
            <w:pPr>
              <w:jc w:val="right"/>
            </w:pPr>
            <w:r>
              <w:t>0.10</w:t>
            </w:r>
          </w:p>
        </w:tc>
      </w:tr>
      <w:tr w:rsidR="004116B8" w:rsidTr="004116B8">
        <w:tc>
          <w:tcPr>
            <w:tcW w:w="680" w:type="dxa"/>
          </w:tcPr>
          <w:p w:rsidR="004116B8" w:rsidRDefault="004116B8" w:rsidP="004116B8">
            <w:pPr>
              <w:jc w:val="center"/>
            </w:pPr>
            <w:r>
              <w:t>10</w:t>
            </w:r>
          </w:p>
        </w:tc>
        <w:tc>
          <w:tcPr>
            <w:tcW w:w="1644" w:type="dxa"/>
          </w:tcPr>
          <w:p w:rsidR="004116B8" w:rsidRDefault="004116B8" w:rsidP="004116B8">
            <w:pPr>
              <w:jc w:val="left"/>
            </w:pPr>
            <w:r>
              <w:t>113605</w:t>
            </w:r>
          </w:p>
        </w:tc>
        <w:tc>
          <w:tcPr>
            <w:tcW w:w="1814" w:type="dxa"/>
          </w:tcPr>
          <w:p w:rsidR="004116B8" w:rsidRDefault="004116B8" w:rsidP="004116B8">
            <w:pPr>
              <w:jc w:val="left"/>
            </w:pPr>
            <w:r>
              <w:rPr>
                <w:rFonts w:hint="eastAsia"/>
              </w:rPr>
              <w:t>大参转债</w:t>
            </w:r>
          </w:p>
        </w:tc>
        <w:tc>
          <w:tcPr>
            <w:tcW w:w="1814" w:type="dxa"/>
          </w:tcPr>
          <w:p w:rsidR="004116B8" w:rsidRDefault="004116B8" w:rsidP="004116B8">
            <w:pPr>
              <w:jc w:val="right"/>
            </w:pPr>
            <w:r>
              <w:t>168,487.77</w:t>
            </w:r>
          </w:p>
        </w:tc>
        <w:tc>
          <w:tcPr>
            <w:tcW w:w="2552" w:type="dxa"/>
          </w:tcPr>
          <w:p w:rsidR="004116B8" w:rsidRDefault="004116B8" w:rsidP="004116B8">
            <w:pPr>
              <w:jc w:val="right"/>
            </w:pPr>
            <w:r>
              <w:t>0.09</w:t>
            </w:r>
          </w:p>
        </w:tc>
      </w:tr>
      <w:tr w:rsidR="004116B8" w:rsidTr="004116B8">
        <w:tc>
          <w:tcPr>
            <w:tcW w:w="680" w:type="dxa"/>
          </w:tcPr>
          <w:p w:rsidR="004116B8" w:rsidRDefault="004116B8" w:rsidP="004116B8">
            <w:pPr>
              <w:jc w:val="center"/>
            </w:pPr>
            <w:r>
              <w:t>11</w:t>
            </w:r>
          </w:p>
        </w:tc>
        <w:tc>
          <w:tcPr>
            <w:tcW w:w="1644" w:type="dxa"/>
          </w:tcPr>
          <w:p w:rsidR="004116B8" w:rsidRDefault="004116B8" w:rsidP="004116B8">
            <w:pPr>
              <w:jc w:val="left"/>
            </w:pPr>
            <w:r>
              <w:t>123254</w:t>
            </w:r>
          </w:p>
        </w:tc>
        <w:tc>
          <w:tcPr>
            <w:tcW w:w="1814" w:type="dxa"/>
          </w:tcPr>
          <w:p w:rsidR="004116B8" w:rsidRDefault="004116B8" w:rsidP="004116B8">
            <w:pPr>
              <w:jc w:val="left"/>
            </w:pPr>
            <w:r>
              <w:rPr>
                <w:rFonts w:hint="eastAsia"/>
              </w:rPr>
              <w:t>亿纬转债</w:t>
            </w:r>
          </w:p>
        </w:tc>
        <w:tc>
          <w:tcPr>
            <w:tcW w:w="1814" w:type="dxa"/>
          </w:tcPr>
          <w:p w:rsidR="004116B8" w:rsidRDefault="004116B8" w:rsidP="004116B8">
            <w:pPr>
              <w:jc w:val="right"/>
            </w:pPr>
            <w:r>
              <w:t>166,243.10</w:t>
            </w:r>
          </w:p>
        </w:tc>
        <w:tc>
          <w:tcPr>
            <w:tcW w:w="2552" w:type="dxa"/>
          </w:tcPr>
          <w:p w:rsidR="004116B8" w:rsidRDefault="004116B8" w:rsidP="004116B8">
            <w:pPr>
              <w:jc w:val="right"/>
            </w:pPr>
            <w:r>
              <w:t>0.09</w:t>
            </w:r>
          </w:p>
        </w:tc>
      </w:tr>
      <w:tr w:rsidR="004116B8" w:rsidTr="004116B8">
        <w:tc>
          <w:tcPr>
            <w:tcW w:w="680" w:type="dxa"/>
          </w:tcPr>
          <w:p w:rsidR="004116B8" w:rsidRDefault="004116B8" w:rsidP="004116B8">
            <w:pPr>
              <w:jc w:val="center"/>
            </w:pPr>
            <w:r>
              <w:t>12</w:t>
            </w:r>
          </w:p>
        </w:tc>
        <w:tc>
          <w:tcPr>
            <w:tcW w:w="1644" w:type="dxa"/>
          </w:tcPr>
          <w:p w:rsidR="004116B8" w:rsidRDefault="004116B8" w:rsidP="004116B8">
            <w:pPr>
              <w:jc w:val="left"/>
            </w:pPr>
            <w:r>
              <w:t>113658</w:t>
            </w:r>
          </w:p>
        </w:tc>
        <w:tc>
          <w:tcPr>
            <w:tcW w:w="1814" w:type="dxa"/>
          </w:tcPr>
          <w:p w:rsidR="004116B8" w:rsidRDefault="004116B8" w:rsidP="004116B8">
            <w:pPr>
              <w:jc w:val="left"/>
            </w:pPr>
            <w:r>
              <w:rPr>
                <w:rFonts w:hint="eastAsia"/>
              </w:rPr>
              <w:t>密卫转债</w:t>
            </w:r>
          </w:p>
        </w:tc>
        <w:tc>
          <w:tcPr>
            <w:tcW w:w="1814" w:type="dxa"/>
          </w:tcPr>
          <w:p w:rsidR="004116B8" w:rsidRDefault="004116B8" w:rsidP="004116B8">
            <w:pPr>
              <w:jc w:val="right"/>
            </w:pPr>
            <w:r>
              <w:t>154,511.32</w:t>
            </w:r>
          </w:p>
        </w:tc>
        <w:tc>
          <w:tcPr>
            <w:tcW w:w="2552" w:type="dxa"/>
          </w:tcPr>
          <w:p w:rsidR="004116B8" w:rsidRDefault="004116B8" w:rsidP="004116B8">
            <w:pPr>
              <w:jc w:val="right"/>
            </w:pPr>
            <w:r>
              <w:t>0.08</w:t>
            </w:r>
          </w:p>
        </w:tc>
      </w:tr>
      <w:tr w:rsidR="004116B8" w:rsidTr="004116B8">
        <w:tc>
          <w:tcPr>
            <w:tcW w:w="680" w:type="dxa"/>
          </w:tcPr>
          <w:p w:rsidR="004116B8" w:rsidRDefault="004116B8" w:rsidP="004116B8">
            <w:pPr>
              <w:jc w:val="center"/>
            </w:pPr>
            <w:r>
              <w:t>13</w:t>
            </w:r>
          </w:p>
        </w:tc>
        <w:tc>
          <w:tcPr>
            <w:tcW w:w="1644" w:type="dxa"/>
          </w:tcPr>
          <w:p w:rsidR="004116B8" w:rsidRDefault="004116B8" w:rsidP="004116B8">
            <w:pPr>
              <w:jc w:val="left"/>
            </w:pPr>
            <w:r>
              <w:t>113661</w:t>
            </w:r>
          </w:p>
        </w:tc>
        <w:tc>
          <w:tcPr>
            <w:tcW w:w="1814" w:type="dxa"/>
          </w:tcPr>
          <w:p w:rsidR="004116B8" w:rsidRDefault="004116B8" w:rsidP="004116B8">
            <w:pPr>
              <w:jc w:val="left"/>
            </w:pPr>
            <w:r>
              <w:rPr>
                <w:rFonts w:hint="eastAsia"/>
              </w:rPr>
              <w:t>福</w:t>
            </w:r>
            <w:r>
              <w:rPr>
                <w:rFonts w:hint="eastAsia"/>
              </w:rPr>
              <w:t>22</w:t>
            </w:r>
            <w:r>
              <w:rPr>
                <w:rFonts w:hint="eastAsia"/>
              </w:rPr>
              <w:t>转债</w:t>
            </w:r>
          </w:p>
        </w:tc>
        <w:tc>
          <w:tcPr>
            <w:tcW w:w="1814" w:type="dxa"/>
          </w:tcPr>
          <w:p w:rsidR="004116B8" w:rsidRDefault="004116B8" w:rsidP="004116B8">
            <w:pPr>
              <w:jc w:val="right"/>
            </w:pPr>
            <w:r>
              <w:t>128,175.95</w:t>
            </w:r>
          </w:p>
        </w:tc>
        <w:tc>
          <w:tcPr>
            <w:tcW w:w="2552" w:type="dxa"/>
          </w:tcPr>
          <w:p w:rsidR="004116B8" w:rsidRDefault="004116B8" w:rsidP="004116B8">
            <w:pPr>
              <w:jc w:val="right"/>
            </w:pPr>
            <w:r>
              <w:t>0.07</w:t>
            </w:r>
          </w:p>
        </w:tc>
      </w:tr>
      <w:tr w:rsidR="004116B8" w:rsidTr="004116B8">
        <w:tc>
          <w:tcPr>
            <w:tcW w:w="680" w:type="dxa"/>
          </w:tcPr>
          <w:p w:rsidR="004116B8" w:rsidRDefault="004116B8" w:rsidP="004116B8">
            <w:pPr>
              <w:jc w:val="center"/>
            </w:pPr>
            <w:r>
              <w:t>14</w:t>
            </w:r>
          </w:p>
        </w:tc>
        <w:tc>
          <w:tcPr>
            <w:tcW w:w="1644" w:type="dxa"/>
          </w:tcPr>
          <w:p w:rsidR="004116B8" w:rsidRDefault="004116B8" w:rsidP="004116B8">
            <w:pPr>
              <w:jc w:val="left"/>
            </w:pPr>
            <w:r>
              <w:t>127064</w:t>
            </w:r>
          </w:p>
        </w:tc>
        <w:tc>
          <w:tcPr>
            <w:tcW w:w="1814" w:type="dxa"/>
          </w:tcPr>
          <w:p w:rsidR="004116B8" w:rsidRDefault="004116B8" w:rsidP="004116B8">
            <w:pPr>
              <w:jc w:val="left"/>
            </w:pPr>
            <w:r>
              <w:rPr>
                <w:rFonts w:hint="eastAsia"/>
              </w:rPr>
              <w:t>杭氧转债</w:t>
            </w:r>
          </w:p>
        </w:tc>
        <w:tc>
          <w:tcPr>
            <w:tcW w:w="1814" w:type="dxa"/>
          </w:tcPr>
          <w:p w:rsidR="004116B8" w:rsidRDefault="004116B8" w:rsidP="004116B8">
            <w:pPr>
              <w:jc w:val="right"/>
            </w:pPr>
            <w:r>
              <w:t>96,575.09</w:t>
            </w:r>
          </w:p>
        </w:tc>
        <w:tc>
          <w:tcPr>
            <w:tcW w:w="2552" w:type="dxa"/>
          </w:tcPr>
          <w:p w:rsidR="004116B8" w:rsidRDefault="004116B8" w:rsidP="004116B8">
            <w:pPr>
              <w:jc w:val="right"/>
            </w:pPr>
            <w:r>
              <w:t>0.05</w:t>
            </w:r>
          </w:p>
        </w:tc>
      </w:tr>
    </w:tbl>
    <w:p w:rsidR="004116B8" w:rsidRDefault="004116B8" w:rsidP="004116B8">
      <w:pPr>
        <w:pStyle w:val="-3"/>
        <w:spacing w:before="156" w:after="156"/>
        <w:rPr>
          <w:rFonts w:hint="eastAsia"/>
        </w:rPr>
      </w:pPr>
      <w:r>
        <w:rPr>
          <w:rFonts w:hint="eastAsia"/>
        </w:rPr>
        <w:t>报告期末前十名股票中存在流通受限情况的说明</w:t>
      </w:r>
    </w:p>
    <w:p w:rsidR="004116B8" w:rsidRDefault="004116B8" w:rsidP="004116B8">
      <w:pPr>
        <w:pStyle w:val="-"/>
        <w:ind w:firstLine="420"/>
        <w:rPr>
          <w:rFonts w:hint="eastAsia"/>
        </w:rPr>
      </w:pPr>
      <w:r>
        <w:rPr>
          <w:rFonts w:hint="eastAsia"/>
        </w:rPr>
        <w:t>无。</w:t>
      </w:r>
    </w:p>
    <w:p w:rsidR="004116B8" w:rsidRDefault="004116B8" w:rsidP="004116B8">
      <w:pPr>
        <w:pStyle w:val="-1"/>
        <w:ind w:left="281" w:hanging="281"/>
        <w:rPr>
          <w:rFonts w:hint="eastAsia"/>
        </w:rPr>
      </w:pPr>
      <w:r>
        <w:rPr>
          <w:rFonts w:hint="eastAsia"/>
        </w:rPr>
        <w:t>开放式基金份额变动</w:t>
      </w:r>
    </w:p>
    <w:p w:rsidR="004116B8" w:rsidRDefault="004116B8" w:rsidP="004116B8">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116B8" w:rsidTr="004116B8">
        <w:trPr>
          <w:cnfStyle w:val="100000000000" w:firstRow="1" w:lastRow="0" w:firstColumn="0" w:lastColumn="0" w:oddVBand="0" w:evenVBand="0" w:oddHBand="0" w:evenHBand="0" w:firstRowFirstColumn="0" w:firstRowLastColumn="0" w:lastRowFirstColumn="0" w:lastRowLastColumn="0"/>
        </w:trPr>
        <w:tc>
          <w:tcPr>
            <w:tcW w:w="2768" w:type="dxa"/>
          </w:tcPr>
          <w:p w:rsidR="004116B8" w:rsidRPr="004116B8" w:rsidRDefault="004116B8" w:rsidP="004116B8">
            <w:pPr>
              <w:jc w:val="center"/>
              <w:rPr>
                <w:b/>
              </w:rPr>
            </w:pPr>
            <w:r w:rsidRPr="004116B8">
              <w:rPr>
                <w:rFonts w:hint="eastAsia"/>
                <w:b/>
              </w:rPr>
              <w:lastRenderedPageBreak/>
              <w:t>项目</w:t>
            </w:r>
          </w:p>
        </w:tc>
        <w:tc>
          <w:tcPr>
            <w:tcW w:w="2769" w:type="dxa"/>
          </w:tcPr>
          <w:p w:rsidR="004116B8" w:rsidRPr="004116B8" w:rsidRDefault="004116B8" w:rsidP="004116B8">
            <w:pPr>
              <w:jc w:val="center"/>
              <w:rPr>
                <w:b/>
              </w:rPr>
            </w:pPr>
            <w:r w:rsidRPr="004116B8">
              <w:rPr>
                <w:rFonts w:hint="eastAsia"/>
                <w:b/>
              </w:rPr>
              <w:t>南方誉盈一年持有混合</w:t>
            </w:r>
            <w:r w:rsidRPr="004116B8">
              <w:rPr>
                <w:rFonts w:hint="eastAsia"/>
                <w:b/>
              </w:rPr>
              <w:t>A</w:t>
            </w:r>
          </w:p>
        </w:tc>
        <w:tc>
          <w:tcPr>
            <w:tcW w:w="2769" w:type="dxa"/>
          </w:tcPr>
          <w:p w:rsidR="004116B8" w:rsidRPr="004116B8" w:rsidRDefault="004116B8" w:rsidP="004116B8">
            <w:pPr>
              <w:jc w:val="center"/>
              <w:rPr>
                <w:b/>
              </w:rPr>
            </w:pPr>
            <w:r w:rsidRPr="004116B8">
              <w:rPr>
                <w:rFonts w:hint="eastAsia"/>
                <w:b/>
              </w:rPr>
              <w:t>南方誉盈一年持有混合</w:t>
            </w:r>
            <w:r w:rsidRPr="004116B8">
              <w:rPr>
                <w:rFonts w:hint="eastAsia"/>
                <w:b/>
              </w:rPr>
              <w:t>C</w:t>
            </w:r>
          </w:p>
        </w:tc>
      </w:tr>
      <w:tr w:rsidR="004116B8" w:rsidTr="004116B8">
        <w:tc>
          <w:tcPr>
            <w:tcW w:w="2768" w:type="dxa"/>
          </w:tcPr>
          <w:p w:rsidR="004116B8" w:rsidRDefault="004116B8" w:rsidP="004116B8">
            <w:pPr>
              <w:jc w:val="left"/>
            </w:pPr>
            <w:r>
              <w:rPr>
                <w:rFonts w:hint="eastAsia"/>
              </w:rPr>
              <w:t>报告期期初基金份额总额</w:t>
            </w:r>
          </w:p>
        </w:tc>
        <w:tc>
          <w:tcPr>
            <w:tcW w:w="2769" w:type="dxa"/>
          </w:tcPr>
          <w:p w:rsidR="004116B8" w:rsidRDefault="004116B8" w:rsidP="004116B8">
            <w:pPr>
              <w:jc w:val="right"/>
            </w:pPr>
            <w:r>
              <w:t>163,550,602.43</w:t>
            </w:r>
          </w:p>
        </w:tc>
        <w:tc>
          <w:tcPr>
            <w:tcW w:w="2769" w:type="dxa"/>
          </w:tcPr>
          <w:p w:rsidR="004116B8" w:rsidRDefault="004116B8" w:rsidP="004116B8">
            <w:pPr>
              <w:jc w:val="right"/>
            </w:pPr>
            <w:r>
              <w:t>7,311,064.69</w:t>
            </w:r>
          </w:p>
        </w:tc>
      </w:tr>
      <w:tr w:rsidR="004116B8" w:rsidTr="004116B8">
        <w:tc>
          <w:tcPr>
            <w:tcW w:w="2768" w:type="dxa"/>
          </w:tcPr>
          <w:p w:rsidR="004116B8" w:rsidRDefault="004116B8" w:rsidP="004116B8">
            <w:pPr>
              <w:jc w:val="left"/>
            </w:pPr>
            <w:r>
              <w:rPr>
                <w:rFonts w:hint="eastAsia"/>
              </w:rPr>
              <w:t>报告期期间基金总申购份额</w:t>
            </w:r>
          </w:p>
        </w:tc>
        <w:tc>
          <w:tcPr>
            <w:tcW w:w="2769" w:type="dxa"/>
          </w:tcPr>
          <w:p w:rsidR="004116B8" w:rsidRDefault="004116B8" w:rsidP="004116B8">
            <w:pPr>
              <w:jc w:val="right"/>
            </w:pPr>
            <w:r>
              <w:t>2,029,877.19</w:t>
            </w:r>
          </w:p>
        </w:tc>
        <w:tc>
          <w:tcPr>
            <w:tcW w:w="2769" w:type="dxa"/>
          </w:tcPr>
          <w:p w:rsidR="004116B8" w:rsidRDefault="004116B8" w:rsidP="004116B8">
            <w:pPr>
              <w:jc w:val="right"/>
            </w:pPr>
            <w:r>
              <w:t>553,196.12</w:t>
            </w:r>
          </w:p>
        </w:tc>
      </w:tr>
      <w:tr w:rsidR="004116B8" w:rsidTr="004116B8">
        <w:tc>
          <w:tcPr>
            <w:tcW w:w="2768" w:type="dxa"/>
          </w:tcPr>
          <w:p w:rsidR="004116B8" w:rsidRDefault="004116B8" w:rsidP="004116B8">
            <w:pPr>
              <w:jc w:val="left"/>
            </w:pPr>
            <w:r>
              <w:rPr>
                <w:rFonts w:hint="eastAsia"/>
              </w:rPr>
              <w:t>减：报告期期间基金总赎回份额</w:t>
            </w:r>
          </w:p>
        </w:tc>
        <w:tc>
          <w:tcPr>
            <w:tcW w:w="2769" w:type="dxa"/>
          </w:tcPr>
          <w:p w:rsidR="004116B8" w:rsidRDefault="004116B8" w:rsidP="004116B8">
            <w:pPr>
              <w:jc w:val="right"/>
            </w:pPr>
            <w:r>
              <w:t>11,196,070.01</w:t>
            </w:r>
          </w:p>
        </w:tc>
        <w:tc>
          <w:tcPr>
            <w:tcW w:w="2769" w:type="dxa"/>
          </w:tcPr>
          <w:p w:rsidR="004116B8" w:rsidRDefault="004116B8" w:rsidP="004116B8">
            <w:pPr>
              <w:jc w:val="right"/>
            </w:pPr>
            <w:r>
              <w:t>629,195.61</w:t>
            </w:r>
          </w:p>
        </w:tc>
      </w:tr>
      <w:tr w:rsidR="004116B8" w:rsidTr="004116B8">
        <w:tc>
          <w:tcPr>
            <w:tcW w:w="2768" w:type="dxa"/>
          </w:tcPr>
          <w:p w:rsidR="004116B8" w:rsidRDefault="004116B8" w:rsidP="004116B8">
            <w:pPr>
              <w:jc w:val="left"/>
            </w:pPr>
            <w:r>
              <w:rPr>
                <w:rFonts w:hint="eastAsia"/>
              </w:rPr>
              <w:t>报告期期间基金拆分变动份额（份额减少以</w:t>
            </w:r>
            <w:r>
              <w:rPr>
                <w:rFonts w:hint="eastAsia"/>
              </w:rPr>
              <w:t>"-"</w:t>
            </w:r>
            <w:r>
              <w:rPr>
                <w:rFonts w:hint="eastAsia"/>
              </w:rPr>
              <w:t>填列）</w:t>
            </w:r>
          </w:p>
        </w:tc>
        <w:tc>
          <w:tcPr>
            <w:tcW w:w="2769" w:type="dxa"/>
          </w:tcPr>
          <w:p w:rsidR="004116B8" w:rsidRDefault="004116B8" w:rsidP="004116B8">
            <w:pPr>
              <w:jc w:val="right"/>
            </w:pPr>
            <w:r>
              <w:t>-</w:t>
            </w:r>
          </w:p>
        </w:tc>
        <w:tc>
          <w:tcPr>
            <w:tcW w:w="2769" w:type="dxa"/>
          </w:tcPr>
          <w:p w:rsidR="004116B8" w:rsidRDefault="004116B8" w:rsidP="004116B8">
            <w:pPr>
              <w:jc w:val="right"/>
            </w:pPr>
            <w:r>
              <w:t>-</w:t>
            </w:r>
          </w:p>
        </w:tc>
      </w:tr>
      <w:tr w:rsidR="004116B8" w:rsidTr="004116B8">
        <w:tc>
          <w:tcPr>
            <w:tcW w:w="2768" w:type="dxa"/>
          </w:tcPr>
          <w:p w:rsidR="004116B8" w:rsidRDefault="004116B8" w:rsidP="004116B8">
            <w:pPr>
              <w:jc w:val="left"/>
            </w:pPr>
            <w:r>
              <w:rPr>
                <w:rFonts w:hint="eastAsia"/>
              </w:rPr>
              <w:t>报告期期末基金份额总额</w:t>
            </w:r>
          </w:p>
        </w:tc>
        <w:tc>
          <w:tcPr>
            <w:tcW w:w="2769" w:type="dxa"/>
          </w:tcPr>
          <w:p w:rsidR="004116B8" w:rsidRDefault="004116B8" w:rsidP="004116B8">
            <w:pPr>
              <w:jc w:val="right"/>
            </w:pPr>
            <w:r>
              <w:t>154,384,409.61</w:t>
            </w:r>
          </w:p>
        </w:tc>
        <w:tc>
          <w:tcPr>
            <w:tcW w:w="2769" w:type="dxa"/>
          </w:tcPr>
          <w:p w:rsidR="004116B8" w:rsidRDefault="004116B8" w:rsidP="004116B8">
            <w:pPr>
              <w:jc w:val="right"/>
            </w:pPr>
            <w:r>
              <w:t>7,235,065.20</w:t>
            </w:r>
          </w:p>
        </w:tc>
      </w:tr>
    </w:tbl>
    <w:p w:rsidR="004116B8" w:rsidRDefault="004116B8" w:rsidP="004116B8">
      <w:pPr>
        <w:pStyle w:val="-1"/>
        <w:ind w:left="281" w:hanging="281"/>
        <w:rPr>
          <w:rFonts w:hint="eastAsia"/>
        </w:rPr>
      </w:pPr>
      <w:r>
        <w:rPr>
          <w:rFonts w:hint="eastAsia"/>
        </w:rPr>
        <w:t>基金管理人运用固有资金投资本基金情况</w:t>
      </w:r>
    </w:p>
    <w:p w:rsidR="004116B8" w:rsidRDefault="004116B8" w:rsidP="004116B8">
      <w:pPr>
        <w:pStyle w:val="-2"/>
        <w:spacing w:before="312"/>
        <w:rPr>
          <w:rFonts w:hint="eastAsia"/>
        </w:rPr>
      </w:pPr>
      <w:r>
        <w:rPr>
          <w:rFonts w:hint="eastAsia"/>
        </w:rPr>
        <w:t>基金管理人持有本基金份额变动情况</w:t>
      </w:r>
    </w:p>
    <w:p w:rsidR="004116B8" w:rsidRDefault="004116B8" w:rsidP="004116B8">
      <w:pPr>
        <w:pStyle w:val="-"/>
        <w:ind w:firstLine="420"/>
        <w:rPr>
          <w:rFonts w:hint="eastAsia"/>
        </w:rPr>
      </w:pPr>
      <w:r>
        <w:rPr>
          <w:rFonts w:hint="eastAsia"/>
        </w:rPr>
        <w:t>本报告期末，基金管理人未持有本基金份额。</w:t>
      </w:r>
    </w:p>
    <w:p w:rsidR="004116B8" w:rsidRDefault="004116B8" w:rsidP="004116B8">
      <w:pPr>
        <w:pStyle w:val="-2"/>
        <w:spacing w:before="312"/>
        <w:rPr>
          <w:rFonts w:hint="eastAsia"/>
        </w:rPr>
      </w:pPr>
      <w:r>
        <w:rPr>
          <w:rFonts w:hint="eastAsia"/>
        </w:rPr>
        <w:t>基金管理人运用固有资金投资本基金交易明细</w:t>
      </w:r>
    </w:p>
    <w:p w:rsidR="004116B8" w:rsidRDefault="004116B8" w:rsidP="004116B8">
      <w:pPr>
        <w:pStyle w:val="-"/>
        <w:ind w:firstLine="420"/>
        <w:rPr>
          <w:rFonts w:hint="eastAsia"/>
        </w:rPr>
      </w:pPr>
      <w:r>
        <w:rPr>
          <w:rFonts w:hint="eastAsia"/>
        </w:rPr>
        <w:t>本报告期内，基金管理人不存在申购、赎回或买卖本基金的情况。</w:t>
      </w:r>
    </w:p>
    <w:p w:rsidR="004116B8" w:rsidRDefault="004116B8" w:rsidP="004116B8">
      <w:pPr>
        <w:pStyle w:val="-1"/>
        <w:ind w:left="281" w:hanging="281"/>
        <w:rPr>
          <w:rFonts w:hint="eastAsia"/>
        </w:rPr>
      </w:pPr>
      <w:r>
        <w:rPr>
          <w:rFonts w:hint="eastAsia"/>
        </w:rPr>
        <w:t>影响投资者决策的其他重要信息</w:t>
      </w:r>
    </w:p>
    <w:p w:rsidR="004116B8" w:rsidRDefault="004116B8" w:rsidP="004116B8">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4116B8" w:rsidTr="004116B8">
        <w:tc>
          <w:tcPr>
            <w:tcW w:w="1021" w:type="dxa"/>
            <w:vMerge w:val="restart"/>
          </w:tcPr>
          <w:p w:rsidR="004116B8" w:rsidRDefault="004116B8" w:rsidP="004116B8">
            <w:pPr>
              <w:jc w:val="left"/>
            </w:pPr>
            <w:r>
              <w:rPr>
                <w:rFonts w:hint="eastAsia"/>
              </w:rPr>
              <w:t>投资者类别</w:t>
            </w:r>
          </w:p>
        </w:tc>
        <w:tc>
          <w:tcPr>
            <w:tcW w:w="7484" w:type="dxa"/>
            <w:gridSpan w:val="5"/>
          </w:tcPr>
          <w:p w:rsidR="004116B8" w:rsidRDefault="004116B8" w:rsidP="004116B8">
            <w:pPr>
              <w:jc w:val="left"/>
            </w:pPr>
            <w:r>
              <w:rPr>
                <w:rFonts w:hint="eastAsia"/>
              </w:rPr>
              <w:t>报告期内持有基金份额变化情况</w:t>
            </w:r>
          </w:p>
        </w:tc>
        <w:tc>
          <w:tcPr>
            <w:tcW w:w="2778" w:type="dxa"/>
            <w:gridSpan w:val="2"/>
          </w:tcPr>
          <w:p w:rsidR="004116B8" w:rsidRDefault="004116B8" w:rsidP="004116B8">
            <w:pPr>
              <w:jc w:val="left"/>
            </w:pPr>
            <w:r>
              <w:rPr>
                <w:rFonts w:hint="eastAsia"/>
              </w:rPr>
              <w:t>报告期末持有基金情况</w:t>
            </w:r>
          </w:p>
        </w:tc>
      </w:tr>
      <w:tr w:rsidR="004116B8" w:rsidTr="004116B8">
        <w:tc>
          <w:tcPr>
            <w:tcW w:w="1021" w:type="dxa"/>
            <w:vMerge/>
          </w:tcPr>
          <w:p w:rsidR="004116B8" w:rsidRDefault="004116B8" w:rsidP="004116B8">
            <w:pPr>
              <w:jc w:val="left"/>
            </w:pPr>
          </w:p>
        </w:tc>
        <w:tc>
          <w:tcPr>
            <w:tcW w:w="680" w:type="dxa"/>
          </w:tcPr>
          <w:p w:rsidR="004116B8" w:rsidRDefault="004116B8" w:rsidP="004116B8">
            <w:pPr>
              <w:jc w:val="left"/>
            </w:pPr>
            <w:r>
              <w:rPr>
                <w:rFonts w:hint="eastAsia"/>
              </w:rPr>
              <w:t>序号</w:t>
            </w:r>
          </w:p>
        </w:tc>
        <w:tc>
          <w:tcPr>
            <w:tcW w:w="1191" w:type="dxa"/>
          </w:tcPr>
          <w:p w:rsidR="004116B8" w:rsidRDefault="004116B8" w:rsidP="004116B8">
            <w:pPr>
              <w:jc w:val="left"/>
            </w:pPr>
            <w:r>
              <w:rPr>
                <w:rFonts w:hint="eastAsia"/>
              </w:rPr>
              <w:t>持有基金份额比例达到或者超过</w:t>
            </w:r>
            <w:r>
              <w:rPr>
                <w:rFonts w:hint="eastAsia"/>
              </w:rPr>
              <w:t>20%</w:t>
            </w:r>
            <w:r>
              <w:rPr>
                <w:rFonts w:hint="eastAsia"/>
              </w:rPr>
              <w:t>的时间区间</w:t>
            </w:r>
          </w:p>
        </w:tc>
        <w:tc>
          <w:tcPr>
            <w:tcW w:w="1871" w:type="dxa"/>
          </w:tcPr>
          <w:p w:rsidR="004116B8" w:rsidRDefault="004116B8" w:rsidP="004116B8">
            <w:pPr>
              <w:jc w:val="left"/>
            </w:pPr>
            <w:r>
              <w:rPr>
                <w:rFonts w:hint="eastAsia"/>
              </w:rPr>
              <w:t>期初份额</w:t>
            </w:r>
          </w:p>
        </w:tc>
        <w:tc>
          <w:tcPr>
            <w:tcW w:w="1871" w:type="dxa"/>
          </w:tcPr>
          <w:p w:rsidR="004116B8" w:rsidRDefault="004116B8" w:rsidP="004116B8">
            <w:pPr>
              <w:jc w:val="left"/>
            </w:pPr>
            <w:r>
              <w:rPr>
                <w:rFonts w:hint="eastAsia"/>
              </w:rPr>
              <w:t>申购份额</w:t>
            </w:r>
          </w:p>
        </w:tc>
        <w:tc>
          <w:tcPr>
            <w:tcW w:w="1871" w:type="dxa"/>
          </w:tcPr>
          <w:p w:rsidR="004116B8" w:rsidRDefault="004116B8" w:rsidP="004116B8">
            <w:pPr>
              <w:jc w:val="left"/>
            </w:pPr>
            <w:r>
              <w:rPr>
                <w:rFonts w:hint="eastAsia"/>
              </w:rPr>
              <w:t>赎回份额</w:t>
            </w:r>
          </w:p>
        </w:tc>
        <w:tc>
          <w:tcPr>
            <w:tcW w:w="1871" w:type="dxa"/>
          </w:tcPr>
          <w:p w:rsidR="004116B8" w:rsidRDefault="004116B8" w:rsidP="004116B8">
            <w:pPr>
              <w:jc w:val="left"/>
            </w:pPr>
            <w:r>
              <w:rPr>
                <w:rFonts w:hint="eastAsia"/>
              </w:rPr>
              <w:t>持有份额</w:t>
            </w:r>
          </w:p>
        </w:tc>
        <w:tc>
          <w:tcPr>
            <w:tcW w:w="907" w:type="dxa"/>
          </w:tcPr>
          <w:p w:rsidR="004116B8" w:rsidRDefault="004116B8" w:rsidP="004116B8">
            <w:pPr>
              <w:jc w:val="left"/>
            </w:pPr>
            <w:r>
              <w:rPr>
                <w:rFonts w:hint="eastAsia"/>
              </w:rPr>
              <w:t>份额占比</w:t>
            </w:r>
          </w:p>
        </w:tc>
      </w:tr>
      <w:tr w:rsidR="004116B8" w:rsidTr="004116B8">
        <w:tc>
          <w:tcPr>
            <w:tcW w:w="1021" w:type="dxa"/>
          </w:tcPr>
          <w:p w:rsidR="004116B8" w:rsidRDefault="004116B8" w:rsidP="004116B8">
            <w:pPr>
              <w:jc w:val="left"/>
            </w:pPr>
            <w:r>
              <w:rPr>
                <w:rFonts w:hint="eastAsia"/>
              </w:rPr>
              <w:t>机构</w:t>
            </w:r>
          </w:p>
        </w:tc>
        <w:tc>
          <w:tcPr>
            <w:tcW w:w="680" w:type="dxa"/>
          </w:tcPr>
          <w:p w:rsidR="004116B8" w:rsidRDefault="004116B8" w:rsidP="004116B8">
            <w:pPr>
              <w:jc w:val="right"/>
            </w:pPr>
            <w:r>
              <w:t>1</w:t>
            </w:r>
          </w:p>
        </w:tc>
        <w:tc>
          <w:tcPr>
            <w:tcW w:w="1191" w:type="dxa"/>
          </w:tcPr>
          <w:p w:rsidR="004116B8" w:rsidRDefault="004116B8" w:rsidP="004116B8">
            <w:pPr>
              <w:jc w:val="left"/>
            </w:pPr>
            <w:r>
              <w:t>20260101-20260331</w:t>
            </w:r>
          </w:p>
        </w:tc>
        <w:tc>
          <w:tcPr>
            <w:tcW w:w="1871" w:type="dxa"/>
          </w:tcPr>
          <w:p w:rsidR="004116B8" w:rsidRDefault="004116B8" w:rsidP="004116B8">
            <w:pPr>
              <w:jc w:val="right"/>
            </w:pPr>
            <w:r>
              <w:t>56,360,396.38</w:t>
            </w:r>
          </w:p>
        </w:tc>
        <w:tc>
          <w:tcPr>
            <w:tcW w:w="1871" w:type="dxa"/>
          </w:tcPr>
          <w:p w:rsidR="004116B8" w:rsidRDefault="004116B8" w:rsidP="004116B8">
            <w:pPr>
              <w:jc w:val="right"/>
            </w:pPr>
            <w:r>
              <w:t>-</w:t>
            </w:r>
          </w:p>
        </w:tc>
        <w:tc>
          <w:tcPr>
            <w:tcW w:w="1871" w:type="dxa"/>
          </w:tcPr>
          <w:p w:rsidR="004116B8" w:rsidRDefault="004116B8" w:rsidP="004116B8">
            <w:pPr>
              <w:jc w:val="right"/>
            </w:pPr>
            <w:r>
              <w:t>2,037,755.00</w:t>
            </w:r>
          </w:p>
        </w:tc>
        <w:tc>
          <w:tcPr>
            <w:tcW w:w="1871" w:type="dxa"/>
          </w:tcPr>
          <w:p w:rsidR="004116B8" w:rsidRDefault="004116B8" w:rsidP="004116B8">
            <w:pPr>
              <w:jc w:val="right"/>
            </w:pPr>
            <w:r>
              <w:t>54,322,641.38</w:t>
            </w:r>
          </w:p>
        </w:tc>
        <w:tc>
          <w:tcPr>
            <w:tcW w:w="907" w:type="dxa"/>
          </w:tcPr>
          <w:p w:rsidR="004116B8" w:rsidRDefault="004116B8" w:rsidP="004116B8">
            <w:pPr>
              <w:jc w:val="right"/>
            </w:pPr>
            <w:r>
              <w:t>33.61%</w:t>
            </w:r>
          </w:p>
        </w:tc>
      </w:tr>
      <w:tr w:rsidR="004116B8" w:rsidTr="004116B8">
        <w:tc>
          <w:tcPr>
            <w:tcW w:w="11283" w:type="dxa"/>
            <w:gridSpan w:val="8"/>
          </w:tcPr>
          <w:p w:rsidR="004116B8" w:rsidRDefault="004116B8" w:rsidP="004116B8">
            <w:pPr>
              <w:jc w:val="left"/>
            </w:pPr>
            <w:r>
              <w:rPr>
                <w:rFonts w:hint="eastAsia"/>
              </w:rPr>
              <w:t>产品特有风险</w:t>
            </w:r>
          </w:p>
        </w:tc>
      </w:tr>
      <w:tr w:rsidR="004116B8" w:rsidTr="004116B8">
        <w:tc>
          <w:tcPr>
            <w:tcW w:w="11283" w:type="dxa"/>
            <w:gridSpan w:val="8"/>
          </w:tcPr>
          <w:p w:rsidR="004116B8" w:rsidRDefault="004116B8" w:rsidP="004116B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4116B8" w:rsidRDefault="004116B8" w:rsidP="004116B8">
      <w:pPr>
        <w:pStyle w:val="-2"/>
        <w:spacing w:before="312"/>
        <w:rPr>
          <w:rFonts w:hint="eastAsia"/>
        </w:rPr>
      </w:pPr>
      <w:r>
        <w:rPr>
          <w:rFonts w:hint="eastAsia"/>
        </w:rPr>
        <w:t>影响投资者决策的其他重要信息</w:t>
      </w:r>
    </w:p>
    <w:p w:rsidR="004116B8" w:rsidRDefault="004116B8" w:rsidP="004116B8">
      <w:pPr>
        <w:pStyle w:val="-"/>
        <w:ind w:firstLine="420"/>
        <w:rPr>
          <w:rFonts w:hint="eastAsia"/>
        </w:rPr>
      </w:pPr>
      <w:r>
        <w:rPr>
          <w:rFonts w:hint="eastAsia"/>
        </w:rPr>
        <w:t>无。</w:t>
      </w:r>
    </w:p>
    <w:p w:rsidR="004116B8" w:rsidRDefault="004116B8" w:rsidP="004116B8">
      <w:pPr>
        <w:pStyle w:val="-1"/>
        <w:ind w:left="281" w:hanging="281"/>
        <w:rPr>
          <w:rFonts w:hint="eastAsia"/>
        </w:rPr>
      </w:pPr>
      <w:r>
        <w:rPr>
          <w:rFonts w:hint="eastAsia"/>
        </w:rPr>
        <w:t>备查文件目录</w:t>
      </w:r>
    </w:p>
    <w:p w:rsidR="004116B8" w:rsidRDefault="004116B8" w:rsidP="004116B8">
      <w:pPr>
        <w:pStyle w:val="-2"/>
        <w:spacing w:before="312"/>
        <w:rPr>
          <w:rFonts w:hint="eastAsia"/>
        </w:rPr>
      </w:pPr>
      <w:r>
        <w:rPr>
          <w:rFonts w:hint="eastAsia"/>
        </w:rPr>
        <w:lastRenderedPageBreak/>
        <w:t>备查文件目录</w:t>
      </w:r>
    </w:p>
    <w:p w:rsidR="004116B8" w:rsidRDefault="004116B8" w:rsidP="004116B8">
      <w:pPr>
        <w:pStyle w:val="-"/>
        <w:ind w:firstLine="420"/>
        <w:rPr>
          <w:rFonts w:hint="eastAsia"/>
        </w:rPr>
      </w:pPr>
      <w:r>
        <w:rPr>
          <w:rFonts w:hint="eastAsia"/>
        </w:rPr>
        <w:t>1、《南方誉盈一年持有期混合型证券投资基金基金合同》；</w:t>
      </w:r>
    </w:p>
    <w:p w:rsidR="004116B8" w:rsidRDefault="004116B8" w:rsidP="004116B8">
      <w:pPr>
        <w:pStyle w:val="-"/>
        <w:ind w:firstLine="420"/>
        <w:rPr>
          <w:rFonts w:hint="eastAsia"/>
        </w:rPr>
      </w:pPr>
      <w:r>
        <w:rPr>
          <w:rFonts w:hint="eastAsia"/>
        </w:rPr>
        <w:t>2、《南方誉盈一年持有期混合型证券投资基金托管协议》；</w:t>
      </w:r>
    </w:p>
    <w:p w:rsidR="004116B8" w:rsidRDefault="004116B8" w:rsidP="004116B8">
      <w:pPr>
        <w:pStyle w:val="-"/>
        <w:ind w:firstLine="420"/>
        <w:rPr>
          <w:rFonts w:hint="eastAsia"/>
        </w:rPr>
      </w:pPr>
      <w:r>
        <w:rPr>
          <w:rFonts w:hint="eastAsia"/>
        </w:rPr>
        <w:t>3、南方誉盈一年持有期混合型证券投资基金2026年1季度报告原文。</w:t>
      </w:r>
    </w:p>
    <w:p w:rsidR="004116B8" w:rsidRDefault="004116B8" w:rsidP="004116B8">
      <w:pPr>
        <w:pStyle w:val="-2"/>
        <w:spacing w:before="312"/>
        <w:rPr>
          <w:rFonts w:hint="eastAsia"/>
        </w:rPr>
      </w:pPr>
      <w:r>
        <w:rPr>
          <w:rFonts w:hint="eastAsia"/>
        </w:rPr>
        <w:t>存放地点</w:t>
      </w:r>
    </w:p>
    <w:p w:rsidR="004116B8" w:rsidRDefault="004116B8" w:rsidP="004116B8">
      <w:pPr>
        <w:pStyle w:val="-"/>
        <w:ind w:firstLine="420"/>
        <w:rPr>
          <w:rFonts w:hint="eastAsia"/>
        </w:rPr>
      </w:pPr>
      <w:r>
        <w:rPr>
          <w:rFonts w:hint="eastAsia"/>
        </w:rPr>
        <w:t>深圳市福田区莲花街道益田路5999号基金大厦32-42楼。</w:t>
      </w:r>
    </w:p>
    <w:p w:rsidR="004116B8" w:rsidRDefault="004116B8" w:rsidP="004116B8">
      <w:pPr>
        <w:pStyle w:val="-2"/>
        <w:spacing w:before="312"/>
        <w:rPr>
          <w:rFonts w:hint="eastAsia"/>
        </w:rPr>
      </w:pPr>
      <w:r>
        <w:rPr>
          <w:rFonts w:hint="eastAsia"/>
        </w:rPr>
        <w:t>查阅方式</w:t>
      </w:r>
    </w:p>
    <w:p w:rsidR="004116B8" w:rsidRDefault="004116B8" w:rsidP="004116B8">
      <w:pPr>
        <w:pStyle w:val="-"/>
        <w:ind w:firstLine="420"/>
        <w:rPr>
          <w:rFonts w:hint="eastAsia"/>
        </w:rPr>
      </w:pPr>
      <w:r>
        <w:rPr>
          <w:rFonts w:hint="eastAsia"/>
        </w:rPr>
        <w:t>网站：http://www.nffund.com</w:t>
      </w:r>
    </w:p>
    <w:p w:rsidR="003C7DC3" w:rsidRDefault="004116B8" w:rsidP="004116B8">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6B8" w:rsidRDefault="004116B8" w:rsidP="00D17C56">
      <w:r>
        <w:separator/>
      </w:r>
    </w:p>
  </w:endnote>
  <w:endnote w:type="continuationSeparator" w:id="0">
    <w:p w:rsidR="004116B8" w:rsidRDefault="004116B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6B8" w:rsidRDefault="004116B8">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116B8" w:rsidRPr="004116B8">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116B8">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116B8">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6B8" w:rsidRDefault="004116B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6B8" w:rsidRDefault="004116B8" w:rsidP="00D17C56">
      <w:r>
        <w:separator/>
      </w:r>
    </w:p>
  </w:footnote>
  <w:footnote w:type="continuationSeparator" w:id="0">
    <w:p w:rsidR="004116B8" w:rsidRDefault="004116B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6B8" w:rsidRDefault="004116B8">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116B8" w:rsidP="00AE3F5B">
    <w:pPr>
      <w:pStyle w:val="a7"/>
      <w:pBdr>
        <w:bottom w:val="single" w:sz="4" w:space="1" w:color="auto"/>
      </w:pBdr>
      <w:jc w:val="right"/>
    </w:pPr>
    <w:r>
      <w:rPr>
        <w:rFonts w:hint="eastAsia"/>
      </w:rPr>
      <w:t>南方誉盈一年持有期混合型证券投资基金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116B8"/>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BADCE3"/>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09862-FA14-4887-AB08-CBE5F0173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1542</Words>
  <Characters>8794</Characters>
  <Application>Microsoft Office Word</Application>
  <DocSecurity>0</DocSecurity>
  <Lines>73</Lines>
  <Paragraphs>20</Paragraphs>
  <ScaleCrop>false</ScaleCrop>
  <Company>MC SYSTEM</Company>
  <LinksUpToDate>false</LinksUpToDate>
  <CharactersWithSpaces>10316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2026-04-20T01:20:00Z</dcterms:created>
  <dcterms:modified xsi:type="dcterms:W3CDTF">2026-04-20T01:20:00Z</dcterms:modified>
</cp:coreProperties>
</file>