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52804">
        <w:rPr>
          <w:rFonts w:ascii="宋体" w:hAnsi="宋体" w:hint="eastAsia"/>
          <w:b/>
          <w:bCs/>
          <w:sz w:val="48"/>
          <w:szCs w:val="30"/>
        </w:rPr>
        <w:t>南方誉享一年持有期混合型证券投资基金</w:t>
      </w:r>
      <w:r w:rsidR="0085280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5280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5280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52804">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5280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52804" w:rsidRDefault="00852804" w:rsidP="00852804">
      <w:pPr>
        <w:pStyle w:val="-1"/>
        <w:ind w:left="281" w:hanging="281"/>
        <w:rPr>
          <w:rFonts w:hint="eastAsia"/>
        </w:rPr>
      </w:pPr>
      <w:r>
        <w:rPr>
          <w:rFonts w:hint="eastAsia"/>
        </w:rPr>
        <w:lastRenderedPageBreak/>
        <w:t>重要提示</w:t>
      </w:r>
    </w:p>
    <w:p w:rsidR="00852804" w:rsidRDefault="00852804" w:rsidP="0085280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52804" w:rsidRDefault="00852804" w:rsidP="00852804">
      <w:pPr>
        <w:pStyle w:val="-"/>
        <w:ind w:firstLine="420"/>
        <w:rPr>
          <w:rFonts w:hint="eastAsia"/>
        </w:rPr>
      </w:pPr>
      <w:r>
        <w:rPr>
          <w:rFonts w:hint="eastAsia"/>
        </w:rPr>
        <w:t>基金托管人中信银行股份有限公司根据本基金合同规定，于2026年4月20日复核了本报告中的财务指标、净值表现和投资组合报告等内容，保证复核内容不存在虚假记载、误导性陈述或者重大遗漏。</w:t>
      </w:r>
    </w:p>
    <w:p w:rsidR="00852804" w:rsidRDefault="00852804" w:rsidP="00852804">
      <w:pPr>
        <w:pStyle w:val="-"/>
        <w:ind w:firstLine="420"/>
        <w:rPr>
          <w:rFonts w:hint="eastAsia"/>
        </w:rPr>
      </w:pPr>
      <w:r>
        <w:rPr>
          <w:rFonts w:hint="eastAsia"/>
        </w:rPr>
        <w:t>基金管理人承诺以诚实信用、勤勉尽责的原则管理和运用基金资产，但不保证基金一定盈利。</w:t>
      </w:r>
    </w:p>
    <w:p w:rsidR="00852804" w:rsidRDefault="00852804" w:rsidP="00852804">
      <w:pPr>
        <w:pStyle w:val="-"/>
        <w:ind w:firstLine="420"/>
        <w:rPr>
          <w:rFonts w:hint="eastAsia"/>
        </w:rPr>
      </w:pPr>
      <w:r>
        <w:rPr>
          <w:rFonts w:hint="eastAsia"/>
        </w:rPr>
        <w:t>基金的过往业绩并不代表其未来表现。投资有风险，投资者在作出投资决策前应仔细阅读本基金的招募说明书。</w:t>
      </w:r>
    </w:p>
    <w:p w:rsidR="00852804" w:rsidRDefault="00852804" w:rsidP="00852804">
      <w:pPr>
        <w:pStyle w:val="-"/>
        <w:ind w:firstLine="420"/>
        <w:rPr>
          <w:rFonts w:hint="eastAsia"/>
        </w:rPr>
      </w:pPr>
      <w:r>
        <w:rPr>
          <w:rFonts w:hint="eastAsia"/>
        </w:rPr>
        <w:t>本报告中财务资料未经审计。</w:t>
      </w:r>
    </w:p>
    <w:p w:rsidR="00852804" w:rsidRDefault="00852804" w:rsidP="00852804">
      <w:pPr>
        <w:pStyle w:val="-"/>
        <w:ind w:firstLine="420"/>
        <w:rPr>
          <w:rFonts w:hint="eastAsia"/>
        </w:rPr>
      </w:pPr>
      <w:r>
        <w:rPr>
          <w:rFonts w:hint="eastAsia"/>
        </w:rPr>
        <w:t>本报告期自2026年1月1日起至3月31日止。</w:t>
      </w:r>
    </w:p>
    <w:p w:rsidR="00852804" w:rsidRDefault="00852804" w:rsidP="0085280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52804" w:rsidTr="00893D9E">
        <w:tc>
          <w:tcPr>
            <w:tcW w:w="2768" w:type="dxa"/>
          </w:tcPr>
          <w:p w:rsidR="00852804" w:rsidRDefault="00852804" w:rsidP="00852804">
            <w:pPr>
              <w:jc w:val="left"/>
            </w:pPr>
            <w:r>
              <w:rPr>
                <w:rFonts w:hint="eastAsia"/>
              </w:rPr>
              <w:t>基金简称</w:t>
            </w:r>
          </w:p>
        </w:tc>
        <w:tc>
          <w:tcPr>
            <w:tcW w:w="5538" w:type="dxa"/>
            <w:gridSpan w:val="2"/>
          </w:tcPr>
          <w:p w:rsidR="00852804" w:rsidRDefault="00852804" w:rsidP="00852804">
            <w:pPr>
              <w:jc w:val="left"/>
            </w:pPr>
            <w:r>
              <w:rPr>
                <w:rFonts w:hint="eastAsia"/>
              </w:rPr>
              <w:t>南方誉享一年持有期混合</w:t>
            </w:r>
          </w:p>
        </w:tc>
      </w:tr>
      <w:tr w:rsidR="00852804" w:rsidTr="00925B5A">
        <w:tc>
          <w:tcPr>
            <w:tcW w:w="2768" w:type="dxa"/>
          </w:tcPr>
          <w:p w:rsidR="00852804" w:rsidRDefault="00852804" w:rsidP="00852804">
            <w:pPr>
              <w:jc w:val="left"/>
            </w:pPr>
            <w:r>
              <w:rPr>
                <w:rFonts w:hint="eastAsia"/>
              </w:rPr>
              <w:t>基金主代码</w:t>
            </w:r>
          </w:p>
        </w:tc>
        <w:tc>
          <w:tcPr>
            <w:tcW w:w="5538" w:type="dxa"/>
            <w:gridSpan w:val="2"/>
          </w:tcPr>
          <w:p w:rsidR="00852804" w:rsidRDefault="00852804" w:rsidP="00852804">
            <w:pPr>
              <w:jc w:val="left"/>
            </w:pPr>
            <w:r>
              <w:t>011064</w:t>
            </w:r>
          </w:p>
        </w:tc>
      </w:tr>
      <w:tr w:rsidR="00852804" w:rsidTr="00064717">
        <w:tc>
          <w:tcPr>
            <w:tcW w:w="2768" w:type="dxa"/>
          </w:tcPr>
          <w:p w:rsidR="00852804" w:rsidRDefault="00852804" w:rsidP="00852804">
            <w:pPr>
              <w:jc w:val="left"/>
            </w:pPr>
            <w:r>
              <w:rPr>
                <w:rFonts w:hint="eastAsia"/>
              </w:rPr>
              <w:t>交易代码</w:t>
            </w:r>
          </w:p>
        </w:tc>
        <w:tc>
          <w:tcPr>
            <w:tcW w:w="5538" w:type="dxa"/>
            <w:gridSpan w:val="2"/>
          </w:tcPr>
          <w:p w:rsidR="00852804" w:rsidRDefault="00852804" w:rsidP="00852804">
            <w:pPr>
              <w:jc w:val="left"/>
            </w:pPr>
            <w:r>
              <w:t>011064</w:t>
            </w:r>
          </w:p>
        </w:tc>
      </w:tr>
      <w:tr w:rsidR="00852804" w:rsidTr="004C5C59">
        <w:tc>
          <w:tcPr>
            <w:tcW w:w="2768" w:type="dxa"/>
          </w:tcPr>
          <w:p w:rsidR="00852804" w:rsidRDefault="00852804" w:rsidP="00852804">
            <w:pPr>
              <w:jc w:val="left"/>
            </w:pPr>
            <w:r>
              <w:rPr>
                <w:rFonts w:hint="eastAsia"/>
              </w:rPr>
              <w:t>基金运作方式</w:t>
            </w:r>
          </w:p>
        </w:tc>
        <w:tc>
          <w:tcPr>
            <w:tcW w:w="5538" w:type="dxa"/>
            <w:gridSpan w:val="2"/>
          </w:tcPr>
          <w:p w:rsidR="00852804" w:rsidRDefault="00852804" w:rsidP="00852804">
            <w:pPr>
              <w:jc w:val="left"/>
            </w:pPr>
            <w:r>
              <w:rPr>
                <w:rFonts w:hint="eastAsia"/>
              </w:rPr>
              <w:t>契约型开放式</w:t>
            </w:r>
          </w:p>
        </w:tc>
      </w:tr>
      <w:tr w:rsidR="00852804" w:rsidTr="006955BC">
        <w:tc>
          <w:tcPr>
            <w:tcW w:w="2768" w:type="dxa"/>
          </w:tcPr>
          <w:p w:rsidR="00852804" w:rsidRDefault="00852804" w:rsidP="00852804">
            <w:pPr>
              <w:jc w:val="left"/>
            </w:pPr>
            <w:r>
              <w:rPr>
                <w:rFonts w:hint="eastAsia"/>
              </w:rPr>
              <w:t>基金合同生效日</w:t>
            </w:r>
          </w:p>
        </w:tc>
        <w:tc>
          <w:tcPr>
            <w:tcW w:w="5538" w:type="dxa"/>
            <w:gridSpan w:val="2"/>
          </w:tcPr>
          <w:p w:rsidR="00852804" w:rsidRDefault="00852804" w:rsidP="00852804">
            <w:pPr>
              <w:jc w:val="left"/>
            </w:pPr>
            <w:r>
              <w:rPr>
                <w:rFonts w:hint="eastAsia"/>
              </w:rPr>
              <w:t>2021</w:t>
            </w:r>
            <w:r>
              <w:rPr>
                <w:rFonts w:hint="eastAsia"/>
              </w:rPr>
              <w:t>年</w:t>
            </w:r>
            <w:r>
              <w:rPr>
                <w:rFonts w:hint="eastAsia"/>
              </w:rPr>
              <w:t>4</w:t>
            </w:r>
            <w:r>
              <w:rPr>
                <w:rFonts w:hint="eastAsia"/>
              </w:rPr>
              <w:t>月</w:t>
            </w:r>
            <w:r>
              <w:rPr>
                <w:rFonts w:hint="eastAsia"/>
              </w:rPr>
              <w:t>7</w:t>
            </w:r>
            <w:r>
              <w:rPr>
                <w:rFonts w:hint="eastAsia"/>
              </w:rPr>
              <w:t>日</w:t>
            </w:r>
          </w:p>
        </w:tc>
      </w:tr>
      <w:tr w:rsidR="00852804" w:rsidTr="000722AE">
        <w:tc>
          <w:tcPr>
            <w:tcW w:w="2768" w:type="dxa"/>
          </w:tcPr>
          <w:p w:rsidR="00852804" w:rsidRDefault="00852804" w:rsidP="00852804">
            <w:pPr>
              <w:jc w:val="left"/>
            </w:pPr>
            <w:r>
              <w:rPr>
                <w:rFonts w:hint="eastAsia"/>
              </w:rPr>
              <w:t>报告期末基金份额总额</w:t>
            </w:r>
          </w:p>
        </w:tc>
        <w:tc>
          <w:tcPr>
            <w:tcW w:w="5538" w:type="dxa"/>
            <w:gridSpan w:val="2"/>
          </w:tcPr>
          <w:p w:rsidR="00852804" w:rsidRDefault="00852804" w:rsidP="00852804">
            <w:pPr>
              <w:jc w:val="left"/>
            </w:pPr>
            <w:r>
              <w:rPr>
                <w:rFonts w:hint="eastAsia"/>
              </w:rPr>
              <w:t>312,976,747.76</w:t>
            </w:r>
            <w:r>
              <w:rPr>
                <w:rFonts w:hint="eastAsia"/>
              </w:rPr>
              <w:t>份</w:t>
            </w:r>
          </w:p>
        </w:tc>
      </w:tr>
      <w:tr w:rsidR="00852804" w:rsidTr="006004CD">
        <w:tc>
          <w:tcPr>
            <w:tcW w:w="2768" w:type="dxa"/>
          </w:tcPr>
          <w:p w:rsidR="00852804" w:rsidRDefault="00852804" w:rsidP="00852804">
            <w:pPr>
              <w:jc w:val="left"/>
            </w:pPr>
            <w:r>
              <w:rPr>
                <w:rFonts w:hint="eastAsia"/>
              </w:rPr>
              <w:t>投资目标</w:t>
            </w:r>
          </w:p>
        </w:tc>
        <w:tc>
          <w:tcPr>
            <w:tcW w:w="5538" w:type="dxa"/>
            <w:gridSpan w:val="2"/>
          </w:tcPr>
          <w:p w:rsidR="00852804" w:rsidRDefault="00852804" w:rsidP="00852804">
            <w:pPr>
              <w:jc w:val="left"/>
            </w:pPr>
            <w:r>
              <w:rPr>
                <w:rFonts w:hint="eastAsia"/>
              </w:rPr>
              <w:t>本基金主要投资于债券等固定收益类金融工具，辅助投资于精选的股票，通过严谨的风险管理，力求实现基金资产持续稳定增值。</w:t>
            </w:r>
          </w:p>
        </w:tc>
      </w:tr>
      <w:tr w:rsidR="00852804" w:rsidTr="004D0AC8">
        <w:tc>
          <w:tcPr>
            <w:tcW w:w="2768" w:type="dxa"/>
          </w:tcPr>
          <w:p w:rsidR="00852804" w:rsidRDefault="00852804" w:rsidP="00852804">
            <w:pPr>
              <w:jc w:val="left"/>
            </w:pPr>
            <w:r>
              <w:rPr>
                <w:rFonts w:hint="eastAsia"/>
              </w:rPr>
              <w:t>投资策略</w:t>
            </w:r>
          </w:p>
        </w:tc>
        <w:tc>
          <w:tcPr>
            <w:tcW w:w="5538" w:type="dxa"/>
            <w:gridSpan w:val="2"/>
          </w:tcPr>
          <w:p w:rsidR="00852804" w:rsidRDefault="00852804" w:rsidP="00852804">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包括：资产配置策略、股票投资策略、债券投资策略、金融衍生品投资策略、资产支持证券投资策略。</w:t>
            </w:r>
          </w:p>
        </w:tc>
      </w:tr>
      <w:tr w:rsidR="00852804" w:rsidTr="002C7202">
        <w:tc>
          <w:tcPr>
            <w:tcW w:w="2768" w:type="dxa"/>
          </w:tcPr>
          <w:p w:rsidR="00852804" w:rsidRDefault="00852804" w:rsidP="00852804">
            <w:pPr>
              <w:jc w:val="left"/>
            </w:pPr>
            <w:r>
              <w:rPr>
                <w:rFonts w:hint="eastAsia"/>
              </w:rPr>
              <w:t>业绩比较基准</w:t>
            </w:r>
          </w:p>
        </w:tc>
        <w:tc>
          <w:tcPr>
            <w:tcW w:w="5538" w:type="dxa"/>
            <w:gridSpan w:val="2"/>
          </w:tcPr>
          <w:p w:rsidR="00852804" w:rsidRDefault="00852804" w:rsidP="00852804">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852804" w:rsidTr="00AD4E3A">
        <w:tc>
          <w:tcPr>
            <w:tcW w:w="2768" w:type="dxa"/>
          </w:tcPr>
          <w:p w:rsidR="00852804" w:rsidRDefault="00852804" w:rsidP="00852804">
            <w:pPr>
              <w:jc w:val="left"/>
            </w:pPr>
            <w:r>
              <w:rPr>
                <w:rFonts w:hint="eastAsia"/>
              </w:rPr>
              <w:t>风险收益特征</w:t>
            </w:r>
          </w:p>
        </w:tc>
        <w:tc>
          <w:tcPr>
            <w:tcW w:w="5538" w:type="dxa"/>
            <w:gridSpan w:val="2"/>
          </w:tcPr>
          <w:p w:rsidR="00852804" w:rsidRDefault="00852804" w:rsidP="00852804">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852804" w:rsidTr="00477A16">
        <w:tc>
          <w:tcPr>
            <w:tcW w:w="2768" w:type="dxa"/>
          </w:tcPr>
          <w:p w:rsidR="00852804" w:rsidRDefault="00852804" w:rsidP="00852804">
            <w:pPr>
              <w:jc w:val="left"/>
            </w:pPr>
            <w:r>
              <w:rPr>
                <w:rFonts w:hint="eastAsia"/>
              </w:rPr>
              <w:lastRenderedPageBreak/>
              <w:t>基金管理人</w:t>
            </w:r>
          </w:p>
        </w:tc>
        <w:tc>
          <w:tcPr>
            <w:tcW w:w="5538" w:type="dxa"/>
            <w:gridSpan w:val="2"/>
          </w:tcPr>
          <w:p w:rsidR="00852804" w:rsidRDefault="00852804" w:rsidP="00852804">
            <w:pPr>
              <w:jc w:val="left"/>
            </w:pPr>
            <w:r>
              <w:rPr>
                <w:rFonts w:hint="eastAsia"/>
              </w:rPr>
              <w:t>南方基金管理股份有限公司</w:t>
            </w:r>
          </w:p>
        </w:tc>
      </w:tr>
      <w:tr w:rsidR="00852804" w:rsidTr="00852804">
        <w:tc>
          <w:tcPr>
            <w:tcW w:w="2768" w:type="dxa"/>
          </w:tcPr>
          <w:p w:rsidR="00852804" w:rsidRDefault="00852804" w:rsidP="00852804">
            <w:pPr>
              <w:jc w:val="left"/>
            </w:pPr>
            <w:r>
              <w:rPr>
                <w:rFonts w:hint="eastAsia"/>
              </w:rPr>
              <w:t>基金托管人</w:t>
            </w:r>
          </w:p>
        </w:tc>
        <w:tc>
          <w:tcPr>
            <w:tcW w:w="5538" w:type="dxa"/>
            <w:gridSpan w:val="2"/>
          </w:tcPr>
          <w:p w:rsidR="00852804" w:rsidRDefault="00852804" w:rsidP="00852804">
            <w:pPr>
              <w:jc w:val="left"/>
            </w:pPr>
            <w:r>
              <w:rPr>
                <w:rFonts w:hint="eastAsia"/>
              </w:rPr>
              <w:t>中信银行股份有限公司</w:t>
            </w:r>
          </w:p>
        </w:tc>
      </w:tr>
      <w:tr w:rsidR="00852804" w:rsidTr="00852804">
        <w:tc>
          <w:tcPr>
            <w:tcW w:w="2768" w:type="dxa"/>
          </w:tcPr>
          <w:p w:rsidR="00852804" w:rsidRDefault="00852804" w:rsidP="00852804">
            <w:pPr>
              <w:jc w:val="left"/>
            </w:pPr>
            <w:r>
              <w:rPr>
                <w:rFonts w:hint="eastAsia"/>
              </w:rPr>
              <w:t>下属分级基金的基金简称</w:t>
            </w:r>
          </w:p>
        </w:tc>
        <w:tc>
          <w:tcPr>
            <w:tcW w:w="2769" w:type="dxa"/>
          </w:tcPr>
          <w:p w:rsidR="00852804" w:rsidRDefault="00852804" w:rsidP="00852804">
            <w:pPr>
              <w:jc w:val="left"/>
            </w:pPr>
            <w:r>
              <w:rPr>
                <w:rFonts w:hint="eastAsia"/>
              </w:rPr>
              <w:t>南方誉享一年持有期混合</w:t>
            </w:r>
            <w:r>
              <w:rPr>
                <w:rFonts w:hint="eastAsia"/>
              </w:rPr>
              <w:t>A</w:t>
            </w:r>
          </w:p>
        </w:tc>
        <w:tc>
          <w:tcPr>
            <w:tcW w:w="2769" w:type="dxa"/>
          </w:tcPr>
          <w:p w:rsidR="00852804" w:rsidRDefault="00852804" w:rsidP="00852804">
            <w:pPr>
              <w:jc w:val="left"/>
            </w:pPr>
            <w:r>
              <w:rPr>
                <w:rFonts w:hint="eastAsia"/>
              </w:rPr>
              <w:t>南方誉享一年持有期混合</w:t>
            </w:r>
            <w:r>
              <w:rPr>
                <w:rFonts w:hint="eastAsia"/>
              </w:rPr>
              <w:t>C</w:t>
            </w:r>
          </w:p>
        </w:tc>
      </w:tr>
      <w:tr w:rsidR="00852804" w:rsidTr="00852804">
        <w:tc>
          <w:tcPr>
            <w:tcW w:w="2768" w:type="dxa"/>
          </w:tcPr>
          <w:p w:rsidR="00852804" w:rsidRDefault="00852804" w:rsidP="00852804">
            <w:pPr>
              <w:jc w:val="left"/>
            </w:pPr>
            <w:r>
              <w:rPr>
                <w:rFonts w:hint="eastAsia"/>
              </w:rPr>
              <w:t>下属分级基金的交易代码</w:t>
            </w:r>
          </w:p>
        </w:tc>
        <w:tc>
          <w:tcPr>
            <w:tcW w:w="2769" w:type="dxa"/>
          </w:tcPr>
          <w:p w:rsidR="00852804" w:rsidRDefault="00852804" w:rsidP="00852804">
            <w:pPr>
              <w:jc w:val="left"/>
            </w:pPr>
            <w:r>
              <w:t>011064</w:t>
            </w:r>
          </w:p>
        </w:tc>
        <w:tc>
          <w:tcPr>
            <w:tcW w:w="2769" w:type="dxa"/>
          </w:tcPr>
          <w:p w:rsidR="00852804" w:rsidRDefault="00852804" w:rsidP="00852804">
            <w:pPr>
              <w:jc w:val="left"/>
            </w:pPr>
            <w:r>
              <w:t>011065</w:t>
            </w:r>
          </w:p>
        </w:tc>
      </w:tr>
      <w:tr w:rsidR="00852804" w:rsidTr="00852804">
        <w:tc>
          <w:tcPr>
            <w:tcW w:w="2768" w:type="dxa"/>
          </w:tcPr>
          <w:p w:rsidR="00852804" w:rsidRDefault="00852804" w:rsidP="00852804">
            <w:pPr>
              <w:jc w:val="left"/>
            </w:pPr>
            <w:r>
              <w:rPr>
                <w:rFonts w:hint="eastAsia"/>
              </w:rPr>
              <w:t>报告期末下属分级基金的份额总额</w:t>
            </w:r>
          </w:p>
        </w:tc>
        <w:tc>
          <w:tcPr>
            <w:tcW w:w="2769" w:type="dxa"/>
          </w:tcPr>
          <w:p w:rsidR="00852804" w:rsidRDefault="00852804" w:rsidP="00852804">
            <w:pPr>
              <w:jc w:val="left"/>
            </w:pPr>
            <w:r>
              <w:rPr>
                <w:rFonts w:hint="eastAsia"/>
              </w:rPr>
              <w:t>253,660,338.79</w:t>
            </w:r>
            <w:r>
              <w:rPr>
                <w:rFonts w:hint="eastAsia"/>
              </w:rPr>
              <w:t>份</w:t>
            </w:r>
          </w:p>
        </w:tc>
        <w:tc>
          <w:tcPr>
            <w:tcW w:w="2769" w:type="dxa"/>
          </w:tcPr>
          <w:p w:rsidR="00852804" w:rsidRDefault="00852804" w:rsidP="00852804">
            <w:pPr>
              <w:jc w:val="left"/>
            </w:pPr>
            <w:r>
              <w:rPr>
                <w:rFonts w:hint="eastAsia"/>
              </w:rPr>
              <w:t>59,316,408.97</w:t>
            </w:r>
            <w:r>
              <w:rPr>
                <w:rFonts w:hint="eastAsia"/>
              </w:rPr>
              <w:t>份</w:t>
            </w:r>
          </w:p>
        </w:tc>
      </w:tr>
    </w:tbl>
    <w:p w:rsidR="00852804" w:rsidRDefault="00852804" w:rsidP="00852804">
      <w:pPr>
        <w:pStyle w:val="-1"/>
        <w:ind w:left="281" w:hanging="281"/>
        <w:rPr>
          <w:rFonts w:hint="eastAsia"/>
        </w:rPr>
      </w:pPr>
      <w:r>
        <w:rPr>
          <w:rFonts w:hint="eastAsia"/>
        </w:rPr>
        <w:t>主要财务指标和基金净值表现</w:t>
      </w:r>
    </w:p>
    <w:p w:rsidR="00852804" w:rsidRDefault="00852804" w:rsidP="00852804">
      <w:pPr>
        <w:pStyle w:val="-2"/>
        <w:spacing w:before="312"/>
        <w:rPr>
          <w:rFonts w:hint="eastAsia"/>
        </w:rPr>
      </w:pPr>
      <w:r>
        <w:rPr>
          <w:rFonts w:hint="eastAsia"/>
        </w:rPr>
        <w:t>主要财务指标</w:t>
      </w:r>
    </w:p>
    <w:p w:rsidR="00852804" w:rsidRDefault="00852804" w:rsidP="0085280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52804" w:rsidTr="0085280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52804" w:rsidRPr="00852804" w:rsidRDefault="00852804" w:rsidP="00852804">
            <w:pPr>
              <w:jc w:val="center"/>
              <w:rPr>
                <w:b/>
              </w:rPr>
            </w:pPr>
            <w:r w:rsidRPr="00852804">
              <w:rPr>
                <w:rFonts w:hint="eastAsia"/>
                <w:b/>
              </w:rPr>
              <w:t>主要财务指标</w:t>
            </w:r>
          </w:p>
        </w:tc>
        <w:tc>
          <w:tcPr>
            <w:tcW w:w="5538" w:type="dxa"/>
            <w:gridSpan w:val="2"/>
            <w:tcBorders>
              <w:bottom w:val="single" w:sz="4" w:space="0" w:color="auto"/>
            </w:tcBorders>
          </w:tcPr>
          <w:p w:rsidR="00852804" w:rsidRPr="00852804" w:rsidRDefault="00852804" w:rsidP="00852804">
            <w:pPr>
              <w:jc w:val="center"/>
              <w:rPr>
                <w:b/>
              </w:rPr>
            </w:pPr>
            <w:r w:rsidRPr="00852804">
              <w:rPr>
                <w:rFonts w:hint="eastAsia"/>
                <w:b/>
              </w:rPr>
              <w:t>报告期（</w:t>
            </w:r>
            <w:r w:rsidRPr="00852804">
              <w:rPr>
                <w:rFonts w:hint="eastAsia"/>
                <w:b/>
              </w:rPr>
              <w:t>2026</w:t>
            </w:r>
            <w:r w:rsidRPr="00852804">
              <w:rPr>
                <w:rFonts w:hint="eastAsia"/>
                <w:b/>
              </w:rPr>
              <w:t>年</w:t>
            </w:r>
            <w:r w:rsidRPr="00852804">
              <w:rPr>
                <w:rFonts w:hint="eastAsia"/>
                <w:b/>
              </w:rPr>
              <w:t>1</w:t>
            </w:r>
            <w:r w:rsidRPr="00852804">
              <w:rPr>
                <w:rFonts w:hint="eastAsia"/>
                <w:b/>
              </w:rPr>
              <w:t>月</w:t>
            </w:r>
            <w:r w:rsidRPr="00852804">
              <w:rPr>
                <w:rFonts w:hint="eastAsia"/>
                <w:b/>
              </w:rPr>
              <w:t>1</w:t>
            </w:r>
            <w:r w:rsidRPr="00852804">
              <w:rPr>
                <w:rFonts w:hint="eastAsia"/>
                <w:b/>
              </w:rPr>
              <w:t>日－</w:t>
            </w:r>
            <w:r w:rsidRPr="00852804">
              <w:rPr>
                <w:rFonts w:hint="eastAsia"/>
                <w:b/>
              </w:rPr>
              <w:t>2026</w:t>
            </w:r>
            <w:r w:rsidRPr="00852804">
              <w:rPr>
                <w:rFonts w:hint="eastAsia"/>
                <w:b/>
              </w:rPr>
              <w:t>年</w:t>
            </w:r>
            <w:r w:rsidRPr="00852804">
              <w:rPr>
                <w:rFonts w:hint="eastAsia"/>
                <w:b/>
              </w:rPr>
              <w:t>3</w:t>
            </w:r>
            <w:r w:rsidRPr="00852804">
              <w:rPr>
                <w:rFonts w:hint="eastAsia"/>
                <w:b/>
              </w:rPr>
              <w:t>月</w:t>
            </w:r>
            <w:r w:rsidRPr="00852804">
              <w:rPr>
                <w:rFonts w:hint="eastAsia"/>
                <w:b/>
              </w:rPr>
              <w:t>31</w:t>
            </w:r>
            <w:r w:rsidRPr="00852804">
              <w:rPr>
                <w:rFonts w:hint="eastAsia"/>
                <w:b/>
              </w:rPr>
              <w:t>日）</w:t>
            </w:r>
          </w:p>
        </w:tc>
      </w:tr>
      <w:tr w:rsidR="00852804" w:rsidTr="00852804">
        <w:tc>
          <w:tcPr>
            <w:tcW w:w="2768" w:type="dxa"/>
            <w:vMerge/>
          </w:tcPr>
          <w:p w:rsidR="00852804" w:rsidRDefault="00852804" w:rsidP="00852804">
            <w:pPr>
              <w:jc w:val="left"/>
            </w:pPr>
          </w:p>
        </w:tc>
        <w:tc>
          <w:tcPr>
            <w:tcW w:w="2769" w:type="dxa"/>
            <w:shd w:val="clear" w:color="auto" w:fill="BFBFBF"/>
          </w:tcPr>
          <w:p w:rsidR="00852804" w:rsidRPr="00852804" w:rsidRDefault="00852804" w:rsidP="00852804">
            <w:pPr>
              <w:jc w:val="center"/>
              <w:rPr>
                <w:b/>
              </w:rPr>
            </w:pPr>
            <w:r w:rsidRPr="00852804">
              <w:rPr>
                <w:rFonts w:hint="eastAsia"/>
                <w:b/>
              </w:rPr>
              <w:t>南方誉享一年持有期混合</w:t>
            </w:r>
            <w:r w:rsidRPr="00852804">
              <w:rPr>
                <w:rFonts w:hint="eastAsia"/>
                <w:b/>
              </w:rPr>
              <w:t>A</w:t>
            </w:r>
          </w:p>
        </w:tc>
        <w:tc>
          <w:tcPr>
            <w:tcW w:w="2769" w:type="dxa"/>
            <w:shd w:val="clear" w:color="auto" w:fill="BFBFBF"/>
          </w:tcPr>
          <w:p w:rsidR="00852804" w:rsidRPr="00852804" w:rsidRDefault="00852804" w:rsidP="00852804">
            <w:pPr>
              <w:jc w:val="center"/>
              <w:rPr>
                <w:b/>
              </w:rPr>
            </w:pPr>
            <w:r w:rsidRPr="00852804">
              <w:rPr>
                <w:rFonts w:hint="eastAsia"/>
                <w:b/>
              </w:rPr>
              <w:t>南方誉享一年持有期混合</w:t>
            </w:r>
            <w:r w:rsidRPr="00852804">
              <w:rPr>
                <w:rFonts w:hint="eastAsia"/>
                <w:b/>
              </w:rPr>
              <w:t>C</w:t>
            </w:r>
          </w:p>
        </w:tc>
      </w:tr>
      <w:tr w:rsidR="00852804" w:rsidTr="00852804">
        <w:tc>
          <w:tcPr>
            <w:tcW w:w="2768" w:type="dxa"/>
          </w:tcPr>
          <w:p w:rsidR="00852804" w:rsidRDefault="00852804" w:rsidP="00852804">
            <w:pPr>
              <w:jc w:val="left"/>
            </w:pPr>
            <w:r>
              <w:rPr>
                <w:rFonts w:hint="eastAsia"/>
              </w:rPr>
              <w:t>1.</w:t>
            </w:r>
            <w:r>
              <w:rPr>
                <w:rFonts w:hint="eastAsia"/>
              </w:rPr>
              <w:t>本期已实现收益</w:t>
            </w:r>
          </w:p>
        </w:tc>
        <w:tc>
          <w:tcPr>
            <w:tcW w:w="2769" w:type="dxa"/>
          </w:tcPr>
          <w:p w:rsidR="00852804" w:rsidRDefault="00852804" w:rsidP="00852804">
            <w:pPr>
              <w:jc w:val="right"/>
            </w:pPr>
            <w:r>
              <w:t>7,522,125.93</w:t>
            </w:r>
          </w:p>
        </w:tc>
        <w:tc>
          <w:tcPr>
            <w:tcW w:w="2769" w:type="dxa"/>
          </w:tcPr>
          <w:p w:rsidR="00852804" w:rsidRDefault="00852804" w:rsidP="00852804">
            <w:pPr>
              <w:jc w:val="right"/>
            </w:pPr>
            <w:r>
              <w:t>1,969,636.16</w:t>
            </w:r>
          </w:p>
        </w:tc>
      </w:tr>
      <w:tr w:rsidR="00852804" w:rsidTr="00852804">
        <w:tc>
          <w:tcPr>
            <w:tcW w:w="2768" w:type="dxa"/>
          </w:tcPr>
          <w:p w:rsidR="00852804" w:rsidRDefault="00852804" w:rsidP="00852804">
            <w:pPr>
              <w:jc w:val="left"/>
            </w:pPr>
            <w:r>
              <w:rPr>
                <w:rFonts w:hint="eastAsia"/>
              </w:rPr>
              <w:t>2.</w:t>
            </w:r>
            <w:r>
              <w:rPr>
                <w:rFonts w:hint="eastAsia"/>
              </w:rPr>
              <w:t>本期利润</w:t>
            </w:r>
          </w:p>
        </w:tc>
        <w:tc>
          <w:tcPr>
            <w:tcW w:w="2769" w:type="dxa"/>
          </w:tcPr>
          <w:p w:rsidR="00852804" w:rsidRDefault="00852804" w:rsidP="00852804">
            <w:pPr>
              <w:jc w:val="right"/>
            </w:pPr>
            <w:r>
              <w:t>2,736,982.20</w:t>
            </w:r>
          </w:p>
        </w:tc>
        <w:tc>
          <w:tcPr>
            <w:tcW w:w="2769" w:type="dxa"/>
          </w:tcPr>
          <w:p w:rsidR="00852804" w:rsidRDefault="00852804" w:rsidP="00852804">
            <w:pPr>
              <w:jc w:val="right"/>
            </w:pPr>
            <w:r>
              <w:t>984,212.59</w:t>
            </w:r>
          </w:p>
        </w:tc>
      </w:tr>
      <w:tr w:rsidR="00852804" w:rsidTr="00852804">
        <w:tc>
          <w:tcPr>
            <w:tcW w:w="2768" w:type="dxa"/>
          </w:tcPr>
          <w:p w:rsidR="00852804" w:rsidRDefault="00852804" w:rsidP="00852804">
            <w:pPr>
              <w:jc w:val="left"/>
            </w:pPr>
            <w:r>
              <w:rPr>
                <w:rFonts w:hint="eastAsia"/>
              </w:rPr>
              <w:t>3.</w:t>
            </w:r>
            <w:r>
              <w:rPr>
                <w:rFonts w:hint="eastAsia"/>
              </w:rPr>
              <w:t>加权平均基金份额本期利润</w:t>
            </w:r>
          </w:p>
        </w:tc>
        <w:tc>
          <w:tcPr>
            <w:tcW w:w="2769" w:type="dxa"/>
          </w:tcPr>
          <w:p w:rsidR="00852804" w:rsidRDefault="00852804" w:rsidP="00852804">
            <w:pPr>
              <w:jc w:val="right"/>
            </w:pPr>
            <w:r>
              <w:t>0.0103</w:t>
            </w:r>
          </w:p>
        </w:tc>
        <w:tc>
          <w:tcPr>
            <w:tcW w:w="2769" w:type="dxa"/>
          </w:tcPr>
          <w:p w:rsidR="00852804" w:rsidRDefault="00852804" w:rsidP="00852804">
            <w:pPr>
              <w:jc w:val="right"/>
            </w:pPr>
            <w:r>
              <w:t>0.0139</w:t>
            </w:r>
          </w:p>
        </w:tc>
      </w:tr>
      <w:tr w:rsidR="00852804" w:rsidTr="00852804">
        <w:tc>
          <w:tcPr>
            <w:tcW w:w="2768" w:type="dxa"/>
          </w:tcPr>
          <w:p w:rsidR="00852804" w:rsidRDefault="00852804" w:rsidP="00852804">
            <w:pPr>
              <w:jc w:val="left"/>
            </w:pPr>
            <w:r>
              <w:rPr>
                <w:rFonts w:hint="eastAsia"/>
              </w:rPr>
              <w:t>4.</w:t>
            </w:r>
            <w:r>
              <w:rPr>
                <w:rFonts w:hint="eastAsia"/>
              </w:rPr>
              <w:t>期末基金资产净值</w:t>
            </w:r>
          </w:p>
        </w:tc>
        <w:tc>
          <w:tcPr>
            <w:tcW w:w="2769" w:type="dxa"/>
          </w:tcPr>
          <w:p w:rsidR="00852804" w:rsidRDefault="00852804" w:rsidP="00852804">
            <w:pPr>
              <w:jc w:val="right"/>
            </w:pPr>
            <w:r>
              <w:t>289,907,215.55</w:t>
            </w:r>
          </w:p>
        </w:tc>
        <w:tc>
          <w:tcPr>
            <w:tcW w:w="2769" w:type="dxa"/>
          </w:tcPr>
          <w:p w:rsidR="00852804" w:rsidRDefault="00852804" w:rsidP="00852804">
            <w:pPr>
              <w:jc w:val="right"/>
            </w:pPr>
            <w:r>
              <w:t>66,452,822.43</w:t>
            </w:r>
          </w:p>
        </w:tc>
      </w:tr>
      <w:tr w:rsidR="00852804" w:rsidTr="00852804">
        <w:tc>
          <w:tcPr>
            <w:tcW w:w="2768" w:type="dxa"/>
          </w:tcPr>
          <w:p w:rsidR="00852804" w:rsidRDefault="00852804" w:rsidP="00852804">
            <w:pPr>
              <w:jc w:val="left"/>
            </w:pPr>
            <w:r>
              <w:rPr>
                <w:rFonts w:hint="eastAsia"/>
              </w:rPr>
              <w:t>5.</w:t>
            </w:r>
            <w:r>
              <w:rPr>
                <w:rFonts w:hint="eastAsia"/>
              </w:rPr>
              <w:t>期末基金份额净值</w:t>
            </w:r>
          </w:p>
        </w:tc>
        <w:tc>
          <w:tcPr>
            <w:tcW w:w="2769" w:type="dxa"/>
          </w:tcPr>
          <w:p w:rsidR="00852804" w:rsidRDefault="00852804" w:rsidP="00852804">
            <w:pPr>
              <w:jc w:val="right"/>
            </w:pPr>
            <w:r>
              <w:t>1.1429</w:t>
            </w:r>
          </w:p>
        </w:tc>
        <w:tc>
          <w:tcPr>
            <w:tcW w:w="2769" w:type="dxa"/>
          </w:tcPr>
          <w:p w:rsidR="00852804" w:rsidRDefault="00852804" w:rsidP="00852804">
            <w:pPr>
              <w:jc w:val="right"/>
            </w:pPr>
            <w:r>
              <w:t>1.1203</w:t>
            </w:r>
          </w:p>
        </w:tc>
      </w:tr>
    </w:tbl>
    <w:p w:rsidR="00852804" w:rsidRDefault="00852804" w:rsidP="00852804">
      <w:pPr>
        <w:pStyle w:val="-8"/>
        <w:rPr>
          <w:rFonts w:hint="eastAsia"/>
        </w:rPr>
      </w:pPr>
      <w:r>
        <w:rPr>
          <w:rFonts w:hint="eastAsia"/>
        </w:rPr>
        <w:t>注：基金业绩指标不包括持有人认（申）购或交易基金的各项费用，计入费用后实际收益水平要低于所列数字；</w:t>
      </w:r>
    </w:p>
    <w:p w:rsidR="00852804" w:rsidRDefault="00852804" w:rsidP="0085280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852804" w:rsidRDefault="00852804" w:rsidP="00852804">
      <w:pPr>
        <w:pStyle w:val="-2"/>
        <w:spacing w:before="312"/>
        <w:rPr>
          <w:rFonts w:hint="eastAsia"/>
        </w:rPr>
      </w:pPr>
      <w:r>
        <w:rPr>
          <w:rFonts w:hint="eastAsia"/>
        </w:rPr>
        <w:t>基金净值表现</w:t>
      </w:r>
    </w:p>
    <w:p w:rsidR="00852804" w:rsidRDefault="00852804" w:rsidP="00852804">
      <w:pPr>
        <w:pStyle w:val="-3"/>
        <w:spacing w:before="156" w:after="156"/>
        <w:rPr>
          <w:rFonts w:hint="eastAsia"/>
        </w:rPr>
      </w:pPr>
      <w:r>
        <w:rPr>
          <w:rFonts w:hint="eastAsia"/>
        </w:rPr>
        <w:t>本报告期基金份额净值增长率及其与同期业绩比较基准收益率的比较</w:t>
      </w:r>
    </w:p>
    <w:p w:rsidR="00852804" w:rsidRDefault="00852804" w:rsidP="00852804">
      <w:pPr>
        <w:pStyle w:val="-"/>
        <w:ind w:firstLine="420"/>
        <w:rPr>
          <w:rFonts w:hint="eastAsia"/>
        </w:rPr>
      </w:pPr>
      <w:r>
        <w:rPr>
          <w:rFonts w:hint="eastAsia"/>
        </w:rPr>
        <w:t>南方誉享一年持有期混合A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52804" w:rsidTr="00852804">
        <w:trPr>
          <w:cnfStyle w:val="100000000000" w:firstRow="1" w:lastRow="0" w:firstColumn="0" w:lastColumn="0" w:oddVBand="0" w:evenVBand="0" w:oddHBand="0" w:evenHBand="0" w:firstRowFirstColumn="0" w:firstRowLastColumn="0" w:lastRowFirstColumn="0" w:lastRowLastColumn="0"/>
        </w:trPr>
        <w:tc>
          <w:tcPr>
            <w:tcW w:w="1429" w:type="dxa"/>
          </w:tcPr>
          <w:p w:rsidR="00852804" w:rsidRPr="00852804" w:rsidRDefault="00852804" w:rsidP="00852804">
            <w:pPr>
              <w:jc w:val="center"/>
              <w:rPr>
                <w:b/>
              </w:rPr>
            </w:pPr>
            <w:r w:rsidRPr="00852804">
              <w:rPr>
                <w:rFonts w:hint="eastAsia"/>
                <w:b/>
              </w:rPr>
              <w:t>阶段</w:t>
            </w:r>
          </w:p>
        </w:tc>
        <w:tc>
          <w:tcPr>
            <w:tcW w:w="1315" w:type="dxa"/>
          </w:tcPr>
          <w:p w:rsidR="00852804" w:rsidRPr="00852804" w:rsidRDefault="00852804" w:rsidP="00852804">
            <w:pPr>
              <w:jc w:val="center"/>
              <w:rPr>
                <w:b/>
              </w:rPr>
            </w:pPr>
            <w:r w:rsidRPr="00852804">
              <w:rPr>
                <w:rFonts w:hint="eastAsia"/>
                <w:b/>
              </w:rPr>
              <w:t>净值增长率①</w:t>
            </w:r>
          </w:p>
        </w:tc>
        <w:tc>
          <w:tcPr>
            <w:tcW w:w="1315" w:type="dxa"/>
          </w:tcPr>
          <w:p w:rsidR="00852804" w:rsidRPr="00852804" w:rsidRDefault="00852804" w:rsidP="00852804">
            <w:pPr>
              <w:jc w:val="center"/>
              <w:rPr>
                <w:b/>
              </w:rPr>
            </w:pPr>
            <w:r w:rsidRPr="00852804">
              <w:rPr>
                <w:rFonts w:hint="eastAsia"/>
                <w:b/>
              </w:rPr>
              <w:t>净值增长率标准差②</w:t>
            </w:r>
          </w:p>
        </w:tc>
        <w:tc>
          <w:tcPr>
            <w:tcW w:w="1315" w:type="dxa"/>
          </w:tcPr>
          <w:p w:rsidR="00852804" w:rsidRPr="00852804" w:rsidRDefault="00852804" w:rsidP="00852804">
            <w:pPr>
              <w:jc w:val="center"/>
              <w:rPr>
                <w:b/>
              </w:rPr>
            </w:pPr>
            <w:r w:rsidRPr="00852804">
              <w:rPr>
                <w:rFonts w:hint="eastAsia"/>
                <w:b/>
              </w:rPr>
              <w:t>业绩比较基准收益率③</w:t>
            </w:r>
          </w:p>
        </w:tc>
        <w:tc>
          <w:tcPr>
            <w:tcW w:w="1315" w:type="dxa"/>
          </w:tcPr>
          <w:p w:rsidR="00852804" w:rsidRPr="00852804" w:rsidRDefault="00852804" w:rsidP="00852804">
            <w:pPr>
              <w:jc w:val="center"/>
              <w:rPr>
                <w:b/>
              </w:rPr>
            </w:pPr>
            <w:r w:rsidRPr="00852804">
              <w:rPr>
                <w:rFonts w:hint="eastAsia"/>
                <w:b/>
              </w:rPr>
              <w:t>业绩比较基准收益率标准差④</w:t>
            </w:r>
          </w:p>
        </w:tc>
        <w:tc>
          <w:tcPr>
            <w:tcW w:w="907" w:type="dxa"/>
          </w:tcPr>
          <w:p w:rsidR="00852804" w:rsidRPr="00852804" w:rsidRDefault="00852804" w:rsidP="00852804">
            <w:pPr>
              <w:jc w:val="center"/>
              <w:rPr>
                <w:b/>
              </w:rPr>
            </w:pPr>
            <w:r w:rsidRPr="00852804">
              <w:rPr>
                <w:rFonts w:hint="eastAsia"/>
                <w:b/>
              </w:rPr>
              <w:t>①</w:t>
            </w:r>
            <w:r w:rsidRPr="00852804">
              <w:rPr>
                <w:rFonts w:hint="eastAsia"/>
                <w:b/>
              </w:rPr>
              <w:t>-</w:t>
            </w:r>
            <w:r w:rsidRPr="00852804">
              <w:rPr>
                <w:rFonts w:hint="eastAsia"/>
                <w:b/>
              </w:rPr>
              <w:t>③</w:t>
            </w:r>
          </w:p>
        </w:tc>
        <w:tc>
          <w:tcPr>
            <w:tcW w:w="907" w:type="dxa"/>
          </w:tcPr>
          <w:p w:rsidR="00852804" w:rsidRPr="00852804" w:rsidRDefault="00852804" w:rsidP="00852804">
            <w:pPr>
              <w:jc w:val="center"/>
              <w:rPr>
                <w:b/>
              </w:rPr>
            </w:pPr>
            <w:r w:rsidRPr="00852804">
              <w:rPr>
                <w:rFonts w:hint="eastAsia"/>
                <w:b/>
              </w:rPr>
              <w:t>②</w:t>
            </w:r>
            <w:r w:rsidRPr="00852804">
              <w:rPr>
                <w:rFonts w:hint="eastAsia"/>
                <w:b/>
              </w:rPr>
              <w:t>-</w:t>
            </w:r>
            <w:r w:rsidRPr="00852804">
              <w:rPr>
                <w:rFonts w:hint="eastAsia"/>
                <w:b/>
              </w:rPr>
              <w:t>④</w:t>
            </w:r>
          </w:p>
        </w:tc>
      </w:tr>
      <w:tr w:rsidR="00852804" w:rsidTr="00852804">
        <w:tc>
          <w:tcPr>
            <w:tcW w:w="1429" w:type="dxa"/>
          </w:tcPr>
          <w:p w:rsidR="00852804" w:rsidRDefault="00852804" w:rsidP="00852804">
            <w:pPr>
              <w:jc w:val="left"/>
            </w:pPr>
            <w:r>
              <w:rPr>
                <w:rFonts w:hint="eastAsia"/>
              </w:rPr>
              <w:t>过去三个月</w:t>
            </w:r>
          </w:p>
        </w:tc>
        <w:tc>
          <w:tcPr>
            <w:tcW w:w="1315" w:type="dxa"/>
          </w:tcPr>
          <w:p w:rsidR="00852804" w:rsidRDefault="00852804" w:rsidP="00852804">
            <w:pPr>
              <w:jc w:val="right"/>
            </w:pPr>
            <w:r>
              <w:t>0.74%</w:t>
            </w:r>
          </w:p>
        </w:tc>
        <w:tc>
          <w:tcPr>
            <w:tcW w:w="1315" w:type="dxa"/>
          </w:tcPr>
          <w:p w:rsidR="00852804" w:rsidRDefault="00852804" w:rsidP="00852804">
            <w:pPr>
              <w:jc w:val="right"/>
            </w:pPr>
            <w:r>
              <w:t>0.32%</w:t>
            </w:r>
          </w:p>
        </w:tc>
        <w:tc>
          <w:tcPr>
            <w:tcW w:w="1315" w:type="dxa"/>
          </w:tcPr>
          <w:p w:rsidR="00852804" w:rsidRDefault="00852804" w:rsidP="00852804">
            <w:pPr>
              <w:jc w:val="right"/>
            </w:pPr>
            <w:r>
              <w:t>-0.26%</w:t>
            </w:r>
          </w:p>
        </w:tc>
        <w:tc>
          <w:tcPr>
            <w:tcW w:w="1315" w:type="dxa"/>
          </w:tcPr>
          <w:p w:rsidR="00852804" w:rsidRDefault="00852804" w:rsidP="00852804">
            <w:pPr>
              <w:jc w:val="right"/>
            </w:pPr>
            <w:r>
              <w:t>0.17%</w:t>
            </w:r>
          </w:p>
        </w:tc>
        <w:tc>
          <w:tcPr>
            <w:tcW w:w="907" w:type="dxa"/>
          </w:tcPr>
          <w:p w:rsidR="00852804" w:rsidRDefault="00852804" w:rsidP="00852804">
            <w:pPr>
              <w:jc w:val="right"/>
            </w:pPr>
            <w:r>
              <w:t>1.00%</w:t>
            </w:r>
          </w:p>
        </w:tc>
        <w:tc>
          <w:tcPr>
            <w:tcW w:w="907" w:type="dxa"/>
          </w:tcPr>
          <w:p w:rsidR="00852804" w:rsidRDefault="00852804" w:rsidP="00852804">
            <w:pPr>
              <w:jc w:val="right"/>
            </w:pPr>
            <w:r>
              <w:t>0.15%</w:t>
            </w:r>
          </w:p>
        </w:tc>
      </w:tr>
      <w:tr w:rsidR="00852804" w:rsidTr="00852804">
        <w:tc>
          <w:tcPr>
            <w:tcW w:w="1429" w:type="dxa"/>
          </w:tcPr>
          <w:p w:rsidR="00852804" w:rsidRDefault="00852804" w:rsidP="00852804">
            <w:pPr>
              <w:jc w:val="left"/>
            </w:pPr>
            <w:r>
              <w:rPr>
                <w:rFonts w:hint="eastAsia"/>
              </w:rPr>
              <w:t>过去六个月</w:t>
            </w:r>
          </w:p>
        </w:tc>
        <w:tc>
          <w:tcPr>
            <w:tcW w:w="1315" w:type="dxa"/>
          </w:tcPr>
          <w:p w:rsidR="00852804" w:rsidRDefault="00852804" w:rsidP="00852804">
            <w:pPr>
              <w:jc w:val="right"/>
            </w:pPr>
            <w:r>
              <w:t>2.21%</w:t>
            </w:r>
          </w:p>
        </w:tc>
        <w:tc>
          <w:tcPr>
            <w:tcW w:w="1315" w:type="dxa"/>
          </w:tcPr>
          <w:p w:rsidR="00852804" w:rsidRDefault="00852804" w:rsidP="00852804">
            <w:pPr>
              <w:jc w:val="right"/>
            </w:pPr>
            <w:r>
              <w:t>0.32%</w:t>
            </w:r>
          </w:p>
        </w:tc>
        <w:tc>
          <w:tcPr>
            <w:tcW w:w="1315" w:type="dxa"/>
          </w:tcPr>
          <w:p w:rsidR="00852804" w:rsidRDefault="00852804" w:rsidP="00852804">
            <w:pPr>
              <w:jc w:val="right"/>
            </w:pPr>
            <w:r>
              <w:t>-0.55%</w:t>
            </w:r>
          </w:p>
        </w:tc>
        <w:tc>
          <w:tcPr>
            <w:tcW w:w="1315" w:type="dxa"/>
          </w:tcPr>
          <w:p w:rsidR="00852804" w:rsidRDefault="00852804" w:rsidP="00852804">
            <w:pPr>
              <w:jc w:val="right"/>
            </w:pPr>
            <w:r>
              <w:t>0.16%</w:t>
            </w:r>
          </w:p>
        </w:tc>
        <w:tc>
          <w:tcPr>
            <w:tcW w:w="907" w:type="dxa"/>
          </w:tcPr>
          <w:p w:rsidR="00852804" w:rsidRDefault="00852804" w:rsidP="00852804">
            <w:pPr>
              <w:jc w:val="right"/>
            </w:pPr>
            <w:r>
              <w:t>2.76%</w:t>
            </w:r>
          </w:p>
        </w:tc>
        <w:tc>
          <w:tcPr>
            <w:tcW w:w="907" w:type="dxa"/>
          </w:tcPr>
          <w:p w:rsidR="00852804" w:rsidRDefault="00852804" w:rsidP="00852804">
            <w:pPr>
              <w:jc w:val="right"/>
            </w:pPr>
            <w:r>
              <w:t>0.16%</w:t>
            </w:r>
          </w:p>
        </w:tc>
      </w:tr>
      <w:tr w:rsidR="00852804" w:rsidTr="00852804">
        <w:tc>
          <w:tcPr>
            <w:tcW w:w="1429" w:type="dxa"/>
          </w:tcPr>
          <w:p w:rsidR="00852804" w:rsidRDefault="00852804" w:rsidP="00852804">
            <w:pPr>
              <w:jc w:val="left"/>
            </w:pPr>
            <w:r>
              <w:rPr>
                <w:rFonts w:hint="eastAsia"/>
              </w:rPr>
              <w:t>过去一年</w:t>
            </w:r>
          </w:p>
        </w:tc>
        <w:tc>
          <w:tcPr>
            <w:tcW w:w="1315" w:type="dxa"/>
          </w:tcPr>
          <w:p w:rsidR="00852804" w:rsidRDefault="00852804" w:rsidP="00852804">
            <w:pPr>
              <w:jc w:val="right"/>
            </w:pPr>
            <w:r>
              <w:t>7.23%</w:t>
            </w:r>
          </w:p>
        </w:tc>
        <w:tc>
          <w:tcPr>
            <w:tcW w:w="1315" w:type="dxa"/>
          </w:tcPr>
          <w:p w:rsidR="00852804" w:rsidRDefault="00852804" w:rsidP="00852804">
            <w:pPr>
              <w:jc w:val="right"/>
            </w:pPr>
            <w:r>
              <w:t>0.28%</w:t>
            </w:r>
          </w:p>
        </w:tc>
        <w:tc>
          <w:tcPr>
            <w:tcW w:w="1315" w:type="dxa"/>
          </w:tcPr>
          <w:p w:rsidR="00852804" w:rsidRDefault="00852804" w:rsidP="00852804">
            <w:pPr>
              <w:jc w:val="right"/>
            </w:pPr>
            <w:r>
              <w:t>2.05%</w:t>
            </w:r>
          </w:p>
        </w:tc>
        <w:tc>
          <w:tcPr>
            <w:tcW w:w="1315" w:type="dxa"/>
          </w:tcPr>
          <w:p w:rsidR="00852804" w:rsidRDefault="00852804" w:rsidP="00852804">
            <w:pPr>
              <w:jc w:val="right"/>
            </w:pPr>
            <w:r>
              <w:t>0.15%</w:t>
            </w:r>
          </w:p>
        </w:tc>
        <w:tc>
          <w:tcPr>
            <w:tcW w:w="907" w:type="dxa"/>
          </w:tcPr>
          <w:p w:rsidR="00852804" w:rsidRDefault="00852804" w:rsidP="00852804">
            <w:pPr>
              <w:jc w:val="right"/>
            </w:pPr>
            <w:r>
              <w:t>5.18%</w:t>
            </w:r>
          </w:p>
        </w:tc>
        <w:tc>
          <w:tcPr>
            <w:tcW w:w="907" w:type="dxa"/>
          </w:tcPr>
          <w:p w:rsidR="00852804" w:rsidRDefault="00852804" w:rsidP="00852804">
            <w:pPr>
              <w:jc w:val="right"/>
            </w:pPr>
            <w:r>
              <w:t>0.13%</w:t>
            </w:r>
          </w:p>
        </w:tc>
      </w:tr>
      <w:tr w:rsidR="00852804" w:rsidTr="00852804">
        <w:tc>
          <w:tcPr>
            <w:tcW w:w="1429" w:type="dxa"/>
          </w:tcPr>
          <w:p w:rsidR="00852804" w:rsidRDefault="00852804" w:rsidP="00852804">
            <w:pPr>
              <w:jc w:val="left"/>
            </w:pPr>
            <w:r>
              <w:rPr>
                <w:rFonts w:hint="eastAsia"/>
              </w:rPr>
              <w:t>过去三年</w:t>
            </w:r>
          </w:p>
        </w:tc>
        <w:tc>
          <w:tcPr>
            <w:tcW w:w="1315" w:type="dxa"/>
          </w:tcPr>
          <w:p w:rsidR="00852804" w:rsidRDefault="00852804" w:rsidP="00852804">
            <w:pPr>
              <w:jc w:val="right"/>
            </w:pPr>
            <w:r>
              <w:t>12.92%</w:t>
            </w:r>
          </w:p>
        </w:tc>
        <w:tc>
          <w:tcPr>
            <w:tcW w:w="1315" w:type="dxa"/>
          </w:tcPr>
          <w:p w:rsidR="00852804" w:rsidRDefault="00852804" w:rsidP="00852804">
            <w:pPr>
              <w:jc w:val="right"/>
            </w:pPr>
            <w:r>
              <w:t>0.27%</w:t>
            </w:r>
          </w:p>
        </w:tc>
        <w:tc>
          <w:tcPr>
            <w:tcW w:w="1315" w:type="dxa"/>
          </w:tcPr>
          <w:p w:rsidR="00852804" w:rsidRDefault="00852804" w:rsidP="00852804">
            <w:pPr>
              <w:jc w:val="right"/>
            </w:pPr>
            <w:r>
              <w:t>7.72%</w:t>
            </w:r>
          </w:p>
        </w:tc>
        <w:tc>
          <w:tcPr>
            <w:tcW w:w="1315" w:type="dxa"/>
          </w:tcPr>
          <w:p w:rsidR="00852804" w:rsidRDefault="00852804" w:rsidP="00852804">
            <w:pPr>
              <w:jc w:val="right"/>
            </w:pPr>
            <w:r>
              <w:t>0.16%</w:t>
            </w:r>
          </w:p>
        </w:tc>
        <w:tc>
          <w:tcPr>
            <w:tcW w:w="907" w:type="dxa"/>
          </w:tcPr>
          <w:p w:rsidR="00852804" w:rsidRDefault="00852804" w:rsidP="00852804">
            <w:pPr>
              <w:jc w:val="right"/>
            </w:pPr>
            <w:r>
              <w:t>5.20%</w:t>
            </w:r>
          </w:p>
        </w:tc>
        <w:tc>
          <w:tcPr>
            <w:tcW w:w="907" w:type="dxa"/>
          </w:tcPr>
          <w:p w:rsidR="00852804" w:rsidRDefault="00852804" w:rsidP="00852804">
            <w:pPr>
              <w:jc w:val="right"/>
            </w:pPr>
            <w:r>
              <w:t>0.11%</w:t>
            </w:r>
          </w:p>
        </w:tc>
      </w:tr>
      <w:tr w:rsidR="00852804" w:rsidTr="00852804">
        <w:tc>
          <w:tcPr>
            <w:tcW w:w="1429" w:type="dxa"/>
          </w:tcPr>
          <w:p w:rsidR="00852804" w:rsidRDefault="00852804" w:rsidP="00852804">
            <w:pPr>
              <w:jc w:val="left"/>
            </w:pPr>
            <w:r>
              <w:rPr>
                <w:rFonts w:hint="eastAsia"/>
              </w:rPr>
              <w:t>自基金合同生效起至今</w:t>
            </w:r>
          </w:p>
        </w:tc>
        <w:tc>
          <w:tcPr>
            <w:tcW w:w="1315" w:type="dxa"/>
          </w:tcPr>
          <w:p w:rsidR="00852804" w:rsidRDefault="00852804" w:rsidP="00852804">
            <w:pPr>
              <w:jc w:val="right"/>
            </w:pPr>
            <w:r>
              <w:t>14.29%</w:t>
            </w:r>
          </w:p>
        </w:tc>
        <w:tc>
          <w:tcPr>
            <w:tcW w:w="1315" w:type="dxa"/>
          </w:tcPr>
          <w:p w:rsidR="00852804" w:rsidRDefault="00852804" w:rsidP="00852804">
            <w:pPr>
              <w:jc w:val="right"/>
            </w:pPr>
            <w:r>
              <w:t>0.27%</w:t>
            </w:r>
          </w:p>
        </w:tc>
        <w:tc>
          <w:tcPr>
            <w:tcW w:w="1315" w:type="dxa"/>
          </w:tcPr>
          <w:p w:rsidR="00852804" w:rsidRDefault="00852804" w:rsidP="00852804">
            <w:pPr>
              <w:jc w:val="right"/>
            </w:pPr>
            <w:r>
              <w:t>7.00%</w:t>
            </w:r>
          </w:p>
        </w:tc>
        <w:tc>
          <w:tcPr>
            <w:tcW w:w="1315" w:type="dxa"/>
          </w:tcPr>
          <w:p w:rsidR="00852804" w:rsidRDefault="00852804" w:rsidP="00852804">
            <w:pPr>
              <w:jc w:val="right"/>
            </w:pPr>
            <w:r>
              <w:t>0.16%</w:t>
            </w:r>
          </w:p>
        </w:tc>
        <w:tc>
          <w:tcPr>
            <w:tcW w:w="907" w:type="dxa"/>
          </w:tcPr>
          <w:p w:rsidR="00852804" w:rsidRDefault="00852804" w:rsidP="00852804">
            <w:pPr>
              <w:jc w:val="right"/>
            </w:pPr>
            <w:r>
              <w:t>7.29%</w:t>
            </w:r>
          </w:p>
        </w:tc>
        <w:tc>
          <w:tcPr>
            <w:tcW w:w="907" w:type="dxa"/>
          </w:tcPr>
          <w:p w:rsidR="00852804" w:rsidRDefault="00852804" w:rsidP="00852804">
            <w:pPr>
              <w:jc w:val="right"/>
            </w:pPr>
            <w:r>
              <w:t>0.11%</w:t>
            </w:r>
          </w:p>
        </w:tc>
      </w:tr>
    </w:tbl>
    <w:p w:rsidR="00852804" w:rsidRDefault="00852804" w:rsidP="00852804">
      <w:pPr>
        <w:pStyle w:val="-"/>
        <w:ind w:firstLine="420"/>
        <w:rPr>
          <w:rFonts w:hint="eastAsia"/>
        </w:rPr>
      </w:pPr>
      <w:r>
        <w:rPr>
          <w:rFonts w:hint="eastAsia"/>
        </w:rPr>
        <w:t>南方誉享一年持有期混合C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52804" w:rsidTr="00852804">
        <w:trPr>
          <w:cnfStyle w:val="100000000000" w:firstRow="1" w:lastRow="0" w:firstColumn="0" w:lastColumn="0" w:oddVBand="0" w:evenVBand="0" w:oddHBand="0" w:evenHBand="0" w:firstRowFirstColumn="0" w:firstRowLastColumn="0" w:lastRowFirstColumn="0" w:lastRowLastColumn="0"/>
        </w:trPr>
        <w:tc>
          <w:tcPr>
            <w:tcW w:w="1429" w:type="dxa"/>
          </w:tcPr>
          <w:p w:rsidR="00852804" w:rsidRPr="00852804" w:rsidRDefault="00852804" w:rsidP="00852804">
            <w:pPr>
              <w:jc w:val="center"/>
              <w:rPr>
                <w:b/>
              </w:rPr>
            </w:pPr>
            <w:r w:rsidRPr="00852804">
              <w:rPr>
                <w:rFonts w:hint="eastAsia"/>
                <w:b/>
              </w:rPr>
              <w:t>阶段</w:t>
            </w:r>
          </w:p>
        </w:tc>
        <w:tc>
          <w:tcPr>
            <w:tcW w:w="1315" w:type="dxa"/>
          </w:tcPr>
          <w:p w:rsidR="00852804" w:rsidRPr="00852804" w:rsidRDefault="00852804" w:rsidP="00852804">
            <w:pPr>
              <w:jc w:val="center"/>
              <w:rPr>
                <w:b/>
              </w:rPr>
            </w:pPr>
            <w:r w:rsidRPr="00852804">
              <w:rPr>
                <w:rFonts w:hint="eastAsia"/>
                <w:b/>
              </w:rPr>
              <w:t>净值增长率</w:t>
            </w:r>
            <w:r w:rsidRPr="00852804">
              <w:rPr>
                <w:rFonts w:hint="eastAsia"/>
                <w:b/>
              </w:rPr>
              <w:lastRenderedPageBreak/>
              <w:t>①</w:t>
            </w:r>
          </w:p>
        </w:tc>
        <w:tc>
          <w:tcPr>
            <w:tcW w:w="1315" w:type="dxa"/>
          </w:tcPr>
          <w:p w:rsidR="00852804" w:rsidRPr="00852804" w:rsidRDefault="00852804" w:rsidP="00852804">
            <w:pPr>
              <w:jc w:val="center"/>
              <w:rPr>
                <w:b/>
              </w:rPr>
            </w:pPr>
            <w:r w:rsidRPr="00852804">
              <w:rPr>
                <w:rFonts w:hint="eastAsia"/>
                <w:b/>
              </w:rPr>
              <w:lastRenderedPageBreak/>
              <w:t>净值增长率</w:t>
            </w:r>
            <w:r w:rsidRPr="00852804">
              <w:rPr>
                <w:rFonts w:hint="eastAsia"/>
                <w:b/>
              </w:rPr>
              <w:lastRenderedPageBreak/>
              <w:t>标准差②</w:t>
            </w:r>
          </w:p>
        </w:tc>
        <w:tc>
          <w:tcPr>
            <w:tcW w:w="1315" w:type="dxa"/>
          </w:tcPr>
          <w:p w:rsidR="00852804" w:rsidRPr="00852804" w:rsidRDefault="00852804" w:rsidP="00852804">
            <w:pPr>
              <w:jc w:val="center"/>
              <w:rPr>
                <w:b/>
              </w:rPr>
            </w:pPr>
            <w:r w:rsidRPr="00852804">
              <w:rPr>
                <w:rFonts w:hint="eastAsia"/>
                <w:b/>
              </w:rPr>
              <w:lastRenderedPageBreak/>
              <w:t>业绩比较基</w:t>
            </w:r>
            <w:r w:rsidRPr="00852804">
              <w:rPr>
                <w:rFonts w:hint="eastAsia"/>
                <w:b/>
              </w:rPr>
              <w:lastRenderedPageBreak/>
              <w:t>准收益率③</w:t>
            </w:r>
          </w:p>
        </w:tc>
        <w:tc>
          <w:tcPr>
            <w:tcW w:w="1315" w:type="dxa"/>
          </w:tcPr>
          <w:p w:rsidR="00852804" w:rsidRPr="00852804" w:rsidRDefault="00852804" w:rsidP="00852804">
            <w:pPr>
              <w:jc w:val="center"/>
              <w:rPr>
                <w:b/>
              </w:rPr>
            </w:pPr>
            <w:r w:rsidRPr="00852804">
              <w:rPr>
                <w:rFonts w:hint="eastAsia"/>
                <w:b/>
              </w:rPr>
              <w:lastRenderedPageBreak/>
              <w:t>业绩比较基</w:t>
            </w:r>
            <w:r w:rsidRPr="00852804">
              <w:rPr>
                <w:rFonts w:hint="eastAsia"/>
                <w:b/>
              </w:rPr>
              <w:lastRenderedPageBreak/>
              <w:t>准收益率标准差④</w:t>
            </w:r>
          </w:p>
        </w:tc>
        <w:tc>
          <w:tcPr>
            <w:tcW w:w="907" w:type="dxa"/>
          </w:tcPr>
          <w:p w:rsidR="00852804" w:rsidRPr="00852804" w:rsidRDefault="00852804" w:rsidP="00852804">
            <w:pPr>
              <w:jc w:val="center"/>
              <w:rPr>
                <w:b/>
              </w:rPr>
            </w:pPr>
            <w:r w:rsidRPr="00852804">
              <w:rPr>
                <w:rFonts w:hint="eastAsia"/>
                <w:b/>
              </w:rPr>
              <w:lastRenderedPageBreak/>
              <w:t>①</w:t>
            </w:r>
            <w:r w:rsidRPr="00852804">
              <w:rPr>
                <w:rFonts w:hint="eastAsia"/>
                <w:b/>
              </w:rPr>
              <w:t>-</w:t>
            </w:r>
            <w:r w:rsidRPr="00852804">
              <w:rPr>
                <w:rFonts w:hint="eastAsia"/>
                <w:b/>
              </w:rPr>
              <w:t>③</w:t>
            </w:r>
          </w:p>
        </w:tc>
        <w:tc>
          <w:tcPr>
            <w:tcW w:w="907" w:type="dxa"/>
          </w:tcPr>
          <w:p w:rsidR="00852804" w:rsidRPr="00852804" w:rsidRDefault="00852804" w:rsidP="00852804">
            <w:pPr>
              <w:jc w:val="center"/>
              <w:rPr>
                <w:b/>
              </w:rPr>
            </w:pPr>
            <w:r w:rsidRPr="00852804">
              <w:rPr>
                <w:rFonts w:hint="eastAsia"/>
                <w:b/>
              </w:rPr>
              <w:t>②</w:t>
            </w:r>
            <w:r w:rsidRPr="00852804">
              <w:rPr>
                <w:rFonts w:hint="eastAsia"/>
                <w:b/>
              </w:rPr>
              <w:t>-</w:t>
            </w:r>
            <w:r w:rsidRPr="00852804">
              <w:rPr>
                <w:rFonts w:hint="eastAsia"/>
                <w:b/>
              </w:rPr>
              <w:t>④</w:t>
            </w:r>
          </w:p>
        </w:tc>
      </w:tr>
      <w:tr w:rsidR="00852804" w:rsidTr="00852804">
        <w:tc>
          <w:tcPr>
            <w:tcW w:w="1429" w:type="dxa"/>
          </w:tcPr>
          <w:p w:rsidR="00852804" w:rsidRDefault="00852804" w:rsidP="00852804">
            <w:pPr>
              <w:jc w:val="left"/>
            </w:pPr>
            <w:r>
              <w:rPr>
                <w:rFonts w:hint="eastAsia"/>
              </w:rPr>
              <w:lastRenderedPageBreak/>
              <w:t>过去三个月</w:t>
            </w:r>
          </w:p>
        </w:tc>
        <w:tc>
          <w:tcPr>
            <w:tcW w:w="1315" w:type="dxa"/>
          </w:tcPr>
          <w:p w:rsidR="00852804" w:rsidRDefault="00852804" w:rsidP="00852804">
            <w:pPr>
              <w:jc w:val="right"/>
            </w:pPr>
            <w:r>
              <w:t>0.64%</w:t>
            </w:r>
          </w:p>
        </w:tc>
        <w:tc>
          <w:tcPr>
            <w:tcW w:w="1315" w:type="dxa"/>
          </w:tcPr>
          <w:p w:rsidR="00852804" w:rsidRDefault="00852804" w:rsidP="00852804">
            <w:pPr>
              <w:jc w:val="right"/>
            </w:pPr>
            <w:r>
              <w:t>0.32%</w:t>
            </w:r>
          </w:p>
        </w:tc>
        <w:tc>
          <w:tcPr>
            <w:tcW w:w="1315" w:type="dxa"/>
          </w:tcPr>
          <w:p w:rsidR="00852804" w:rsidRDefault="00852804" w:rsidP="00852804">
            <w:pPr>
              <w:jc w:val="right"/>
            </w:pPr>
            <w:r>
              <w:t>-0.26%</w:t>
            </w:r>
          </w:p>
        </w:tc>
        <w:tc>
          <w:tcPr>
            <w:tcW w:w="1315" w:type="dxa"/>
          </w:tcPr>
          <w:p w:rsidR="00852804" w:rsidRDefault="00852804" w:rsidP="00852804">
            <w:pPr>
              <w:jc w:val="right"/>
            </w:pPr>
            <w:r>
              <w:t>0.17%</w:t>
            </w:r>
          </w:p>
        </w:tc>
        <w:tc>
          <w:tcPr>
            <w:tcW w:w="907" w:type="dxa"/>
          </w:tcPr>
          <w:p w:rsidR="00852804" w:rsidRDefault="00852804" w:rsidP="00852804">
            <w:pPr>
              <w:jc w:val="right"/>
            </w:pPr>
            <w:r>
              <w:t>0.90%</w:t>
            </w:r>
          </w:p>
        </w:tc>
        <w:tc>
          <w:tcPr>
            <w:tcW w:w="907" w:type="dxa"/>
          </w:tcPr>
          <w:p w:rsidR="00852804" w:rsidRDefault="00852804" w:rsidP="00852804">
            <w:pPr>
              <w:jc w:val="right"/>
            </w:pPr>
            <w:r>
              <w:t>0.15%</w:t>
            </w:r>
          </w:p>
        </w:tc>
      </w:tr>
      <w:tr w:rsidR="00852804" w:rsidTr="00852804">
        <w:tc>
          <w:tcPr>
            <w:tcW w:w="1429" w:type="dxa"/>
          </w:tcPr>
          <w:p w:rsidR="00852804" w:rsidRDefault="00852804" w:rsidP="00852804">
            <w:pPr>
              <w:jc w:val="left"/>
            </w:pPr>
            <w:r>
              <w:rPr>
                <w:rFonts w:hint="eastAsia"/>
              </w:rPr>
              <w:t>过去六个月</w:t>
            </w:r>
          </w:p>
        </w:tc>
        <w:tc>
          <w:tcPr>
            <w:tcW w:w="1315" w:type="dxa"/>
          </w:tcPr>
          <w:p w:rsidR="00852804" w:rsidRDefault="00852804" w:rsidP="00852804">
            <w:pPr>
              <w:jc w:val="right"/>
            </w:pPr>
            <w:r>
              <w:t>2.00%</w:t>
            </w:r>
          </w:p>
        </w:tc>
        <w:tc>
          <w:tcPr>
            <w:tcW w:w="1315" w:type="dxa"/>
          </w:tcPr>
          <w:p w:rsidR="00852804" w:rsidRDefault="00852804" w:rsidP="00852804">
            <w:pPr>
              <w:jc w:val="right"/>
            </w:pPr>
            <w:r>
              <w:t>0.32%</w:t>
            </w:r>
          </w:p>
        </w:tc>
        <w:tc>
          <w:tcPr>
            <w:tcW w:w="1315" w:type="dxa"/>
          </w:tcPr>
          <w:p w:rsidR="00852804" w:rsidRDefault="00852804" w:rsidP="00852804">
            <w:pPr>
              <w:jc w:val="right"/>
            </w:pPr>
            <w:r>
              <w:t>-0.55%</w:t>
            </w:r>
          </w:p>
        </w:tc>
        <w:tc>
          <w:tcPr>
            <w:tcW w:w="1315" w:type="dxa"/>
          </w:tcPr>
          <w:p w:rsidR="00852804" w:rsidRDefault="00852804" w:rsidP="00852804">
            <w:pPr>
              <w:jc w:val="right"/>
            </w:pPr>
            <w:r>
              <w:t>0.16%</w:t>
            </w:r>
          </w:p>
        </w:tc>
        <w:tc>
          <w:tcPr>
            <w:tcW w:w="907" w:type="dxa"/>
          </w:tcPr>
          <w:p w:rsidR="00852804" w:rsidRDefault="00852804" w:rsidP="00852804">
            <w:pPr>
              <w:jc w:val="right"/>
            </w:pPr>
            <w:r>
              <w:t>2.55%</w:t>
            </w:r>
          </w:p>
        </w:tc>
        <w:tc>
          <w:tcPr>
            <w:tcW w:w="907" w:type="dxa"/>
          </w:tcPr>
          <w:p w:rsidR="00852804" w:rsidRDefault="00852804" w:rsidP="00852804">
            <w:pPr>
              <w:jc w:val="right"/>
            </w:pPr>
            <w:r>
              <w:t>0.16%</w:t>
            </w:r>
          </w:p>
        </w:tc>
      </w:tr>
      <w:tr w:rsidR="00852804" w:rsidTr="00852804">
        <w:tc>
          <w:tcPr>
            <w:tcW w:w="1429" w:type="dxa"/>
          </w:tcPr>
          <w:p w:rsidR="00852804" w:rsidRDefault="00852804" w:rsidP="00852804">
            <w:pPr>
              <w:jc w:val="left"/>
            </w:pPr>
            <w:r>
              <w:rPr>
                <w:rFonts w:hint="eastAsia"/>
              </w:rPr>
              <w:t>过去一年</w:t>
            </w:r>
          </w:p>
        </w:tc>
        <w:tc>
          <w:tcPr>
            <w:tcW w:w="1315" w:type="dxa"/>
          </w:tcPr>
          <w:p w:rsidR="00852804" w:rsidRDefault="00852804" w:rsidP="00852804">
            <w:pPr>
              <w:jc w:val="right"/>
            </w:pPr>
            <w:r>
              <w:t>6.81%</w:t>
            </w:r>
          </w:p>
        </w:tc>
        <w:tc>
          <w:tcPr>
            <w:tcW w:w="1315" w:type="dxa"/>
          </w:tcPr>
          <w:p w:rsidR="00852804" w:rsidRDefault="00852804" w:rsidP="00852804">
            <w:pPr>
              <w:jc w:val="right"/>
            </w:pPr>
            <w:r>
              <w:t>0.28%</w:t>
            </w:r>
          </w:p>
        </w:tc>
        <w:tc>
          <w:tcPr>
            <w:tcW w:w="1315" w:type="dxa"/>
          </w:tcPr>
          <w:p w:rsidR="00852804" w:rsidRDefault="00852804" w:rsidP="00852804">
            <w:pPr>
              <w:jc w:val="right"/>
            </w:pPr>
            <w:r>
              <w:t>2.05%</w:t>
            </w:r>
          </w:p>
        </w:tc>
        <w:tc>
          <w:tcPr>
            <w:tcW w:w="1315" w:type="dxa"/>
          </w:tcPr>
          <w:p w:rsidR="00852804" w:rsidRDefault="00852804" w:rsidP="00852804">
            <w:pPr>
              <w:jc w:val="right"/>
            </w:pPr>
            <w:r>
              <w:t>0.15%</w:t>
            </w:r>
          </w:p>
        </w:tc>
        <w:tc>
          <w:tcPr>
            <w:tcW w:w="907" w:type="dxa"/>
          </w:tcPr>
          <w:p w:rsidR="00852804" w:rsidRDefault="00852804" w:rsidP="00852804">
            <w:pPr>
              <w:jc w:val="right"/>
            </w:pPr>
            <w:r>
              <w:t>4.76%</w:t>
            </w:r>
          </w:p>
        </w:tc>
        <w:tc>
          <w:tcPr>
            <w:tcW w:w="907" w:type="dxa"/>
          </w:tcPr>
          <w:p w:rsidR="00852804" w:rsidRDefault="00852804" w:rsidP="00852804">
            <w:pPr>
              <w:jc w:val="right"/>
            </w:pPr>
            <w:r>
              <w:t>0.13%</w:t>
            </w:r>
          </w:p>
        </w:tc>
      </w:tr>
      <w:tr w:rsidR="00852804" w:rsidTr="00852804">
        <w:tc>
          <w:tcPr>
            <w:tcW w:w="1429" w:type="dxa"/>
          </w:tcPr>
          <w:p w:rsidR="00852804" w:rsidRDefault="00852804" w:rsidP="00852804">
            <w:pPr>
              <w:jc w:val="left"/>
            </w:pPr>
            <w:r>
              <w:rPr>
                <w:rFonts w:hint="eastAsia"/>
              </w:rPr>
              <w:t>过去三年</w:t>
            </w:r>
          </w:p>
        </w:tc>
        <w:tc>
          <w:tcPr>
            <w:tcW w:w="1315" w:type="dxa"/>
          </w:tcPr>
          <w:p w:rsidR="00852804" w:rsidRDefault="00852804" w:rsidP="00852804">
            <w:pPr>
              <w:jc w:val="right"/>
            </w:pPr>
            <w:r>
              <w:t>11.57%</w:t>
            </w:r>
          </w:p>
        </w:tc>
        <w:tc>
          <w:tcPr>
            <w:tcW w:w="1315" w:type="dxa"/>
          </w:tcPr>
          <w:p w:rsidR="00852804" w:rsidRDefault="00852804" w:rsidP="00852804">
            <w:pPr>
              <w:jc w:val="right"/>
            </w:pPr>
            <w:r>
              <w:t>0.27%</w:t>
            </w:r>
          </w:p>
        </w:tc>
        <w:tc>
          <w:tcPr>
            <w:tcW w:w="1315" w:type="dxa"/>
          </w:tcPr>
          <w:p w:rsidR="00852804" w:rsidRDefault="00852804" w:rsidP="00852804">
            <w:pPr>
              <w:jc w:val="right"/>
            </w:pPr>
            <w:r>
              <w:t>7.72%</w:t>
            </w:r>
          </w:p>
        </w:tc>
        <w:tc>
          <w:tcPr>
            <w:tcW w:w="1315" w:type="dxa"/>
          </w:tcPr>
          <w:p w:rsidR="00852804" w:rsidRDefault="00852804" w:rsidP="00852804">
            <w:pPr>
              <w:jc w:val="right"/>
            </w:pPr>
            <w:r>
              <w:t>0.16%</w:t>
            </w:r>
          </w:p>
        </w:tc>
        <w:tc>
          <w:tcPr>
            <w:tcW w:w="907" w:type="dxa"/>
          </w:tcPr>
          <w:p w:rsidR="00852804" w:rsidRDefault="00852804" w:rsidP="00852804">
            <w:pPr>
              <w:jc w:val="right"/>
            </w:pPr>
            <w:r>
              <w:t>3.85%</w:t>
            </w:r>
          </w:p>
        </w:tc>
        <w:tc>
          <w:tcPr>
            <w:tcW w:w="907" w:type="dxa"/>
          </w:tcPr>
          <w:p w:rsidR="00852804" w:rsidRDefault="00852804" w:rsidP="00852804">
            <w:pPr>
              <w:jc w:val="right"/>
            </w:pPr>
            <w:r>
              <w:t>0.11%</w:t>
            </w:r>
          </w:p>
        </w:tc>
      </w:tr>
      <w:tr w:rsidR="00852804" w:rsidTr="00852804">
        <w:tc>
          <w:tcPr>
            <w:tcW w:w="1429" w:type="dxa"/>
          </w:tcPr>
          <w:p w:rsidR="00852804" w:rsidRDefault="00852804" w:rsidP="00852804">
            <w:pPr>
              <w:jc w:val="left"/>
            </w:pPr>
            <w:r>
              <w:rPr>
                <w:rFonts w:hint="eastAsia"/>
              </w:rPr>
              <w:t>自基金合同生效起至今</w:t>
            </w:r>
          </w:p>
        </w:tc>
        <w:tc>
          <w:tcPr>
            <w:tcW w:w="1315" w:type="dxa"/>
          </w:tcPr>
          <w:p w:rsidR="00852804" w:rsidRDefault="00852804" w:rsidP="00852804">
            <w:pPr>
              <w:jc w:val="right"/>
            </w:pPr>
            <w:r>
              <w:t>12.03%</w:t>
            </w:r>
          </w:p>
        </w:tc>
        <w:tc>
          <w:tcPr>
            <w:tcW w:w="1315" w:type="dxa"/>
          </w:tcPr>
          <w:p w:rsidR="00852804" w:rsidRDefault="00852804" w:rsidP="00852804">
            <w:pPr>
              <w:jc w:val="right"/>
            </w:pPr>
            <w:r>
              <w:t>0.27%</w:t>
            </w:r>
          </w:p>
        </w:tc>
        <w:tc>
          <w:tcPr>
            <w:tcW w:w="1315" w:type="dxa"/>
          </w:tcPr>
          <w:p w:rsidR="00852804" w:rsidRDefault="00852804" w:rsidP="00852804">
            <w:pPr>
              <w:jc w:val="right"/>
            </w:pPr>
            <w:r>
              <w:t>7.00%</w:t>
            </w:r>
          </w:p>
        </w:tc>
        <w:tc>
          <w:tcPr>
            <w:tcW w:w="1315" w:type="dxa"/>
          </w:tcPr>
          <w:p w:rsidR="00852804" w:rsidRDefault="00852804" w:rsidP="00852804">
            <w:pPr>
              <w:jc w:val="right"/>
            </w:pPr>
            <w:r>
              <w:t>0.16%</w:t>
            </w:r>
          </w:p>
        </w:tc>
        <w:tc>
          <w:tcPr>
            <w:tcW w:w="907" w:type="dxa"/>
          </w:tcPr>
          <w:p w:rsidR="00852804" w:rsidRDefault="00852804" w:rsidP="00852804">
            <w:pPr>
              <w:jc w:val="right"/>
            </w:pPr>
            <w:r>
              <w:t>5.03%</w:t>
            </w:r>
          </w:p>
        </w:tc>
        <w:tc>
          <w:tcPr>
            <w:tcW w:w="907" w:type="dxa"/>
          </w:tcPr>
          <w:p w:rsidR="00852804" w:rsidRDefault="00852804" w:rsidP="00852804">
            <w:pPr>
              <w:jc w:val="right"/>
            </w:pPr>
            <w:r>
              <w:t>0.11%</w:t>
            </w:r>
          </w:p>
        </w:tc>
      </w:tr>
    </w:tbl>
    <w:p w:rsidR="00852804" w:rsidRDefault="00852804" w:rsidP="00852804">
      <w:pPr>
        <w:pStyle w:val="-3"/>
        <w:spacing w:before="156" w:after="156"/>
        <w:rPr>
          <w:rFonts w:hint="eastAsia"/>
        </w:rPr>
      </w:pPr>
      <w:r>
        <w:rPr>
          <w:rFonts w:hint="eastAsia"/>
        </w:rPr>
        <w:t>自基金合同生效以来基金份额累计净值增长率变动及其与同期业绩比较基准收益率变动的比较</w:t>
      </w:r>
    </w:p>
    <w:p w:rsidR="00852804" w:rsidRDefault="00852804" w:rsidP="00852804">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852804" w:rsidRDefault="00852804" w:rsidP="00852804">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852804" w:rsidRDefault="00852804" w:rsidP="00852804">
      <w:pPr>
        <w:pStyle w:val="-1"/>
        <w:ind w:left="281" w:hanging="281"/>
        <w:rPr>
          <w:rFonts w:hint="eastAsia"/>
        </w:rPr>
      </w:pPr>
      <w:r>
        <w:rPr>
          <w:rFonts w:hint="eastAsia"/>
        </w:rPr>
        <w:t>管理人报告</w:t>
      </w:r>
    </w:p>
    <w:p w:rsidR="00852804" w:rsidRDefault="00852804" w:rsidP="0085280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52804" w:rsidTr="005B479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52804" w:rsidRPr="00852804" w:rsidRDefault="00852804" w:rsidP="00852804">
            <w:pPr>
              <w:jc w:val="center"/>
              <w:rPr>
                <w:b/>
              </w:rPr>
            </w:pPr>
            <w:r w:rsidRPr="00852804">
              <w:rPr>
                <w:rFonts w:hint="eastAsia"/>
                <w:b/>
              </w:rPr>
              <w:t>姓名</w:t>
            </w:r>
          </w:p>
        </w:tc>
        <w:tc>
          <w:tcPr>
            <w:tcW w:w="851" w:type="dxa"/>
            <w:vMerge w:val="restart"/>
          </w:tcPr>
          <w:p w:rsidR="00852804" w:rsidRPr="00852804" w:rsidRDefault="00852804" w:rsidP="00852804">
            <w:pPr>
              <w:jc w:val="center"/>
              <w:rPr>
                <w:b/>
              </w:rPr>
            </w:pPr>
            <w:r w:rsidRPr="00852804">
              <w:rPr>
                <w:rFonts w:hint="eastAsia"/>
                <w:b/>
              </w:rPr>
              <w:t>职务</w:t>
            </w:r>
          </w:p>
        </w:tc>
        <w:tc>
          <w:tcPr>
            <w:tcW w:w="2234" w:type="dxa"/>
            <w:gridSpan w:val="2"/>
            <w:tcBorders>
              <w:bottom w:val="single" w:sz="4" w:space="0" w:color="auto"/>
            </w:tcBorders>
          </w:tcPr>
          <w:p w:rsidR="00852804" w:rsidRPr="00852804" w:rsidRDefault="00852804" w:rsidP="00852804">
            <w:pPr>
              <w:jc w:val="center"/>
              <w:rPr>
                <w:b/>
              </w:rPr>
            </w:pPr>
            <w:r w:rsidRPr="00852804">
              <w:rPr>
                <w:rFonts w:hint="eastAsia"/>
                <w:b/>
              </w:rPr>
              <w:t>任本基金的基金经理期限</w:t>
            </w:r>
          </w:p>
        </w:tc>
        <w:tc>
          <w:tcPr>
            <w:tcW w:w="703" w:type="dxa"/>
            <w:vMerge w:val="restart"/>
          </w:tcPr>
          <w:p w:rsidR="00852804" w:rsidRPr="00852804" w:rsidRDefault="00852804" w:rsidP="00852804">
            <w:pPr>
              <w:jc w:val="center"/>
              <w:rPr>
                <w:b/>
              </w:rPr>
            </w:pPr>
            <w:r w:rsidRPr="00852804">
              <w:rPr>
                <w:rFonts w:hint="eastAsia"/>
                <w:b/>
              </w:rPr>
              <w:t>证券从业年限</w:t>
            </w:r>
          </w:p>
        </w:tc>
        <w:tc>
          <w:tcPr>
            <w:tcW w:w="3856" w:type="dxa"/>
            <w:vMerge w:val="restart"/>
          </w:tcPr>
          <w:p w:rsidR="00852804" w:rsidRPr="00852804" w:rsidRDefault="00852804" w:rsidP="00852804">
            <w:pPr>
              <w:jc w:val="center"/>
              <w:rPr>
                <w:b/>
              </w:rPr>
            </w:pPr>
            <w:r w:rsidRPr="00852804">
              <w:rPr>
                <w:rFonts w:hint="eastAsia"/>
                <w:b/>
              </w:rPr>
              <w:t>说明</w:t>
            </w:r>
          </w:p>
        </w:tc>
      </w:tr>
      <w:tr w:rsidR="00852804" w:rsidTr="00852804">
        <w:tc>
          <w:tcPr>
            <w:tcW w:w="862" w:type="dxa"/>
            <w:vMerge/>
          </w:tcPr>
          <w:p w:rsidR="00852804" w:rsidRDefault="00852804" w:rsidP="00852804">
            <w:pPr>
              <w:jc w:val="left"/>
            </w:pPr>
          </w:p>
        </w:tc>
        <w:tc>
          <w:tcPr>
            <w:tcW w:w="851" w:type="dxa"/>
            <w:vMerge/>
          </w:tcPr>
          <w:p w:rsidR="00852804" w:rsidRDefault="00852804" w:rsidP="00852804">
            <w:pPr>
              <w:jc w:val="left"/>
            </w:pPr>
          </w:p>
        </w:tc>
        <w:tc>
          <w:tcPr>
            <w:tcW w:w="1117" w:type="dxa"/>
            <w:shd w:val="clear" w:color="auto" w:fill="BFBFBF"/>
          </w:tcPr>
          <w:p w:rsidR="00852804" w:rsidRPr="00852804" w:rsidRDefault="00852804" w:rsidP="00852804">
            <w:pPr>
              <w:jc w:val="center"/>
              <w:rPr>
                <w:b/>
              </w:rPr>
            </w:pPr>
            <w:r w:rsidRPr="00852804">
              <w:rPr>
                <w:rFonts w:hint="eastAsia"/>
                <w:b/>
              </w:rPr>
              <w:t>任职日期</w:t>
            </w:r>
          </w:p>
        </w:tc>
        <w:tc>
          <w:tcPr>
            <w:tcW w:w="1117" w:type="dxa"/>
            <w:shd w:val="clear" w:color="auto" w:fill="BFBFBF"/>
          </w:tcPr>
          <w:p w:rsidR="00852804" w:rsidRPr="00852804" w:rsidRDefault="00852804" w:rsidP="00852804">
            <w:pPr>
              <w:jc w:val="center"/>
              <w:rPr>
                <w:b/>
              </w:rPr>
            </w:pPr>
            <w:r w:rsidRPr="00852804">
              <w:rPr>
                <w:rFonts w:hint="eastAsia"/>
                <w:b/>
              </w:rPr>
              <w:t>离任日期</w:t>
            </w:r>
          </w:p>
        </w:tc>
        <w:tc>
          <w:tcPr>
            <w:tcW w:w="703" w:type="dxa"/>
            <w:vMerge/>
          </w:tcPr>
          <w:p w:rsidR="00852804" w:rsidRDefault="00852804" w:rsidP="00852804">
            <w:pPr>
              <w:jc w:val="left"/>
            </w:pPr>
          </w:p>
        </w:tc>
        <w:tc>
          <w:tcPr>
            <w:tcW w:w="3856" w:type="dxa"/>
            <w:vMerge/>
          </w:tcPr>
          <w:p w:rsidR="00852804" w:rsidRDefault="00852804" w:rsidP="00852804">
            <w:pPr>
              <w:jc w:val="left"/>
            </w:pPr>
          </w:p>
        </w:tc>
      </w:tr>
      <w:tr w:rsidR="00852804" w:rsidTr="00852804">
        <w:tc>
          <w:tcPr>
            <w:tcW w:w="862" w:type="dxa"/>
          </w:tcPr>
          <w:p w:rsidR="00852804" w:rsidRDefault="00852804" w:rsidP="00852804">
            <w:pPr>
              <w:jc w:val="left"/>
            </w:pPr>
            <w:r>
              <w:rPr>
                <w:rFonts w:hint="eastAsia"/>
              </w:rPr>
              <w:t>李健</w:t>
            </w:r>
          </w:p>
        </w:tc>
        <w:tc>
          <w:tcPr>
            <w:tcW w:w="851" w:type="dxa"/>
          </w:tcPr>
          <w:p w:rsidR="00852804" w:rsidRDefault="00852804" w:rsidP="00852804">
            <w:pPr>
              <w:jc w:val="left"/>
            </w:pPr>
            <w:r>
              <w:rPr>
                <w:rFonts w:hint="eastAsia"/>
              </w:rPr>
              <w:t>本基金基金经理</w:t>
            </w:r>
          </w:p>
        </w:tc>
        <w:tc>
          <w:tcPr>
            <w:tcW w:w="1117" w:type="dxa"/>
          </w:tcPr>
          <w:p w:rsidR="00852804" w:rsidRDefault="00852804" w:rsidP="00852804">
            <w:pPr>
              <w:jc w:val="left"/>
            </w:pPr>
            <w:r>
              <w:rPr>
                <w:rFonts w:hint="eastAsia"/>
              </w:rPr>
              <w:t>2021</w:t>
            </w:r>
            <w:r>
              <w:rPr>
                <w:rFonts w:hint="eastAsia"/>
              </w:rPr>
              <w:t>年</w:t>
            </w:r>
            <w:r>
              <w:rPr>
                <w:rFonts w:hint="eastAsia"/>
              </w:rPr>
              <w:t>4</w:t>
            </w:r>
            <w:r>
              <w:rPr>
                <w:rFonts w:hint="eastAsia"/>
              </w:rPr>
              <w:t>月</w:t>
            </w:r>
            <w:r>
              <w:rPr>
                <w:rFonts w:hint="eastAsia"/>
              </w:rPr>
              <w:t>7</w:t>
            </w:r>
            <w:r>
              <w:rPr>
                <w:rFonts w:hint="eastAsia"/>
              </w:rPr>
              <w:t>日</w:t>
            </w:r>
          </w:p>
        </w:tc>
        <w:tc>
          <w:tcPr>
            <w:tcW w:w="1117" w:type="dxa"/>
          </w:tcPr>
          <w:p w:rsidR="00852804" w:rsidRDefault="00852804" w:rsidP="00852804">
            <w:pPr>
              <w:jc w:val="right"/>
            </w:pPr>
            <w:r>
              <w:t>-</w:t>
            </w:r>
          </w:p>
        </w:tc>
        <w:tc>
          <w:tcPr>
            <w:tcW w:w="703" w:type="dxa"/>
          </w:tcPr>
          <w:p w:rsidR="00852804" w:rsidRDefault="00852804" w:rsidP="00852804">
            <w:pPr>
              <w:jc w:val="left"/>
            </w:pPr>
            <w:r>
              <w:rPr>
                <w:rFonts w:hint="eastAsia"/>
              </w:rPr>
              <w:t>22</w:t>
            </w:r>
            <w:r>
              <w:rPr>
                <w:rFonts w:hint="eastAsia"/>
              </w:rPr>
              <w:t>年</w:t>
            </w:r>
          </w:p>
        </w:tc>
        <w:tc>
          <w:tcPr>
            <w:tcW w:w="3856" w:type="dxa"/>
          </w:tcPr>
          <w:p w:rsidR="00852804" w:rsidRDefault="00852804" w:rsidP="00852804">
            <w:r>
              <w:rPr>
                <w:rFonts w:hint="eastAsia"/>
              </w:rPr>
              <w:t>中国国籍，女，上海交通大学工业设计专业学士，具有基金从业资格。曾先后就职于中央国债登记结算公司、招商基金、东亚银行、纽银梅隆西部基金、招商基金，历任系统分析师、交易员、债券投资交易主管、基金经理、投资经理。</w:t>
            </w:r>
            <w:r>
              <w:rPr>
                <w:rFonts w:hint="eastAsia"/>
              </w:rPr>
              <w:t>2017</w:t>
            </w:r>
            <w:r>
              <w:rPr>
                <w:rFonts w:hint="eastAsia"/>
              </w:rPr>
              <w:t>年</w:t>
            </w:r>
            <w:r>
              <w:rPr>
                <w:rFonts w:hint="eastAsia"/>
              </w:rPr>
              <w:t>3</w:t>
            </w:r>
            <w:r>
              <w:rPr>
                <w:rFonts w:hint="eastAsia"/>
              </w:rPr>
              <w:t>月加入南方基金；</w:t>
            </w:r>
            <w:r>
              <w:rPr>
                <w:rFonts w:hint="eastAsia"/>
              </w:rPr>
              <w:t>2017</w:t>
            </w:r>
            <w:r>
              <w:rPr>
                <w:rFonts w:hint="eastAsia"/>
              </w:rPr>
              <w:t>年</w:t>
            </w:r>
            <w:r>
              <w:rPr>
                <w:rFonts w:hint="eastAsia"/>
              </w:rPr>
              <w:t>4</w:t>
            </w:r>
            <w:r>
              <w:rPr>
                <w:rFonts w:hint="eastAsia"/>
              </w:rPr>
              <w:t>月</w:t>
            </w:r>
            <w:r>
              <w:rPr>
                <w:rFonts w:hint="eastAsia"/>
              </w:rPr>
              <w:t>20</w:t>
            </w:r>
            <w:r>
              <w:rPr>
                <w:rFonts w:hint="eastAsia"/>
              </w:rPr>
              <w:t>日至</w:t>
            </w:r>
            <w:r>
              <w:rPr>
                <w:rFonts w:hint="eastAsia"/>
              </w:rPr>
              <w:t>2021</w:t>
            </w:r>
            <w:r>
              <w:rPr>
                <w:rFonts w:hint="eastAsia"/>
              </w:rPr>
              <w:t>年</w:t>
            </w:r>
            <w:r>
              <w:rPr>
                <w:rFonts w:hint="eastAsia"/>
              </w:rPr>
              <w:t>4</w:t>
            </w:r>
            <w:r>
              <w:rPr>
                <w:rFonts w:hint="eastAsia"/>
              </w:rPr>
              <w:t>月</w:t>
            </w:r>
            <w:r>
              <w:rPr>
                <w:rFonts w:hint="eastAsia"/>
              </w:rPr>
              <w:t>7</w:t>
            </w:r>
            <w:r>
              <w:rPr>
                <w:rFonts w:hint="eastAsia"/>
              </w:rPr>
              <w:t>日，任投资经理；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9</w:t>
            </w:r>
            <w:r>
              <w:rPr>
                <w:rFonts w:hint="eastAsia"/>
              </w:rPr>
              <w:t>月</w:t>
            </w:r>
            <w:r>
              <w:rPr>
                <w:rFonts w:hint="eastAsia"/>
              </w:rPr>
              <w:t>7</w:t>
            </w:r>
            <w:r>
              <w:rPr>
                <w:rFonts w:hint="eastAsia"/>
              </w:rPr>
              <w:t>日至今，任南方均衡优选一年持有期混合基金经理；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r w:rsidR="00852804" w:rsidTr="00852804">
        <w:tc>
          <w:tcPr>
            <w:tcW w:w="862" w:type="dxa"/>
          </w:tcPr>
          <w:p w:rsidR="00852804" w:rsidRDefault="00852804" w:rsidP="00852804">
            <w:pPr>
              <w:jc w:val="left"/>
            </w:pPr>
            <w:r>
              <w:rPr>
                <w:rFonts w:hint="eastAsia"/>
              </w:rPr>
              <w:t>陈乐</w:t>
            </w:r>
          </w:p>
        </w:tc>
        <w:tc>
          <w:tcPr>
            <w:tcW w:w="851" w:type="dxa"/>
          </w:tcPr>
          <w:p w:rsidR="00852804" w:rsidRDefault="00852804" w:rsidP="00852804">
            <w:pPr>
              <w:jc w:val="left"/>
            </w:pPr>
            <w:r>
              <w:rPr>
                <w:rFonts w:hint="eastAsia"/>
              </w:rPr>
              <w:t>本基金基金经理</w:t>
            </w:r>
          </w:p>
        </w:tc>
        <w:tc>
          <w:tcPr>
            <w:tcW w:w="1117" w:type="dxa"/>
          </w:tcPr>
          <w:p w:rsidR="00852804" w:rsidRDefault="00852804" w:rsidP="00852804">
            <w:pPr>
              <w:jc w:val="left"/>
            </w:pPr>
            <w:r>
              <w:rPr>
                <w:rFonts w:hint="eastAsia"/>
              </w:rPr>
              <w:t>2021</w:t>
            </w:r>
            <w:r>
              <w:rPr>
                <w:rFonts w:hint="eastAsia"/>
              </w:rPr>
              <w:t>年</w:t>
            </w:r>
            <w:r>
              <w:rPr>
                <w:rFonts w:hint="eastAsia"/>
              </w:rPr>
              <w:t>4</w:t>
            </w:r>
            <w:r>
              <w:rPr>
                <w:rFonts w:hint="eastAsia"/>
              </w:rPr>
              <w:t>月</w:t>
            </w:r>
            <w:r>
              <w:rPr>
                <w:rFonts w:hint="eastAsia"/>
              </w:rPr>
              <w:t>7</w:t>
            </w:r>
            <w:r>
              <w:rPr>
                <w:rFonts w:hint="eastAsia"/>
              </w:rPr>
              <w:t>日</w:t>
            </w:r>
          </w:p>
        </w:tc>
        <w:tc>
          <w:tcPr>
            <w:tcW w:w="1117" w:type="dxa"/>
          </w:tcPr>
          <w:p w:rsidR="00852804" w:rsidRDefault="00852804" w:rsidP="00852804">
            <w:pPr>
              <w:jc w:val="right"/>
            </w:pPr>
            <w:r>
              <w:t>-</w:t>
            </w:r>
          </w:p>
        </w:tc>
        <w:tc>
          <w:tcPr>
            <w:tcW w:w="703" w:type="dxa"/>
          </w:tcPr>
          <w:p w:rsidR="00852804" w:rsidRDefault="00852804" w:rsidP="00852804">
            <w:pPr>
              <w:jc w:val="left"/>
            </w:pPr>
            <w:r>
              <w:rPr>
                <w:rFonts w:hint="eastAsia"/>
              </w:rPr>
              <w:t>17</w:t>
            </w:r>
            <w:r>
              <w:rPr>
                <w:rFonts w:hint="eastAsia"/>
              </w:rPr>
              <w:t>年</w:t>
            </w:r>
          </w:p>
        </w:tc>
        <w:tc>
          <w:tcPr>
            <w:tcW w:w="3856" w:type="dxa"/>
          </w:tcPr>
          <w:p w:rsidR="00852804" w:rsidRDefault="00852804" w:rsidP="00852804">
            <w:r>
              <w:rPr>
                <w:rFonts w:hint="eastAsia"/>
              </w:rPr>
              <w:t>中国国籍，北京大学金融学硕士，特许金融分析师（</w:t>
            </w:r>
            <w:r>
              <w:rPr>
                <w:rFonts w:hint="eastAsia"/>
              </w:rPr>
              <w:t>CFA</w:t>
            </w:r>
            <w:r>
              <w:rPr>
                <w:rFonts w:hint="eastAsia"/>
              </w:rPr>
              <w:t>），具有基金从业资格。</w:t>
            </w:r>
            <w:r>
              <w:rPr>
                <w:rFonts w:hint="eastAsia"/>
              </w:rPr>
              <w:t>2008</w:t>
            </w:r>
            <w:r>
              <w:rPr>
                <w:rFonts w:hint="eastAsia"/>
              </w:rPr>
              <w:t>年</w:t>
            </w:r>
            <w:r>
              <w:rPr>
                <w:rFonts w:hint="eastAsia"/>
              </w:rPr>
              <w:t>7</w:t>
            </w:r>
            <w:r>
              <w:rPr>
                <w:rFonts w:hint="eastAsia"/>
              </w:rPr>
              <w:t>月加入南方基金，历任研究部</w:t>
            </w:r>
            <w:r>
              <w:rPr>
                <w:rFonts w:hint="eastAsia"/>
              </w:rPr>
              <w:lastRenderedPageBreak/>
              <w:t>研究员、高级研究员；</w:t>
            </w:r>
            <w:r>
              <w:rPr>
                <w:rFonts w:hint="eastAsia"/>
              </w:rPr>
              <w:t>2016</w:t>
            </w:r>
            <w:r>
              <w:rPr>
                <w:rFonts w:hint="eastAsia"/>
              </w:rPr>
              <w:t>年</w:t>
            </w:r>
            <w:r>
              <w:rPr>
                <w:rFonts w:hint="eastAsia"/>
              </w:rPr>
              <w:t>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日，任南方避险、南方平衡配置（原：南方保本）、南方利淘、南方利鑫、南方丰合、南方益和、南方瑞利的基金经理助理；</w:t>
            </w:r>
            <w:r>
              <w:rPr>
                <w:rFonts w:hint="eastAsia"/>
              </w:rPr>
              <w:t>2016</w:t>
            </w:r>
            <w:r>
              <w:rPr>
                <w:rFonts w:hint="eastAsia"/>
              </w:rPr>
              <w:t>年</w:t>
            </w:r>
            <w:r>
              <w:rPr>
                <w:rFonts w:hint="eastAsia"/>
              </w:rPr>
              <w:t>10</w:t>
            </w:r>
            <w:r>
              <w:rPr>
                <w:rFonts w:hint="eastAsia"/>
              </w:rPr>
              <w:t>月</w:t>
            </w:r>
            <w:r>
              <w:rPr>
                <w:rFonts w:hint="eastAsia"/>
              </w:rPr>
              <w:t>18</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日，任南方安泰养老基金经理助理；</w:t>
            </w:r>
            <w:r>
              <w:rPr>
                <w:rFonts w:hint="eastAsia"/>
              </w:rPr>
              <w:t>2016</w:t>
            </w:r>
            <w:r>
              <w:rPr>
                <w:rFonts w:hint="eastAsia"/>
              </w:rPr>
              <w:t>年</w:t>
            </w:r>
            <w:r>
              <w:rPr>
                <w:rFonts w:hint="eastAsia"/>
              </w:rPr>
              <w:t>12</w:t>
            </w:r>
            <w:r>
              <w:rPr>
                <w:rFonts w:hint="eastAsia"/>
              </w:rPr>
              <w:t>月</w:t>
            </w:r>
            <w:r>
              <w:rPr>
                <w:rFonts w:hint="eastAsia"/>
              </w:rPr>
              <w:t>23</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日，任南方安裕养老基金经理助理；</w:t>
            </w:r>
            <w:r>
              <w:rPr>
                <w:rFonts w:hint="eastAsia"/>
              </w:rPr>
              <w:t>2017</w:t>
            </w:r>
            <w:r>
              <w:rPr>
                <w:rFonts w:hint="eastAsia"/>
              </w:rPr>
              <w:t>年</w:t>
            </w:r>
            <w:r>
              <w:rPr>
                <w:rFonts w:hint="eastAsia"/>
              </w:rPr>
              <w:t>8</w:t>
            </w:r>
            <w:r>
              <w:rPr>
                <w:rFonts w:hint="eastAsia"/>
              </w:rPr>
              <w:t>月</w:t>
            </w:r>
            <w:r>
              <w:rPr>
                <w:rFonts w:hint="eastAsia"/>
              </w:rPr>
              <w:t>22</w:t>
            </w:r>
            <w:r>
              <w:rPr>
                <w:rFonts w:hint="eastAsia"/>
              </w:rPr>
              <w:t>日至</w:t>
            </w:r>
            <w:r>
              <w:rPr>
                <w:rFonts w:hint="eastAsia"/>
              </w:rPr>
              <w:t>2017</w:t>
            </w:r>
            <w:r>
              <w:rPr>
                <w:rFonts w:hint="eastAsia"/>
              </w:rPr>
              <w:t>年</w:t>
            </w:r>
            <w:r>
              <w:rPr>
                <w:rFonts w:hint="eastAsia"/>
              </w:rPr>
              <w:t>12</w:t>
            </w:r>
            <w:r>
              <w:rPr>
                <w:rFonts w:hint="eastAsia"/>
              </w:rPr>
              <w:t>月</w:t>
            </w:r>
            <w:r>
              <w:rPr>
                <w:rFonts w:hint="eastAsia"/>
              </w:rPr>
              <w:t>30</w:t>
            </w:r>
            <w:r>
              <w:rPr>
                <w:rFonts w:hint="eastAsia"/>
              </w:rPr>
              <w:t>日，任南方安睿混合基金经理助理。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2018</w:t>
            </w:r>
            <w:r>
              <w:rPr>
                <w:rFonts w:hint="eastAsia"/>
              </w:rPr>
              <w:t>年</w:t>
            </w:r>
            <w:r>
              <w:rPr>
                <w:rFonts w:hint="eastAsia"/>
              </w:rPr>
              <w:t>11</w:t>
            </w:r>
            <w:r>
              <w:rPr>
                <w:rFonts w:hint="eastAsia"/>
              </w:rPr>
              <w:t>月</w:t>
            </w:r>
            <w:r>
              <w:rPr>
                <w:rFonts w:hint="eastAsia"/>
              </w:rPr>
              <w:t>5</w:t>
            </w:r>
            <w:r>
              <w:rPr>
                <w:rFonts w:hint="eastAsia"/>
              </w:rPr>
              <w:t>日至</w:t>
            </w:r>
            <w:r>
              <w:rPr>
                <w:rFonts w:hint="eastAsia"/>
              </w:rPr>
              <w:t>2020</w:t>
            </w:r>
            <w:r>
              <w:rPr>
                <w:rFonts w:hint="eastAsia"/>
              </w:rPr>
              <w:t>年</w:t>
            </w:r>
            <w:r>
              <w:rPr>
                <w:rFonts w:hint="eastAsia"/>
              </w:rPr>
              <w:t>4</w:t>
            </w:r>
            <w:r>
              <w:rPr>
                <w:rFonts w:hint="eastAsia"/>
              </w:rPr>
              <w:t>月</w:t>
            </w:r>
            <w:r>
              <w:rPr>
                <w:rFonts w:hint="eastAsia"/>
              </w:rPr>
              <w:t>1</w:t>
            </w:r>
            <w:r>
              <w:rPr>
                <w:rFonts w:hint="eastAsia"/>
              </w:rPr>
              <w:t>日，任南方固胜定期开放混合基金经理；</w:t>
            </w:r>
            <w:r>
              <w:rPr>
                <w:rFonts w:hint="eastAsia"/>
              </w:rPr>
              <w:t>2019</w:t>
            </w:r>
            <w:r>
              <w:rPr>
                <w:rFonts w:hint="eastAsia"/>
              </w:rPr>
              <w:t>年</w:t>
            </w:r>
            <w:r>
              <w:rPr>
                <w:rFonts w:hint="eastAsia"/>
              </w:rPr>
              <w:t>6</w:t>
            </w:r>
            <w:r>
              <w:rPr>
                <w:rFonts w:hint="eastAsia"/>
              </w:rPr>
              <w:t>月</w:t>
            </w:r>
            <w:r>
              <w:rPr>
                <w:rFonts w:hint="eastAsia"/>
              </w:rPr>
              <w:t>21</w:t>
            </w:r>
            <w:r>
              <w:rPr>
                <w:rFonts w:hint="eastAsia"/>
              </w:rPr>
              <w:t>日至</w:t>
            </w:r>
            <w:r>
              <w:rPr>
                <w:rFonts w:hint="eastAsia"/>
              </w:rPr>
              <w:t>2021</w:t>
            </w:r>
            <w:r>
              <w:rPr>
                <w:rFonts w:hint="eastAsia"/>
              </w:rPr>
              <w:t>年</w:t>
            </w:r>
            <w:r>
              <w:rPr>
                <w:rFonts w:hint="eastAsia"/>
              </w:rPr>
              <w:t>1</w:t>
            </w:r>
            <w:r>
              <w:rPr>
                <w:rFonts w:hint="eastAsia"/>
              </w:rPr>
              <w:t>月</w:t>
            </w:r>
            <w:r>
              <w:rPr>
                <w:rFonts w:hint="eastAsia"/>
              </w:rPr>
              <w:t>21</w:t>
            </w:r>
            <w:r>
              <w:rPr>
                <w:rFonts w:hint="eastAsia"/>
              </w:rPr>
              <w:t>日，任南方共享经济混合基金经理；</w:t>
            </w:r>
            <w:r>
              <w:rPr>
                <w:rFonts w:hint="eastAsia"/>
              </w:rPr>
              <w:t>2018</w:t>
            </w:r>
            <w:r>
              <w:rPr>
                <w:rFonts w:hint="eastAsia"/>
              </w:rPr>
              <w:t>年</w:t>
            </w:r>
            <w:r>
              <w:rPr>
                <w:rFonts w:hint="eastAsia"/>
              </w:rPr>
              <w:t>1</w:t>
            </w:r>
            <w:r>
              <w:rPr>
                <w:rFonts w:hint="eastAsia"/>
              </w:rPr>
              <w:t>月</w:t>
            </w:r>
            <w:r>
              <w:rPr>
                <w:rFonts w:hint="eastAsia"/>
              </w:rPr>
              <w:t>29</w:t>
            </w:r>
            <w:r>
              <w:rPr>
                <w:rFonts w:hint="eastAsia"/>
              </w:rPr>
              <w:t>日至</w:t>
            </w:r>
            <w:r>
              <w:rPr>
                <w:rFonts w:hint="eastAsia"/>
              </w:rPr>
              <w:t>2021</w:t>
            </w:r>
            <w:r>
              <w:rPr>
                <w:rFonts w:hint="eastAsia"/>
              </w:rPr>
              <w:t>年</w:t>
            </w:r>
            <w:r>
              <w:rPr>
                <w:rFonts w:hint="eastAsia"/>
              </w:rPr>
              <w:t>4</w:t>
            </w:r>
            <w:r>
              <w:rPr>
                <w:rFonts w:hint="eastAsia"/>
              </w:rPr>
              <w:t>月</w:t>
            </w:r>
            <w:r>
              <w:rPr>
                <w:rFonts w:hint="eastAsia"/>
              </w:rPr>
              <w:t>22</w:t>
            </w:r>
            <w:r>
              <w:rPr>
                <w:rFonts w:hint="eastAsia"/>
              </w:rPr>
              <w:t>日，任南方融尚再融资基金经理；</w:t>
            </w:r>
            <w:r>
              <w:rPr>
                <w:rFonts w:hint="eastAsia"/>
              </w:rPr>
              <w:t>2017</w:t>
            </w:r>
            <w:r>
              <w:rPr>
                <w:rFonts w:hint="eastAsia"/>
              </w:rPr>
              <w:t>年</w:t>
            </w:r>
            <w:r>
              <w:rPr>
                <w:rFonts w:hint="eastAsia"/>
              </w:rPr>
              <w:t>12</w:t>
            </w:r>
            <w:r>
              <w:rPr>
                <w:rFonts w:hint="eastAsia"/>
              </w:rPr>
              <w:t>月</w:t>
            </w:r>
            <w:r>
              <w:rPr>
                <w:rFonts w:hint="eastAsia"/>
              </w:rPr>
              <w:t>30</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4</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13</w:t>
            </w:r>
            <w:r>
              <w:rPr>
                <w:rFonts w:hint="eastAsia"/>
              </w:rPr>
              <w:t>日，任南方誉隆一年持有期混合基金经理；</w:t>
            </w:r>
            <w:r>
              <w:rPr>
                <w:rFonts w:hint="eastAsia"/>
              </w:rPr>
              <w:t>2020</w:t>
            </w:r>
            <w:r>
              <w:rPr>
                <w:rFonts w:hint="eastAsia"/>
              </w:rPr>
              <w:t>年</w:t>
            </w:r>
            <w:r>
              <w:rPr>
                <w:rFonts w:hint="eastAsia"/>
              </w:rPr>
              <w:t>11</w:t>
            </w:r>
            <w:r>
              <w:rPr>
                <w:rFonts w:hint="eastAsia"/>
              </w:rPr>
              <w:t>月</w:t>
            </w:r>
            <w:r>
              <w:rPr>
                <w:rFonts w:hint="eastAsia"/>
              </w:rPr>
              <w:t>10</w:t>
            </w:r>
            <w:r>
              <w:rPr>
                <w:rFonts w:hint="eastAsia"/>
              </w:rPr>
              <w:t>日至</w:t>
            </w:r>
            <w:r>
              <w:rPr>
                <w:rFonts w:hint="eastAsia"/>
              </w:rPr>
              <w:t>2024</w:t>
            </w:r>
            <w:r>
              <w:rPr>
                <w:rFonts w:hint="eastAsia"/>
              </w:rPr>
              <w:t>年</w:t>
            </w:r>
            <w:r>
              <w:rPr>
                <w:rFonts w:hint="eastAsia"/>
              </w:rPr>
              <w:t>5</w:t>
            </w:r>
            <w:r>
              <w:rPr>
                <w:rFonts w:hint="eastAsia"/>
              </w:rPr>
              <w:t>月</w:t>
            </w:r>
            <w:r>
              <w:rPr>
                <w:rFonts w:hint="eastAsia"/>
              </w:rPr>
              <w:t>24</w:t>
            </w:r>
            <w:r>
              <w:rPr>
                <w:rFonts w:hint="eastAsia"/>
              </w:rPr>
              <w:t>日，任南方誉尚一年持有期混合基金经理；</w:t>
            </w:r>
            <w:r>
              <w:rPr>
                <w:rFonts w:hint="eastAsia"/>
              </w:rPr>
              <w:t>2020</w:t>
            </w:r>
            <w:r>
              <w:rPr>
                <w:rFonts w:hint="eastAsia"/>
              </w:rPr>
              <w:t>年</w:t>
            </w:r>
            <w:r>
              <w:rPr>
                <w:rFonts w:hint="eastAsia"/>
              </w:rPr>
              <w:t>6</w:t>
            </w:r>
            <w:r>
              <w:rPr>
                <w:rFonts w:hint="eastAsia"/>
              </w:rPr>
              <w:t>月</w:t>
            </w:r>
            <w:r>
              <w:rPr>
                <w:rFonts w:hint="eastAsia"/>
              </w:rPr>
              <w:t>10</w:t>
            </w:r>
            <w:r>
              <w:rPr>
                <w:rFonts w:hint="eastAsia"/>
              </w:rPr>
              <w:t>日至</w:t>
            </w:r>
            <w:r>
              <w:rPr>
                <w:rFonts w:hint="eastAsia"/>
              </w:rPr>
              <w:t>2025</w:t>
            </w:r>
            <w:r>
              <w:rPr>
                <w:rFonts w:hint="eastAsia"/>
              </w:rPr>
              <w:t>年</w:t>
            </w:r>
            <w:r>
              <w:rPr>
                <w:rFonts w:hint="eastAsia"/>
              </w:rPr>
              <w:t>3</w:t>
            </w:r>
            <w:r>
              <w:rPr>
                <w:rFonts w:hint="eastAsia"/>
              </w:rPr>
              <w:t>月</w:t>
            </w:r>
            <w:r>
              <w:rPr>
                <w:rFonts w:hint="eastAsia"/>
              </w:rPr>
              <w:t>21</w:t>
            </w:r>
            <w:r>
              <w:rPr>
                <w:rFonts w:hint="eastAsia"/>
              </w:rPr>
              <w:t>日，任南方誉丰</w:t>
            </w:r>
            <w:r>
              <w:rPr>
                <w:rFonts w:hint="eastAsia"/>
              </w:rPr>
              <w:t>18</w:t>
            </w:r>
            <w:r>
              <w:rPr>
                <w:rFonts w:hint="eastAsia"/>
              </w:rPr>
              <w:t>个月混合基金经理；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日至今，任南方利淘、南方利鑫基金经理；</w:t>
            </w:r>
            <w:r>
              <w:rPr>
                <w:rFonts w:hint="eastAsia"/>
              </w:rPr>
              <w:t>2021</w:t>
            </w:r>
            <w:r>
              <w:rPr>
                <w:rFonts w:hint="eastAsia"/>
              </w:rPr>
              <w:t>年</w:t>
            </w:r>
            <w:r>
              <w:rPr>
                <w:rFonts w:hint="eastAsia"/>
              </w:rPr>
              <w:t>3</w:t>
            </w:r>
            <w:r>
              <w:rPr>
                <w:rFonts w:hint="eastAsia"/>
              </w:rPr>
              <w:t>月</w:t>
            </w:r>
            <w:r>
              <w:rPr>
                <w:rFonts w:hint="eastAsia"/>
              </w:rPr>
              <w:t>23</w:t>
            </w:r>
            <w:r>
              <w:rPr>
                <w:rFonts w:hint="eastAsia"/>
              </w:rPr>
              <w:t>日至今，任南方宝顺混合基金经理；</w:t>
            </w:r>
            <w:r>
              <w:rPr>
                <w:rFonts w:hint="eastAsia"/>
              </w:rPr>
              <w:t>2021</w:t>
            </w:r>
            <w:r>
              <w:rPr>
                <w:rFonts w:hint="eastAsia"/>
              </w:rPr>
              <w:t>年</w:t>
            </w:r>
            <w:r>
              <w:rPr>
                <w:rFonts w:hint="eastAsia"/>
              </w:rPr>
              <w:t>4</w:t>
            </w:r>
            <w:r>
              <w:rPr>
                <w:rFonts w:hint="eastAsia"/>
              </w:rPr>
              <w:t>月</w:t>
            </w:r>
            <w:r>
              <w:rPr>
                <w:rFonts w:hint="eastAsia"/>
              </w:rPr>
              <w:t>7</w:t>
            </w:r>
            <w:r>
              <w:rPr>
                <w:rFonts w:hint="eastAsia"/>
              </w:rPr>
              <w:t>日至今，任南方誉享一年持有期混合基金经理；</w:t>
            </w:r>
            <w:r>
              <w:rPr>
                <w:rFonts w:hint="eastAsia"/>
              </w:rPr>
              <w:t>2021</w:t>
            </w:r>
            <w:r>
              <w:rPr>
                <w:rFonts w:hint="eastAsia"/>
              </w:rPr>
              <w:t>年</w:t>
            </w:r>
            <w:r>
              <w:rPr>
                <w:rFonts w:hint="eastAsia"/>
              </w:rPr>
              <w:t>4</w:t>
            </w:r>
            <w:r>
              <w:rPr>
                <w:rFonts w:hint="eastAsia"/>
              </w:rPr>
              <w:t>月</w:t>
            </w:r>
            <w:r>
              <w:rPr>
                <w:rFonts w:hint="eastAsia"/>
              </w:rPr>
              <w:t>29</w:t>
            </w:r>
            <w:r>
              <w:rPr>
                <w:rFonts w:hint="eastAsia"/>
              </w:rPr>
              <w:t>日至今，任南方誉浦一年持有混合基金经理；</w:t>
            </w:r>
            <w:r>
              <w:rPr>
                <w:rFonts w:hint="eastAsia"/>
              </w:rPr>
              <w:t>2021</w:t>
            </w:r>
            <w:r>
              <w:rPr>
                <w:rFonts w:hint="eastAsia"/>
              </w:rPr>
              <w:t>年</w:t>
            </w:r>
            <w:r>
              <w:rPr>
                <w:rFonts w:hint="eastAsia"/>
              </w:rPr>
              <w:t>10</w:t>
            </w:r>
            <w:r>
              <w:rPr>
                <w:rFonts w:hint="eastAsia"/>
              </w:rPr>
              <w:t>月</w:t>
            </w:r>
            <w:r>
              <w:rPr>
                <w:rFonts w:hint="eastAsia"/>
              </w:rPr>
              <w:t>26</w:t>
            </w:r>
            <w:r>
              <w:rPr>
                <w:rFonts w:hint="eastAsia"/>
              </w:rPr>
              <w:t>日至今，任南方永元一年持有债券基金经理。</w:t>
            </w:r>
          </w:p>
        </w:tc>
      </w:tr>
    </w:tbl>
    <w:p w:rsidR="00852804" w:rsidRDefault="00852804" w:rsidP="0085280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52804" w:rsidRDefault="00852804" w:rsidP="0085280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52804" w:rsidRDefault="00852804" w:rsidP="00852804">
      <w:pPr>
        <w:pStyle w:val="-2"/>
        <w:spacing w:before="312"/>
        <w:rPr>
          <w:rFonts w:hint="eastAsia"/>
        </w:rPr>
      </w:pPr>
      <w:r>
        <w:rPr>
          <w:rFonts w:hint="eastAsia"/>
        </w:rPr>
        <w:t>管理人对报告期内本基金运作遵规守信情况的说明</w:t>
      </w:r>
    </w:p>
    <w:p w:rsidR="00852804" w:rsidRDefault="00852804" w:rsidP="0085280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852804" w:rsidRDefault="00852804" w:rsidP="00852804">
      <w:pPr>
        <w:pStyle w:val="-2"/>
        <w:spacing w:before="312"/>
        <w:rPr>
          <w:rFonts w:hint="eastAsia"/>
        </w:rPr>
      </w:pPr>
      <w:r>
        <w:rPr>
          <w:rFonts w:hint="eastAsia"/>
        </w:rPr>
        <w:t>公平交易专项说明</w:t>
      </w:r>
    </w:p>
    <w:p w:rsidR="00852804" w:rsidRDefault="00852804" w:rsidP="00852804">
      <w:pPr>
        <w:pStyle w:val="-3"/>
        <w:spacing w:before="156" w:after="156"/>
        <w:rPr>
          <w:rFonts w:hint="eastAsia"/>
        </w:rPr>
      </w:pPr>
      <w:r>
        <w:rPr>
          <w:rFonts w:hint="eastAsia"/>
        </w:rPr>
        <w:t>公平交易制度的执行情况</w:t>
      </w:r>
    </w:p>
    <w:p w:rsidR="00852804" w:rsidRDefault="00852804" w:rsidP="0085280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52804" w:rsidRDefault="00852804" w:rsidP="00852804">
      <w:pPr>
        <w:pStyle w:val="-3"/>
        <w:spacing w:before="156" w:after="156"/>
        <w:rPr>
          <w:rFonts w:hint="eastAsia"/>
        </w:rPr>
      </w:pPr>
      <w:r>
        <w:rPr>
          <w:rFonts w:hint="eastAsia"/>
        </w:rPr>
        <w:t>异常交易行为的专项说明</w:t>
      </w:r>
    </w:p>
    <w:p w:rsidR="00852804" w:rsidRDefault="00852804" w:rsidP="0085280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52804" w:rsidRDefault="00852804" w:rsidP="00852804">
      <w:pPr>
        <w:pStyle w:val="-2"/>
        <w:spacing w:before="312"/>
        <w:rPr>
          <w:rFonts w:hint="eastAsia"/>
        </w:rPr>
      </w:pPr>
      <w:r>
        <w:rPr>
          <w:rFonts w:hint="eastAsia"/>
        </w:rPr>
        <w:t>报告期内基金投资策略和运作分析</w:t>
      </w:r>
    </w:p>
    <w:p w:rsidR="00852804" w:rsidRDefault="00852804" w:rsidP="00852804">
      <w:pPr>
        <w:pStyle w:val="-"/>
        <w:ind w:firstLine="420"/>
        <w:rPr>
          <w:rFonts w:hint="eastAsia"/>
        </w:rPr>
      </w:pPr>
      <w:r>
        <w:rPr>
          <w:rFonts w:hint="eastAsia"/>
        </w:rPr>
        <w:t>2026年一季度，国内经济数据平稳，PMI指数小幅震荡。国际方面，贵金属价格一月底创出历史新高，三月份中东局势紧张，原油价格大幅上涨。</w:t>
      </w:r>
    </w:p>
    <w:p w:rsidR="00852804" w:rsidRDefault="00852804" w:rsidP="00852804">
      <w:pPr>
        <w:pStyle w:val="-"/>
        <w:ind w:firstLine="420"/>
        <w:rPr>
          <w:rFonts w:hint="eastAsia"/>
        </w:rPr>
      </w:pPr>
      <w:r>
        <w:rPr>
          <w:rFonts w:hint="eastAsia"/>
        </w:rPr>
        <w:t>2026年一季度，权益市场震荡。沪深300收于4450.05点，季度跌幅3.89%，创业板指收于3184.95点，季度跌幅0.57%。分行业来看，煤炭、石油石化、电力及公用事业、建材等行业表现较好，综合金融、非银行金融、消费者服务、商贸零售等行业表现较差。</w:t>
      </w:r>
    </w:p>
    <w:p w:rsidR="00852804" w:rsidRDefault="00852804" w:rsidP="00852804">
      <w:pPr>
        <w:pStyle w:val="-"/>
        <w:ind w:firstLine="420"/>
        <w:rPr>
          <w:rFonts w:hint="eastAsia"/>
        </w:rPr>
      </w:pPr>
      <w:r>
        <w:rPr>
          <w:rFonts w:hint="eastAsia"/>
        </w:rPr>
        <w:t>一季度本基金延续原有的投资风格，采用自上而下与自下而上相结合的方法进行投资。宏观层面上，本基金借助大类资产的估值情况以及对宏观经济周期的判断自上而下进行大类资产配置。中观层面上，本基金跟踪定期报告反映的各行业的收入、利润增速，寻找景气度较高或景气度上升的行业进行投资。微观层面上，本基金重点考察公司的盈利增长、净资产收益率，分析公司的商业模式、竞争优势及可持续性，关注公司现金流情况及治理结构，结合各维度指标进行标的选择。当前本基金权益部分配置较多的行业有电子、化工、机械、电力设备、家电等。</w:t>
      </w:r>
    </w:p>
    <w:p w:rsidR="00852804" w:rsidRDefault="00852804" w:rsidP="00852804">
      <w:pPr>
        <w:pStyle w:val="-"/>
        <w:ind w:firstLine="420"/>
        <w:rPr>
          <w:rFonts w:hint="eastAsia"/>
        </w:rPr>
      </w:pPr>
      <w:r>
        <w:rPr>
          <w:rFonts w:hint="eastAsia"/>
        </w:rPr>
        <w:t>债券市场方面，一季度债券市场震荡为主，中短端利率表现强于长端。长端利率在通胀预期回升的影响下震荡为主，中短端债券品种在流动性宽松和风险偏好回落的双重影响下，走势较强。目前流动性依然合理充裕，适度宽松的货币政策方向没有发生变化，中短端债券品种预计仍会存在较大的配置需求，但通胀预期逐步回升，对长端利率下行的空间形成一定掣肘。考虑到多资产产品的配置思路，本基金的债券部分依然保持了适当的久期和杠杆，以对冲股票部分可能出现的波动。具体择券上，在严控信用风险的前提下，我们自下而上精细择券，努力提升本基金的持有回报。</w:t>
      </w:r>
    </w:p>
    <w:p w:rsidR="00852804" w:rsidRDefault="00852804" w:rsidP="00852804">
      <w:pPr>
        <w:pStyle w:val="-"/>
        <w:ind w:firstLine="420"/>
        <w:rPr>
          <w:rFonts w:hint="eastAsia"/>
        </w:rPr>
      </w:pPr>
      <w:r>
        <w:rPr>
          <w:rFonts w:hint="eastAsia"/>
        </w:rPr>
        <w:lastRenderedPageBreak/>
        <w:t>展望下季度，我们对权益市场的表现谨慎乐观。当前股票市场相对债券市场的估值在三年维度来看处于中等水平，但长期来看仍处于较低位置。从产业周期来看，当前部分产业链处于快速爆发期，部分产业供给面临瓶颈。下一阶段本基金的权益部分仍然采用核心-卫星的配置策略，其中核心部分主要配置估值合理、具备比较优势、拥有核心竞争力的公司，卫星部分主要配置产业周期向上的公司，在个股选择上将综合考虑盈利增长、盈利质量、估值安全性等因素筛选优质公司。</w:t>
      </w:r>
    </w:p>
    <w:p w:rsidR="00852804" w:rsidRDefault="00852804" w:rsidP="00852804">
      <w:pPr>
        <w:pStyle w:val="-"/>
        <w:ind w:firstLine="420"/>
        <w:rPr>
          <w:rFonts w:hint="eastAsia"/>
        </w:rPr>
      </w:pPr>
      <w:r>
        <w:rPr>
          <w:rFonts w:hint="eastAsia"/>
        </w:rPr>
        <w:t>展望债券市场，我们认为当前外部地缘政治形势依然复杂，国内经济运行仍面临不少风险挑战，货币政策适度宽松的取向短期预计不会发生变化，利率上行的风险较低。但偏低的息差和回升的通胀预期也约束了利率下行的空间。本基金债券部分下一阶段的主要操作思路依然是保持适当的杠杆和久期，持有中高等级的信用债获取票息收益为主。</w:t>
      </w:r>
    </w:p>
    <w:p w:rsidR="00852804" w:rsidRDefault="00852804" w:rsidP="00852804">
      <w:pPr>
        <w:pStyle w:val="-2"/>
        <w:spacing w:before="312"/>
        <w:rPr>
          <w:rFonts w:hint="eastAsia"/>
        </w:rPr>
      </w:pPr>
      <w:r>
        <w:rPr>
          <w:rFonts w:hint="eastAsia"/>
        </w:rPr>
        <w:t>报告期内基金的业绩表现</w:t>
      </w:r>
    </w:p>
    <w:p w:rsidR="00852804" w:rsidRDefault="00852804" w:rsidP="00852804">
      <w:pPr>
        <w:pStyle w:val="-"/>
        <w:ind w:firstLine="420"/>
        <w:rPr>
          <w:rFonts w:hint="eastAsia"/>
        </w:rPr>
      </w:pPr>
      <w:r>
        <w:rPr>
          <w:rFonts w:hint="eastAsia"/>
        </w:rPr>
        <w:t>截至报告期末，本基金A份额净值为1.1429元，报告期内，份额净值增长率为0.74%，同期业绩基准增长率为-0.26%；本基金C份额净值为1.1203元，报告期内，份额净值增长率为0.64%，同期业绩基准增长率为-0.26%。</w:t>
      </w:r>
    </w:p>
    <w:p w:rsidR="00852804" w:rsidRDefault="00852804" w:rsidP="00852804">
      <w:pPr>
        <w:pStyle w:val="-2"/>
        <w:spacing w:before="312"/>
        <w:rPr>
          <w:rFonts w:hint="eastAsia"/>
        </w:rPr>
      </w:pPr>
      <w:r>
        <w:rPr>
          <w:rFonts w:hint="eastAsia"/>
        </w:rPr>
        <w:t>报告期内基金持有人数或基金资产净值预警说明</w:t>
      </w:r>
    </w:p>
    <w:p w:rsidR="00852804" w:rsidRDefault="00852804" w:rsidP="0085280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52804" w:rsidRDefault="00852804" w:rsidP="00852804">
      <w:pPr>
        <w:pStyle w:val="-1"/>
        <w:ind w:left="281" w:hanging="281"/>
        <w:rPr>
          <w:rFonts w:hint="eastAsia"/>
        </w:rPr>
      </w:pPr>
      <w:r>
        <w:rPr>
          <w:rFonts w:hint="eastAsia"/>
        </w:rPr>
        <w:t>投资组合报告</w:t>
      </w:r>
    </w:p>
    <w:p w:rsidR="00852804" w:rsidRDefault="00852804" w:rsidP="00852804">
      <w:pPr>
        <w:pStyle w:val="-2"/>
        <w:spacing w:before="312"/>
        <w:rPr>
          <w:rFonts w:hint="eastAsia"/>
        </w:rPr>
      </w:pPr>
      <w:r>
        <w:rPr>
          <w:rFonts w:hint="eastAsia"/>
        </w:rPr>
        <w:t>报告期末基金资产组合情况</w:t>
      </w:r>
    </w:p>
    <w:p w:rsidR="00852804" w:rsidRDefault="00852804" w:rsidP="0085280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52804" w:rsidTr="00852804">
        <w:trPr>
          <w:cnfStyle w:val="100000000000" w:firstRow="1" w:lastRow="0" w:firstColumn="0" w:lastColumn="0" w:oddVBand="0" w:evenVBand="0" w:oddHBand="0" w:evenHBand="0" w:firstRowFirstColumn="0" w:firstRowLastColumn="0" w:lastRowFirstColumn="0" w:lastRowLastColumn="0"/>
        </w:trPr>
        <w:tc>
          <w:tcPr>
            <w:tcW w:w="646" w:type="dxa"/>
          </w:tcPr>
          <w:p w:rsidR="00852804" w:rsidRPr="00852804" w:rsidRDefault="00852804" w:rsidP="00852804">
            <w:pPr>
              <w:jc w:val="center"/>
              <w:rPr>
                <w:b/>
              </w:rPr>
            </w:pPr>
            <w:r w:rsidRPr="00852804">
              <w:rPr>
                <w:rFonts w:hint="eastAsia"/>
                <w:b/>
              </w:rPr>
              <w:t>序号</w:t>
            </w:r>
          </w:p>
        </w:tc>
        <w:tc>
          <w:tcPr>
            <w:tcW w:w="2971" w:type="dxa"/>
          </w:tcPr>
          <w:p w:rsidR="00852804" w:rsidRPr="00852804" w:rsidRDefault="00852804" w:rsidP="00852804">
            <w:pPr>
              <w:jc w:val="center"/>
              <w:rPr>
                <w:b/>
              </w:rPr>
            </w:pPr>
            <w:r w:rsidRPr="00852804">
              <w:rPr>
                <w:rFonts w:hint="eastAsia"/>
                <w:b/>
              </w:rPr>
              <w:t>项目</w:t>
            </w:r>
          </w:p>
        </w:tc>
        <w:tc>
          <w:tcPr>
            <w:tcW w:w="2381" w:type="dxa"/>
          </w:tcPr>
          <w:p w:rsidR="00852804" w:rsidRPr="00852804" w:rsidRDefault="00852804" w:rsidP="00852804">
            <w:pPr>
              <w:jc w:val="center"/>
              <w:rPr>
                <w:b/>
              </w:rPr>
            </w:pPr>
            <w:r w:rsidRPr="00852804">
              <w:rPr>
                <w:rFonts w:hint="eastAsia"/>
                <w:b/>
              </w:rPr>
              <w:t>金额（元）</w:t>
            </w:r>
          </w:p>
        </w:tc>
        <w:tc>
          <w:tcPr>
            <w:tcW w:w="2506" w:type="dxa"/>
          </w:tcPr>
          <w:p w:rsidR="00852804" w:rsidRPr="00852804" w:rsidRDefault="00852804" w:rsidP="00852804">
            <w:pPr>
              <w:jc w:val="center"/>
              <w:rPr>
                <w:b/>
              </w:rPr>
            </w:pPr>
            <w:r w:rsidRPr="00852804">
              <w:rPr>
                <w:rFonts w:hint="eastAsia"/>
                <w:b/>
              </w:rPr>
              <w:t>占基金总资产的比例（</w:t>
            </w:r>
            <w:r w:rsidRPr="00852804">
              <w:rPr>
                <w:rFonts w:hint="eastAsia"/>
                <w:b/>
              </w:rPr>
              <w:t>%</w:t>
            </w:r>
            <w:r w:rsidRPr="00852804">
              <w:rPr>
                <w:rFonts w:hint="eastAsia"/>
                <w:b/>
              </w:rPr>
              <w:t>）</w:t>
            </w:r>
          </w:p>
        </w:tc>
      </w:tr>
      <w:tr w:rsidR="00852804" w:rsidTr="00852804">
        <w:tc>
          <w:tcPr>
            <w:tcW w:w="646" w:type="dxa"/>
          </w:tcPr>
          <w:p w:rsidR="00852804" w:rsidRDefault="00852804" w:rsidP="00852804">
            <w:pPr>
              <w:jc w:val="center"/>
            </w:pPr>
            <w:r>
              <w:t>1</w:t>
            </w:r>
          </w:p>
        </w:tc>
        <w:tc>
          <w:tcPr>
            <w:tcW w:w="2971" w:type="dxa"/>
          </w:tcPr>
          <w:p w:rsidR="00852804" w:rsidRDefault="00852804" w:rsidP="00852804">
            <w:pPr>
              <w:jc w:val="left"/>
            </w:pPr>
            <w:r>
              <w:rPr>
                <w:rFonts w:hint="eastAsia"/>
              </w:rPr>
              <w:t>权益投资</w:t>
            </w:r>
          </w:p>
        </w:tc>
        <w:tc>
          <w:tcPr>
            <w:tcW w:w="2381" w:type="dxa"/>
          </w:tcPr>
          <w:p w:rsidR="00852804" w:rsidRDefault="00852804" w:rsidP="00852804">
            <w:pPr>
              <w:jc w:val="right"/>
            </w:pPr>
            <w:r>
              <w:t>98,456,624.61</w:t>
            </w:r>
          </w:p>
        </w:tc>
        <w:tc>
          <w:tcPr>
            <w:tcW w:w="2506" w:type="dxa"/>
          </w:tcPr>
          <w:p w:rsidR="00852804" w:rsidRDefault="00852804" w:rsidP="00852804">
            <w:pPr>
              <w:jc w:val="right"/>
            </w:pPr>
            <w:r>
              <w:t>21.17</w:t>
            </w:r>
          </w:p>
        </w:tc>
      </w:tr>
      <w:tr w:rsidR="00852804" w:rsidTr="00852804">
        <w:tc>
          <w:tcPr>
            <w:tcW w:w="646" w:type="dxa"/>
          </w:tcPr>
          <w:p w:rsidR="00852804" w:rsidRDefault="00852804" w:rsidP="00852804">
            <w:pPr>
              <w:jc w:val="center"/>
            </w:pPr>
          </w:p>
        </w:tc>
        <w:tc>
          <w:tcPr>
            <w:tcW w:w="2971" w:type="dxa"/>
          </w:tcPr>
          <w:p w:rsidR="00852804" w:rsidRDefault="00852804" w:rsidP="00852804">
            <w:pPr>
              <w:jc w:val="left"/>
            </w:pPr>
            <w:r>
              <w:rPr>
                <w:rFonts w:hint="eastAsia"/>
              </w:rPr>
              <w:t>其中：股票</w:t>
            </w:r>
          </w:p>
        </w:tc>
        <w:tc>
          <w:tcPr>
            <w:tcW w:w="2381" w:type="dxa"/>
          </w:tcPr>
          <w:p w:rsidR="00852804" w:rsidRDefault="00852804" w:rsidP="00852804">
            <w:pPr>
              <w:jc w:val="right"/>
            </w:pPr>
            <w:r>
              <w:t>98,456,624.61</w:t>
            </w:r>
          </w:p>
        </w:tc>
        <w:tc>
          <w:tcPr>
            <w:tcW w:w="2506" w:type="dxa"/>
          </w:tcPr>
          <w:p w:rsidR="00852804" w:rsidRDefault="00852804" w:rsidP="00852804">
            <w:pPr>
              <w:jc w:val="right"/>
            </w:pPr>
            <w:r>
              <w:t>21.17</w:t>
            </w:r>
          </w:p>
        </w:tc>
      </w:tr>
      <w:tr w:rsidR="00852804" w:rsidTr="00852804">
        <w:tc>
          <w:tcPr>
            <w:tcW w:w="646" w:type="dxa"/>
          </w:tcPr>
          <w:p w:rsidR="00852804" w:rsidRDefault="00852804" w:rsidP="00852804">
            <w:pPr>
              <w:jc w:val="center"/>
            </w:pPr>
            <w:r>
              <w:t>2</w:t>
            </w:r>
          </w:p>
        </w:tc>
        <w:tc>
          <w:tcPr>
            <w:tcW w:w="2971" w:type="dxa"/>
          </w:tcPr>
          <w:p w:rsidR="00852804" w:rsidRDefault="00852804" w:rsidP="00852804">
            <w:pPr>
              <w:jc w:val="left"/>
            </w:pPr>
            <w:r>
              <w:rPr>
                <w:rFonts w:hint="eastAsia"/>
              </w:rPr>
              <w:t>基金投资</w:t>
            </w:r>
          </w:p>
        </w:tc>
        <w:tc>
          <w:tcPr>
            <w:tcW w:w="2381" w:type="dxa"/>
          </w:tcPr>
          <w:p w:rsidR="00852804" w:rsidRDefault="00852804" w:rsidP="00852804">
            <w:pPr>
              <w:jc w:val="right"/>
            </w:pPr>
            <w:r>
              <w:t>-</w:t>
            </w:r>
          </w:p>
        </w:tc>
        <w:tc>
          <w:tcPr>
            <w:tcW w:w="2506" w:type="dxa"/>
          </w:tcPr>
          <w:p w:rsidR="00852804" w:rsidRDefault="00852804" w:rsidP="00852804">
            <w:pPr>
              <w:jc w:val="right"/>
            </w:pPr>
            <w:r>
              <w:t>-</w:t>
            </w:r>
          </w:p>
        </w:tc>
      </w:tr>
      <w:tr w:rsidR="00852804" w:rsidTr="00852804">
        <w:tc>
          <w:tcPr>
            <w:tcW w:w="646" w:type="dxa"/>
          </w:tcPr>
          <w:p w:rsidR="00852804" w:rsidRDefault="00852804" w:rsidP="00852804">
            <w:pPr>
              <w:jc w:val="center"/>
            </w:pPr>
            <w:r>
              <w:t>3</w:t>
            </w:r>
          </w:p>
        </w:tc>
        <w:tc>
          <w:tcPr>
            <w:tcW w:w="2971" w:type="dxa"/>
          </w:tcPr>
          <w:p w:rsidR="00852804" w:rsidRDefault="00852804" w:rsidP="00852804">
            <w:pPr>
              <w:jc w:val="left"/>
            </w:pPr>
            <w:r>
              <w:rPr>
                <w:rFonts w:hint="eastAsia"/>
              </w:rPr>
              <w:t>固定收益投资</w:t>
            </w:r>
          </w:p>
        </w:tc>
        <w:tc>
          <w:tcPr>
            <w:tcW w:w="2381" w:type="dxa"/>
          </w:tcPr>
          <w:p w:rsidR="00852804" w:rsidRDefault="00852804" w:rsidP="00852804">
            <w:pPr>
              <w:jc w:val="right"/>
            </w:pPr>
            <w:r>
              <w:t>352,813,552.98</w:t>
            </w:r>
          </w:p>
        </w:tc>
        <w:tc>
          <w:tcPr>
            <w:tcW w:w="2506" w:type="dxa"/>
          </w:tcPr>
          <w:p w:rsidR="00852804" w:rsidRDefault="00852804" w:rsidP="00852804">
            <w:pPr>
              <w:jc w:val="right"/>
            </w:pPr>
            <w:r>
              <w:t>75.87</w:t>
            </w:r>
          </w:p>
        </w:tc>
      </w:tr>
      <w:tr w:rsidR="00852804" w:rsidTr="00852804">
        <w:tc>
          <w:tcPr>
            <w:tcW w:w="646" w:type="dxa"/>
          </w:tcPr>
          <w:p w:rsidR="00852804" w:rsidRDefault="00852804" w:rsidP="00852804">
            <w:pPr>
              <w:jc w:val="center"/>
            </w:pPr>
          </w:p>
        </w:tc>
        <w:tc>
          <w:tcPr>
            <w:tcW w:w="2971" w:type="dxa"/>
          </w:tcPr>
          <w:p w:rsidR="00852804" w:rsidRDefault="00852804" w:rsidP="00852804">
            <w:pPr>
              <w:jc w:val="left"/>
            </w:pPr>
            <w:r>
              <w:rPr>
                <w:rFonts w:hint="eastAsia"/>
              </w:rPr>
              <w:t>其中：债券</w:t>
            </w:r>
          </w:p>
        </w:tc>
        <w:tc>
          <w:tcPr>
            <w:tcW w:w="2381" w:type="dxa"/>
          </w:tcPr>
          <w:p w:rsidR="00852804" w:rsidRDefault="00852804" w:rsidP="00852804">
            <w:pPr>
              <w:jc w:val="right"/>
            </w:pPr>
            <w:r>
              <w:t>352,813,552.98</w:t>
            </w:r>
          </w:p>
        </w:tc>
        <w:tc>
          <w:tcPr>
            <w:tcW w:w="2506" w:type="dxa"/>
          </w:tcPr>
          <w:p w:rsidR="00852804" w:rsidRDefault="00852804" w:rsidP="00852804">
            <w:pPr>
              <w:jc w:val="right"/>
            </w:pPr>
            <w:r>
              <w:t>75.87</w:t>
            </w:r>
          </w:p>
        </w:tc>
      </w:tr>
      <w:tr w:rsidR="00852804" w:rsidTr="00852804">
        <w:tc>
          <w:tcPr>
            <w:tcW w:w="646" w:type="dxa"/>
          </w:tcPr>
          <w:p w:rsidR="00852804" w:rsidRDefault="00852804" w:rsidP="00852804">
            <w:pPr>
              <w:jc w:val="center"/>
            </w:pPr>
          </w:p>
        </w:tc>
        <w:tc>
          <w:tcPr>
            <w:tcW w:w="2971" w:type="dxa"/>
          </w:tcPr>
          <w:p w:rsidR="00852804" w:rsidRDefault="00852804" w:rsidP="00852804">
            <w:pPr>
              <w:jc w:val="left"/>
            </w:pPr>
            <w:r>
              <w:rPr>
                <w:rFonts w:hint="eastAsia"/>
              </w:rPr>
              <w:t xml:space="preserve">      </w:t>
            </w:r>
            <w:r>
              <w:rPr>
                <w:rFonts w:hint="eastAsia"/>
              </w:rPr>
              <w:t>资产支持证券</w:t>
            </w:r>
          </w:p>
        </w:tc>
        <w:tc>
          <w:tcPr>
            <w:tcW w:w="2381" w:type="dxa"/>
          </w:tcPr>
          <w:p w:rsidR="00852804" w:rsidRDefault="00852804" w:rsidP="00852804">
            <w:pPr>
              <w:jc w:val="right"/>
            </w:pPr>
            <w:r>
              <w:t>-</w:t>
            </w:r>
          </w:p>
        </w:tc>
        <w:tc>
          <w:tcPr>
            <w:tcW w:w="2506" w:type="dxa"/>
          </w:tcPr>
          <w:p w:rsidR="00852804" w:rsidRDefault="00852804" w:rsidP="00852804">
            <w:pPr>
              <w:jc w:val="right"/>
            </w:pPr>
            <w:r>
              <w:t>-</w:t>
            </w:r>
          </w:p>
        </w:tc>
      </w:tr>
      <w:tr w:rsidR="00852804" w:rsidTr="00852804">
        <w:tc>
          <w:tcPr>
            <w:tcW w:w="646" w:type="dxa"/>
          </w:tcPr>
          <w:p w:rsidR="00852804" w:rsidRDefault="00852804" w:rsidP="00852804">
            <w:pPr>
              <w:jc w:val="center"/>
            </w:pPr>
            <w:r>
              <w:t>4</w:t>
            </w:r>
          </w:p>
        </w:tc>
        <w:tc>
          <w:tcPr>
            <w:tcW w:w="2971" w:type="dxa"/>
          </w:tcPr>
          <w:p w:rsidR="00852804" w:rsidRDefault="00852804" w:rsidP="00852804">
            <w:pPr>
              <w:jc w:val="left"/>
            </w:pPr>
            <w:r>
              <w:rPr>
                <w:rFonts w:hint="eastAsia"/>
              </w:rPr>
              <w:t>贵金属投资</w:t>
            </w:r>
          </w:p>
        </w:tc>
        <w:tc>
          <w:tcPr>
            <w:tcW w:w="2381" w:type="dxa"/>
          </w:tcPr>
          <w:p w:rsidR="00852804" w:rsidRDefault="00852804" w:rsidP="00852804">
            <w:pPr>
              <w:jc w:val="right"/>
            </w:pPr>
            <w:r>
              <w:t>-</w:t>
            </w:r>
          </w:p>
        </w:tc>
        <w:tc>
          <w:tcPr>
            <w:tcW w:w="2506" w:type="dxa"/>
          </w:tcPr>
          <w:p w:rsidR="00852804" w:rsidRDefault="00852804" w:rsidP="00852804">
            <w:pPr>
              <w:jc w:val="right"/>
            </w:pPr>
            <w:r>
              <w:t>-</w:t>
            </w:r>
          </w:p>
        </w:tc>
      </w:tr>
      <w:tr w:rsidR="00852804" w:rsidTr="00852804">
        <w:tc>
          <w:tcPr>
            <w:tcW w:w="646" w:type="dxa"/>
          </w:tcPr>
          <w:p w:rsidR="00852804" w:rsidRDefault="00852804" w:rsidP="00852804">
            <w:pPr>
              <w:jc w:val="center"/>
            </w:pPr>
            <w:r>
              <w:t>5</w:t>
            </w:r>
          </w:p>
        </w:tc>
        <w:tc>
          <w:tcPr>
            <w:tcW w:w="2971" w:type="dxa"/>
          </w:tcPr>
          <w:p w:rsidR="00852804" w:rsidRDefault="00852804" w:rsidP="00852804">
            <w:pPr>
              <w:jc w:val="left"/>
            </w:pPr>
            <w:r>
              <w:rPr>
                <w:rFonts w:hint="eastAsia"/>
              </w:rPr>
              <w:t>金融衍生品投资</w:t>
            </w:r>
          </w:p>
        </w:tc>
        <w:tc>
          <w:tcPr>
            <w:tcW w:w="2381" w:type="dxa"/>
          </w:tcPr>
          <w:p w:rsidR="00852804" w:rsidRDefault="00852804" w:rsidP="00852804">
            <w:pPr>
              <w:jc w:val="right"/>
            </w:pPr>
            <w:r>
              <w:t>-</w:t>
            </w:r>
          </w:p>
        </w:tc>
        <w:tc>
          <w:tcPr>
            <w:tcW w:w="2506" w:type="dxa"/>
          </w:tcPr>
          <w:p w:rsidR="00852804" w:rsidRDefault="00852804" w:rsidP="00852804">
            <w:pPr>
              <w:jc w:val="right"/>
            </w:pPr>
            <w:r>
              <w:t>-</w:t>
            </w:r>
          </w:p>
        </w:tc>
      </w:tr>
      <w:tr w:rsidR="00852804" w:rsidTr="00852804">
        <w:tc>
          <w:tcPr>
            <w:tcW w:w="646" w:type="dxa"/>
          </w:tcPr>
          <w:p w:rsidR="00852804" w:rsidRDefault="00852804" w:rsidP="00852804">
            <w:pPr>
              <w:jc w:val="center"/>
            </w:pPr>
            <w:r>
              <w:t>6</w:t>
            </w:r>
          </w:p>
        </w:tc>
        <w:tc>
          <w:tcPr>
            <w:tcW w:w="2971" w:type="dxa"/>
          </w:tcPr>
          <w:p w:rsidR="00852804" w:rsidRDefault="00852804" w:rsidP="00852804">
            <w:pPr>
              <w:jc w:val="left"/>
            </w:pPr>
            <w:r>
              <w:rPr>
                <w:rFonts w:hint="eastAsia"/>
              </w:rPr>
              <w:t>买入返售金融资产</w:t>
            </w:r>
          </w:p>
        </w:tc>
        <w:tc>
          <w:tcPr>
            <w:tcW w:w="2381" w:type="dxa"/>
          </w:tcPr>
          <w:p w:rsidR="00852804" w:rsidRDefault="00852804" w:rsidP="00852804">
            <w:pPr>
              <w:jc w:val="right"/>
            </w:pPr>
            <w:r>
              <w:t>-</w:t>
            </w:r>
          </w:p>
        </w:tc>
        <w:tc>
          <w:tcPr>
            <w:tcW w:w="2506" w:type="dxa"/>
          </w:tcPr>
          <w:p w:rsidR="00852804" w:rsidRDefault="00852804" w:rsidP="00852804">
            <w:pPr>
              <w:jc w:val="right"/>
            </w:pPr>
            <w:r>
              <w:t>-</w:t>
            </w:r>
          </w:p>
        </w:tc>
      </w:tr>
      <w:tr w:rsidR="00852804" w:rsidTr="00852804">
        <w:tc>
          <w:tcPr>
            <w:tcW w:w="646" w:type="dxa"/>
          </w:tcPr>
          <w:p w:rsidR="00852804" w:rsidRDefault="00852804" w:rsidP="00852804">
            <w:pPr>
              <w:jc w:val="center"/>
            </w:pPr>
          </w:p>
        </w:tc>
        <w:tc>
          <w:tcPr>
            <w:tcW w:w="2971" w:type="dxa"/>
          </w:tcPr>
          <w:p w:rsidR="00852804" w:rsidRDefault="00852804" w:rsidP="00852804">
            <w:pPr>
              <w:jc w:val="left"/>
            </w:pPr>
            <w:r>
              <w:rPr>
                <w:rFonts w:hint="eastAsia"/>
              </w:rPr>
              <w:t>其中：买断式回购的买入返售</w:t>
            </w:r>
            <w:r>
              <w:rPr>
                <w:rFonts w:hint="eastAsia"/>
              </w:rPr>
              <w:lastRenderedPageBreak/>
              <w:t>金融资产</w:t>
            </w:r>
          </w:p>
        </w:tc>
        <w:tc>
          <w:tcPr>
            <w:tcW w:w="2381" w:type="dxa"/>
          </w:tcPr>
          <w:p w:rsidR="00852804" w:rsidRDefault="00852804" w:rsidP="00852804">
            <w:pPr>
              <w:jc w:val="right"/>
            </w:pPr>
            <w:r>
              <w:lastRenderedPageBreak/>
              <w:t>-</w:t>
            </w:r>
          </w:p>
        </w:tc>
        <w:tc>
          <w:tcPr>
            <w:tcW w:w="2506" w:type="dxa"/>
          </w:tcPr>
          <w:p w:rsidR="00852804" w:rsidRDefault="00852804" w:rsidP="00852804">
            <w:pPr>
              <w:jc w:val="right"/>
            </w:pPr>
            <w:r>
              <w:t>-</w:t>
            </w:r>
          </w:p>
        </w:tc>
      </w:tr>
      <w:tr w:rsidR="00852804" w:rsidTr="00852804">
        <w:tc>
          <w:tcPr>
            <w:tcW w:w="646" w:type="dxa"/>
          </w:tcPr>
          <w:p w:rsidR="00852804" w:rsidRDefault="00852804" w:rsidP="00852804">
            <w:pPr>
              <w:jc w:val="center"/>
            </w:pPr>
            <w:r>
              <w:lastRenderedPageBreak/>
              <w:t>7</w:t>
            </w:r>
          </w:p>
        </w:tc>
        <w:tc>
          <w:tcPr>
            <w:tcW w:w="2971" w:type="dxa"/>
          </w:tcPr>
          <w:p w:rsidR="00852804" w:rsidRDefault="00852804" w:rsidP="00852804">
            <w:pPr>
              <w:jc w:val="left"/>
            </w:pPr>
            <w:r>
              <w:rPr>
                <w:rFonts w:hint="eastAsia"/>
              </w:rPr>
              <w:t>银行存款和结算备付金合计</w:t>
            </w:r>
          </w:p>
        </w:tc>
        <w:tc>
          <w:tcPr>
            <w:tcW w:w="2381" w:type="dxa"/>
          </w:tcPr>
          <w:p w:rsidR="00852804" w:rsidRDefault="00852804" w:rsidP="00852804">
            <w:pPr>
              <w:jc w:val="right"/>
            </w:pPr>
            <w:r>
              <w:t>13,660,899.13</w:t>
            </w:r>
          </w:p>
        </w:tc>
        <w:tc>
          <w:tcPr>
            <w:tcW w:w="2506" w:type="dxa"/>
          </w:tcPr>
          <w:p w:rsidR="00852804" w:rsidRDefault="00852804" w:rsidP="00852804">
            <w:pPr>
              <w:jc w:val="right"/>
            </w:pPr>
            <w:r>
              <w:t>2.94</w:t>
            </w:r>
          </w:p>
        </w:tc>
      </w:tr>
      <w:tr w:rsidR="00852804" w:rsidTr="00852804">
        <w:tc>
          <w:tcPr>
            <w:tcW w:w="646" w:type="dxa"/>
          </w:tcPr>
          <w:p w:rsidR="00852804" w:rsidRDefault="00852804" w:rsidP="00852804">
            <w:pPr>
              <w:jc w:val="center"/>
            </w:pPr>
            <w:r>
              <w:t>8</w:t>
            </w:r>
          </w:p>
        </w:tc>
        <w:tc>
          <w:tcPr>
            <w:tcW w:w="2971" w:type="dxa"/>
          </w:tcPr>
          <w:p w:rsidR="00852804" w:rsidRDefault="00852804" w:rsidP="00852804">
            <w:pPr>
              <w:jc w:val="left"/>
            </w:pPr>
            <w:r>
              <w:rPr>
                <w:rFonts w:hint="eastAsia"/>
              </w:rPr>
              <w:t>其他资产</w:t>
            </w:r>
          </w:p>
        </w:tc>
        <w:tc>
          <w:tcPr>
            <w:tcW w:w="2381" w:type="dxa"/>
          </w:tcPr>
          <w:p w:rsidR="00852804" w:rsidRDefault="00852804" w:rsidP="00852804">
            <w:pPr>
              <w:jc w:val="right"/>
            </w:pPr>
            <w:r>
              <w:t>64,095.13</w:t>
            </w:r>
          </w:p>
        </w:tc>
        <w:tc>
          <w:tcPr>
            <w:tcW w:w="2506" w:type="dxa"/>
          </w:tcPr>
          <w:p w:rsidR="00852804" w:rsidRDefault="00852804" w:rsidP="00852804">
            <w:pPr>
              <w:jc w:val="right"/>
            </w:pPr>
            <w:r>
              <w:t>0.01</w:t>
            </w:r>
          </w:p>
        </w:tc>
      </w:tr>
      <w:tr w:rsidR="00852804" w:rsidTr="00852804">
        <w:tc>
          <w:tcPr>
            <w:tcW w:w="646" w:type="dxa"/>
          </w:tcPr>
          <w:p w:rsidR="00852804" w:rsidRDefault="00852804" w:rsidP="00852804">
            <w:pPr>
              <w:jc w:val="center"/>
            </w:pPr>
            <w:r>
              <w:t>9</w:t>
            </w:r>
          </w:p>
        </w:tc>
        <w:tc>
          <w:tcPr>
            <w:tcW w:w="2971" w:type="dxa"/>
          </w:tcPr>
          <w:p w:rsidR="00852804" w:rsidRDefault="00852804" w:rsidP="00852804">
            <w:pPr>
              <w:jc w:val="left"/>
            </w:pPr>
            <w:r>
              <w:rPr>
                <w:rFonts w:hint="eastAsia"/>
              </w:rPr>
              <w:t>合计</w:t>
            </w:r>
          </w:p>
        </w:tc>
        <w:tc>
          <w:tcPr>
            <w:tcW w:w="2381" w:type="dxa"/>
          </w:tcPr>
          <w:p w:rsidR="00852804" w:rsidRDefault="00852804" w:rsidP="00852804">
            <w:pPr>
              <w:jc w:val="right"/>
            </w:pPr>
            <w:r>
              <w:t>464,995,171.85</w:t>
            </w:r>
          </w:p>
        </w:tc>
        <w:tc>
          <w:tcPr>
            <w:tcW w:w="2506" w:type="dxa"/>
          </w:tcPr>
          <w:p w:rsidR="00852804" w:rsidRDefault="00852804" w:rsidP="00852804">
            <w:pPr>
              <w:jc w:val="right"/>
            </w:pPr>
            <w:r>
              <w:t>100.00</w:t>
            </w:r>
          </w:p>
        </w:tc>
      </w:tr>
    </w:tbl>
    <w:p w:rsidR="00852804" w:rsidRDefault="00852804" w:rsidP="00852804">
      <w:pPr>
        <w:pStyle w:val="-8"/>
        <w:rPr>
          <w:rFonts w:hint="eastAsia"/>
        </w:rPr>
      </w:pPr>
      <w:r>
        <w:rPr>
          <w:rFonts w:hint="eastAsia"/>
        </w:rPr>
        <w:t>注：本基金本报告期末通过沪港通交易机制投资的港股市值为人民币5,975,332.33元，占基金资产净值比例1.68%。</w:t>
      </w:r>
    </w:p>
    <w:p w:rsidR="00852804" w:rsidRDefault="00852804" w:rsidP="00852804">
      <w:pPr>
        <w:pStyle w:val="-2"/>
        <w:spacing w:before="312"/>
        <w:rPr>
          <w:rFonts w:hint="eastAsia"/>
        </w:rPr>
      </w:pPr>
      <w:r>
        <w:rPr>
          <w:rFonts w:hint="eastAsia"/>
        </w:rPr>
        <w:t>报告期末按行业分类的股票投资组合</w:t>
      </w:r>
    </w:p>
    <w:p w:rsidR="00852804" w:rsidRDefault="00852804" w:rsidP="0085280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852804" w:rsidTr="00852804">
        <w:trPr>
          <w:cnfStyle w:val="100000000000" w:firstRow="1" w:lastRow="0" w:firstColumn="0" w:lastColumn="0" w:oddVBand="0" w:evenVBand="0" w:oddHBand="0" w:evenHBand="0" w:firstRowFirstColumn="0" w:firstRowLastColumn="0" w:lastRowFirstColumn="0" w:lastRowLastColumn="0"/>
        </w:trPr>
        <w:tc>
          <w:tcPr>
            <w:tcW w:w="646" w:type="dxa"/>
          </w:tcPr>
          <w:p w:rsidR="00852804" w:rsidRPr="00852804" w:rsidRDefault="00852804" w:rsidP="00852804">
            <w:pPr>
              <w:jc w:val="center"/>
              <w:rPr>
                <w:b/>
              </w:rPr>
            </w:pPr>
            <w:r w:rsidRPr="00852804">
              <w:rPr>
                <w:rFonts w:hint="eastAsia"/>
                <w:b/>
              </w:rPr>
              <w:t>代码</w:t>
            </w:r>
          </w:p>
        </w:tc>
        <w:tc>
          <w:tcPr>
            <w:tcW w:w="3595" w:type="dxa"/>
          </w:tcPr>
          <w:p w:rsidR="00852804" w:rsidRPr="00852804" w:rsidRDefault="00852804" w:rsidP="00852804">
            <w:pPr>
              <w:jc w:val="center"/>
              <w:rPr>
                <w:b/>
              </w:rPr>
            </w:pPr>
            <w:r w:rsidRPr="00852804">
              <w:rPr>
                <w:rFonts w:hint="eastAsia"/>
                <w:b/>
              </w:rPr>
              <w:t>行业类别</w:t>
            </w:r>
          </w:p>
        </w:tc>
        <w:tc>
          <w:tcPr>
            <w:tcW w:w="1769" w:type="dxa"/>
          </w:tcPr>
          <w:p w:rsidR="00852804" w:rsidRPr="00852804" w:rsidRDefault="00852804" w:rsidP="00852804">
            <w:pPr>
              <w:jc w:val="center"/>
              <w:rPr>
                <w:b/>
              </w:rPr>
            </w:pPr>
            <w:r w:rsidRPr="00852804">
              <w:rPr>
                <w:rFonts w:hint="eastAsia"/>
                <w:b/>
              </w:rPr>
              <w:t>公允价值（元）</w:t>
            </w:r>
          </w:p>
        </w:tc>
        <w:tc>
          <w:tcPr>
            <w:tcW w:w="2495" w:type="dxa"/>
          </w:tcPr>
          <w:p w:rsidR="00852804" w:rsidRPr="00852804" w:rsidRDefault="00852804" w:rsidP="00852804">
            <w:pPr>
              <w:jc w:val="center"/>
              <w:rPr>
                <w:b/>
              </w:rPr>
            </w:pPr>
            <w:r w:rsidRPr="00852804">
              <w:rPr>
                <w:rFonts w:hint="eastAsia"/>
                <w:b/>
              </w:rPr>
              <w:t>占基金资产净值比例（％）</w:t>
            </w:r>
          </w:p>
        </w:tc>
      </w:tr>
      <w:tr w:rsidR="00852804" w:rsidTr="00852804">
        <w:tc>
          <w:tcPr>
            <w:tcW w:w="646" w:type="dxa"/>
          </w:tcPr>
          <w:p w:rsidR="00852804" w:rsidRDefault="00852804" w:rsidP="00852804">
            <w:pPr>
              <w:jc w:val="left"/>
            </w:pPr>
            <w:r>
              <w:t>A</w:t>
            </w:r>
          </w:p>
        </w:tc>
        <w:tc>
          <w:tcPr>
            <w:tcW w:w="3595" w:type="dxa"/>
          </w:tcPr>
          <w:p w:rsidR="00852804" w:rsidRDefault="00852804" w:rsidP="00852804">
            <w:pPr>
              <w:jc w:val="left"/>
            </w:pPr>
            <w:r>
              <w:rPr>
                <w:rFonts w:hint="eastAsia"/>
              </w:rPr>
              <w:t>农、林、牧、渔业</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B</w:t>
            </w:r>
          </w:p>
        </w:tc>
        <w:tc>
          <w:tcPr>
            <w:tcW w:w="3595" w:type="dxa"/>
          </w:tcPr>
          <w:p w:rsidR="00852804" w:rsidRDefault="00852804" w:rsidP="00852804">
            <w:pPr>
              <w:jc w:val="left"/>
            </w:pPr>
            <w:r>
              <w:rPr>
                <w:rFonts w:hint="eastAsia"/>
              </w:rPr>
              <w:t>采矿业</w:t>
            </w:r>
          </w:p>
        </w:tc>
        <w:tc>
          <w:tcPr>
            <w:tcW w:w="1769" w:type="dxa"/>
          </w:tcPr>
          <w:p w:rsidR="00852804" w:rsidRDefault="00852804" w:rsidP="00852804">
            <w:pPr>
              <w:jc w:val="right"/>
            </w:pPr>
            <w:r>
              <w:t>4,384,421.32</w:t>
            </w:r>
          </w:p>
        </w:tc>
        <w:tc>
          <w:tcPr>
            <w:tcW w:w="2495" w:type="dxa"/>
          </w:tcPr>
          <w:p w:rsidR="00852804" w:rsidRDefault="00852804" w:rsidP="00852804">
            <w:pPr>
              <w:jc w:val="right"/>
            </w:pPr>
            <w:r>
              <w:t>1.23</w:t>
            </w:r>
          </w:p>
        </w:tc>
      </w:tr>
      <w:tr w:rsidR="00852804" w:rsidTr="00852804">
        <w:tc>
          <w:tcPr>
            <w:tcW w:w="646" w:type="dxa"/>
          </w:tcPr>
          <w:p w:rsidR="00852804" w:rsidRDefault="00852804" w:rsidP="00852804">
            <w:pPr>
              <w:jc w:val="left"/>
            </w:pPr>
            <w:r>
              <w:t>C</w:t>
            </w:r>
          </w:p>
        </w:tc>
        <w:tc>
          <w:tcPr>
            <w:tcW w:w="3595" w:type="dxa"/>
          </w:tcPr>
          <w:p w:rsidR="00852804" w:rsidRDefault="00852804" w:rsidP="00852804">
            <w:pPr>
              <w:jc w:val="left"/>
            </w:pPr>
            <w:r>
              <w:rPr>
                <w:rFonts w:hint="eastAsia"/>
              </w:rPr>
              <w:t>制造业</w:t>
            </w:r>
          </w:p>
        </w:tc>
        <w:tc>
          <w:tcPr>
            <w:tcW w:w="1769" w:type="dxa"/>
          </w:tcPr>
          <w:p w:rsidR="00852804" w:rsidRDefault="00852804" w:rsidP="00852804">
            <w:pPr>
              <w:jc w:val="right"/>
            </w:pPr>
            <w:r>
              <w:t>60,907,329.43</w:t>
            </w:r>
          </w:p>
        </w:tc>
        <w:tc>
          <w:tcPr>
            <w:tcW w:w="2495" w:type="dxa"/>
          </w:tcPr>
          <w:p w:rsidR="00852804" w:rsidRDefault="00852804" w:rsidP="00852804">
            <w:pPr>
              <w:jc w:val="right"/>
            </w:pPr>
            <w:r>
              <w:t>17.09</w:t>
            </w:r>
          </w:p>
        </w:tc>
      </w:tr>
      <w:tr w:rsidR="00852804" w:rsidTr="00852804">
        <w:tc>
          <w:tcPr>
            <w:tcW w:w="646" w:type="dxa"/>
          </w:tcPr>
          <w:p w:rsidR="00852804" w:rsidRDefault="00852804" w:rsidP="00852804">
            <w:pPr>
              <w:jc w:val="left"/>
            </w:pPr>
            <w:r>
              <w:t>D</w:t>
            </w:r>
          </w:p>
        </w:tc>
        <w:tc>
          <w:tcPr>
            <w:tcW w:w="3595" w:type="dxa"/>
          </w:tcPr>
          <w:p w:rsidR="00852804" w:rsidRDefault="00852804" w:rsidP="00852804">
            <w:pPr>
              <w:jc w:val="left"/>
            </w:pPr>
            <w:r>
              <w:rPr>
                <w:rFonts w:hint="eastAsia"/>
              </w:rPr>
              <w:t>电力、热力、燃气及水生产和供应业</w:t>
            </w:r>
          </w:p>
        </w:tc>
        <w:tc>
          <w:tcPr>
            <w:tcW w:w="1769" w:type="dxa"/>
          </w:tcPr>
          <w:p w:rsidR="00852804" w:rsidRDefault="00852804" w:rsidP="00852804">
            <w:pPr>
              <w:jc w:val="right"/>
            </w:pPr>
            <w:r>
              <w:t>1,722,754.00</w:t>
            </w:r>
          </w:p>
        </w:tc>
        <w:tc>
          <w:tcPr>
            <w:tcW w:w="2495" w:type="dxa"/>
          </w:tcPr>
          <w:p w:rsidR="00852804" w:rsidRDefault="00852804" w:rsidP="00852804">
            <w:pPr>
              <w:jc w:val="right"/>
            </w:pPr>
            <w:r>
              <w:t>0.48</w:t>
            </w:r>
          </w:p>
        </w:tc>
      </w:tr>
      <w:tr w:rsidR="00852804" w:rsidTr="00852804">
        <w:tc>
          <w:tcPr>
            <w:tcW w:w="646" w:type="dxa"/>
          </w:tcPr>
          <w:p w:rsidR="00852804" w:rsidRDefault="00852804" w:rsidP="00852804">
            <w:pPr>
              <w:jc w:val="left"/>
            </w:pPr>
            <w:r>
              <w:t>E</w:t>
            </w:r>
          </w:p>
        </w:tc>
        <w:tc>
          <w:tcPr>
            <w:tcW w:w="3595" w:type="dxa"/>
          </w:tcPr>
          <w:p w:rsidR="00852804" w:rsidRDefault="00852804" w:rsidP="00852804">
            <w:pPr>
              <w:jc w:val="left"/>
            </w:pPr>
            <w:r>
              <w:rPr>
                <w:rFonts w:hint="eastAsia"/>
              </w:rPr>
              <w:t>建筑业</w:t>
            </w:r>
          </w:p>
        </w:tc>
        <w:tc>
          <w:tcPr>
            <w:tcW w:w="1769" w:type="dxa"/>
          </w:tcPr>
          <w:p w:rsidR="00852804" w:rsidRDefault="00852804" w:rsidP="00852804">
            <w:pPr>
              <w:jc w:val="right"/>
            </w:pPr>
            <w:r>
              <w:t>2,016,939.00</w:t>
            </w:r>
          </w:p>
        </w:tc>
        <w:tc>
          <w:tcPr>
            <w:tcW w:w="2495" w:type="dxa"/>
          </w:tcPr>
          <w:p w:rsidR="00852804" w:rsidRDefault="00852804" w:rsidP="00852804">
            <w:pPr>
              <w:jc w:val="right"/>
            </w:pPr>
            <w:r>
              <w:t>0.57</w:t>
            </w:r>
          </w:p>
        </w:tc>
      </w:tr>
      <w:tr w:rsidR="00852804" w:rsidTr="00852804">
        <w:tc>
          <w:tcPr>
            <w:tcW w:w="646" w:type="dxa"/>
          </w:tcPr>
          <w:p w:rsidR="00852804" w:rsidRDefault="00852804" w:rsidP="00852804">
            <w:pPr>
              <w:jc w:val="left"/>
            </w:pPr>
            <w:r>
              <w:t>F</w:t>
            </w:r>
          </w:p>
        </w:tc>
        <w:tc>
          <w:tcPr>
            <w:tcW w:w="3595" w:type="dxa"/>
          </w:tcPr>
          <w:p w:rsidR="00852804" w:rsidRDefault="00852804" w:rsidP="00852804">
            <w:pPr>
              <w:jc w:val="left"/>
            </w:pPr>
            <w:r>
              <w:rPr>
                <w:rFonts w:hint="eastAsia"/>
              </w:rPr>
              <w:t>批发和零售业</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G</w:t>
            </w:r>
          </w:p>
        </w:tc>
        <w:tc>
          <w:tcPr>
            <w:tcW w:w="3595" w:type="dxa"/>
          </w:tcPr>
          <w:p w:rsidR="00852804" w:rsidRDefault="00852804" w:rsidP="00852804">
            <w:pPr>
              <w:jc w:val="left"/>
            </w:pPr>
            <w:r>
              <w:rPr>
                <w:rFonts w:hint="eastAsia"/>
              </w:rPr>
              <w:t>交通运输、仓储和邮政业</w:t>
            </w:r>
          </w:p>
        </w:tc>
        <w:tc>
          <w:tcPr>
            <w:tcW w:w="1769" w:type="dxa"/>
          </w:tcPr>
          <w:p w:rsidR="00852804" w:rsidRDefault="00852804" w:rsidP="00852804">
            <w:pPr>
              <w:jc w:val="right"/>
            </w:pPr>
            <w:r>
              <w:t>392,914.85</w:t>
            </w:r>
          </w:p>
        </w:tc>
        <w:tc>
          <w:tcPr>
            <w:tcW w:w="2495" w:type="dxa"/>
          </w:tcPr>
          <w:p w:rsidR="00852804" w:rsidRDefault="00852804" w:rsidP="00852804">
            <w:pPr>
              <w:jc w:val="right"/>
            </w:pPr>
            <w:r>
              <w:t>0.11</w:t>
            </w:r>
          </w:p>
        </w:tc>
      </w:tr>
      <w:tr w:rsidR="00852804" w:rsidTr="00852804">
        <w:tc>
          <w:tcPr>
            <w:tcW w:w="646" w:type="dxa"/>
          </w:tcPr>
          <w:p w:rsidR="00852804" w:rsidRDefault="00852804" w:rsidP="00852804">
            <w:pPr>
              <w:jc w:val="left"/>
            </w:pPr>
            <w:r>
              <w:t>H</w:t>
            </w:r>
          </w:p>
        </w:tc>
        <w:tc>
          <w:tcPr>
            <w:tcW w:w="3595" w:type="dxa"/>
          </w:tcPr>
          <w:p w:rsidR="00852804" w:rsidRDefault="00852804" w:rsidP="00852804">
            <w:pPr>
              <w:jc w:val="left"/>
            </w:pPr>
            <w:r>
              <w:rPr>
                <w:rFonts w:hint="eastAsia"/>
              </w:rPr>
              <w:t>住宿和餐饮业</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I</w:t>
            </w:r>
          </w:p>
        </w:tc>
        <w:tc>
          <w:tcPr>
            <w:tcW w:w="3595" w:type="dxa"/>
          </w:tcPr>
          <w:p w:rsidR="00852804" w:rsidRDefault="00852804" w:rsidP="00852804">
            <w:pPr>
              <w:jc w:val="left"/>
            </w:pPr>
            <w:r>
              <w:rPr>
                <w:rFonts w:hint="eastAsia"/>
              </w:rPr>
              <w:t>信息传输、软件和信息技术服务业</w:t>
            </w:r>
          </w:p>
        </w:tc>
        <w:tc>
          <w:tcPr>
            <w:tcW w:w="1769" w:type="dxa"/>
          </w:tcPr>
          <w:p w:rsidR="00852804" w:rsidRDefault="00852804" w:rsidP="00852804">
            <w:pPr>
              <w:jc w:val="right"/>
            </w:pPr>
            <w:r>
              <w:t>964,070.00</w:t>
            </w:r>
          </w:p>
        </w:tc>
        <w:tc>
          <w:tcPr>
            <w:tcW w:w="2495" w:type="dxa"/>
          </w:tcPr>
          <w:p w:rsidR="00852804" w:rsidRDefault="00852804" w:rsidP="00852804">
            <w:pPr>
              <w:jc w:val="right"/>
            </w:pPr>
            <w:r>
              <w:t>0.27</w:t>
            </w:r>
          </w:p>
        </w:tc>
      </w:tr>
      <w:tr w:rsidR="00852804" w:rsidTr="00852804">
        <w:tc>
          <w:tcPr>
            <w:tcW w:w="646" w:type="dxa"/>
          </w:tcPr>
          <w:p w:rsidR="00852804" w:rsidRDefault="00852804" w:rsidP="00852804">
            <w:pPr>
              <w:jc w:val="left"/>
            </w:pPr>
            <w:r>
              <w:t>J</w:t>
            </w:r>
          </w:p>
        </w:tc>
        <w:tc>
          <w:tcPr>
            <w:tcW w:w="3595" w:type="dxa"/>
          </w:tcPr>
          <w:p w:rsidR="00852804" w:rsidRDefault="00852804" w:rsidP="00852804">
            <w:pPr>
              <w:jc w:val="left"/>
            </w:pPr>
            <w:r>
              <w:rPr>
                <w:rFonts w:hint="eastAsia"/>
              </w:rPr>
              <w:t>金融业</w:t>
            </w:r>
          </w:p>
        </w:tc>
        <w:tc>
          <w:tcPr>
            <w:tcW w:w="1769" w:type="dxa"/>
          </w:tcPr>
          <w:p w:rsidR="00852804" w:rsidRDefault="00852804" w:rsidP="00852804">
            <w:pPr>
              <w:jc w:val="right"/>
            </w:pPr>
            <w:r>
              <w:t>17,043,780.00</w:t>
            </w:r>
          </w:p>
        </w:tc>
        <w:tc>
          <w:tcPr>
            <w:tcW w:w="2495" w:type="dxa"/>
          </w:tcPr>
          <w:p w:rsidR="00852804" w:rsidRDefault="00852804" w:rsidP="00852804">
            <w:pPr>
              <w:jc w:val="right"/>
            </w:pPr>
            <w:r>
              <w:t>4.78</w:t>
            </w:r>
          </w:p>
        </w:tc>
      </w:tr>
      <w:tr w:rsidR="00852804" w:rsidTr="00852804">
        <w:tc>
          <w:tcPr>
            <w:tcW w:w="646" w:type="dxa"/>
          </w:tcPr>
          <w:p w:rsidR="00852804" w:rsidRDefault="00852804" w:rsidP="00852804">
            <w:pPr>
              <w:jc w:val="left"/>
            </w:pPr>
            <w:r>
              <w:t>K</w:t>
            </w:r>
          </w:p>
        </w:tc>
        <w:tc>
          <w:tcPr>
            <w:tcW w:w="3595" w:type="dxa"/>
          </w:tcPr>
          <w:p w:rsidR="00852804" w:rsidRDefault="00852804" w:rsidP="00852804">
            <w:pPr>
              <w:jc w:val="left"/>
            </w:pPr>
            <w:r>
              <w:rPr>
                <w:rFonts w:hint="eastAsia"/>
              </w:rPr>
              <w:t>房地产业</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L</w:t>
            </w:r>
          </w:p>
        </w:tc>
        <w:tc>
          <w:tcPr>
            <w:tcW w:w="3595" w:type="dxa"/>
          </w:tcPr>
          <w:p w:rsidR="00852804" w:rsidRDefault="00852804" w:rsidP="00852804">
            <w:pPr>
              <w:jc w:val="left"/>
            </w:pPr>
            <w:r>
              <w:rPr>
                <w:rFonts w:hint="eastAsia"/>
              </w:rPr>
              <w:t>租赁和商务服务业</w:t>
            </w:r>
          </w:p>
        </w:tc>
        <w:tc>
          <w:tcPr>
            <w:tcW w:w="1769" w:type="dxa"/>
          </w:tcPr>
          <w:p w:rsidR="00852804" w:rsidRDefault="00852804" w:rsidP="00852804">
            <w:pPr>
              <w:jc w:val="right"/>
            </w:pPr>
            <w:r>
              <w:t>1,055,860.00</w:t>
            </w:r>
          </w:p>
        </w:tc>
        <w:tc>
          <w:tcPr>
            <w:tcW w:w="2495" w:type="dxa"/>
          </w:tcPr>
          <w:p w:rsidR="00852804" w:rsidRDefault="00852804" w:rsidP="00852804">
            <w:pPr>
              <w:jc w:val="right"/>
            </w:pPr>
            <w:r>
              <w:t>0.30</w:t>
            </w:r>
          </w:p>
        </w:tc>
      </w:tr>
      <w:tr w:rsidR="00852804" w:rsidTr="00852804">
        <w:tc>
          <w:tcPr>
            <w:tcW w:w="646" w:type="dxa"/>
          </w:tcPr>
          <w:p w:rsidR="00852804" w:rsidRDefault="00852804" w:rsidP="00852804">
            <w:pPr>
              <w:jc w:val="left"/>
            </w:pPr>
            <w:r>
              <w:t>M</w:t>
            </w:r>
          </w:p>
        </w:tc>
        <w:tc>
          <w:tcPr>
            <w:tcW w:w="3595" w:type="dxa"/>
          </w:tcPr>
          <w:p w:rsidR="00852804" w:rsidRDefault="00852804" w:rsidP="00852804">
            <w:pPr>
              <w:jc w:val="left"/>
            </w:pPr>
            <w:r>
              <w:rPr>
                <w:rFonts w:hint="eastAsia"/>
              </w:rPr>
              <w:t>科学研究和技术服务业</w:t>
            </w:r>
          </w:p>
        </w:tc>
        <w:tc>
          <w:tcPr>
            <w:tcW w:w="1769" w:type="dxa"/>
          </w:tcPr>
          <w:p w:rsidR="00852804" w:rsidRDefault="00852804" w:rsidP="00852804">
            <w:pPr>
              <w:jc w:val="right"/>
            </w:pPr>
            <w:r>
              <w:t>1,566,805.68</w:t>
            </w:r>
          </w:p>
        </w:tc>
        <w:tc>
          <w:tcPr>
            <w:tcW w:w="2495" w:type="dxa"/>
          </w:tcPr>
          <w:p w:rsidR="00852804" w:rsidRDefault="00852804" w:rsidP="00852804">
            <w:pPr>
              <w:jc w:val="right"/>
            </w:pPr>
            <w:r>
              <w:t>0.44</w:t>
            </w:r>
          </w:p>
        </w:tc>
      </w:tr>
      <w:tr w:rsidR="00852804" w:rsidTr="00852804">
        <w:tc>
          <w:tcPr>
            <w:tcW w:w="646" w:type="dxa"/>
          </w:tcPr>
          <w:p w:rsidR="00852804" w:rsidRDefault="00852804" w:rsidP="00852804">
            <w:pPr>
              <w:jc w:val="left"/>
            </w:pPr>
            <w:r>
              <w:t>N</w:t>
            </w:r>
          </w:p>
        </w:tc>
        <w:tc>
          <w:tcPr>
            <w:tcW w:w="3595" w:type="dxa"/>
          </w:tcPr>
          <w:p w:rsidR="00852804" w:rsidRDefault="00852804" w:rsidP="00852804">
            <w:pPr>
              <w:jc w:val="left"/>
            </w:pPr>
            <w:r>
              <w:rPr>
                <w:rFonts w:hint="eastAsia"/>
              </w:rPr>
              <w:t>水利、环境和公共设施管理业</w:t>
            </w:r>
          </w:p>
        </w:tc>
        <w:tc>
          <w:tcPr>
            <w:tcW w:w="1769" w:type="dxa"/>
          </w:tcPr>
          <w:p w:rsidR="00852804" w:rsidRDefault="00852804" w:rsidP="00852804">
            <w:pPr>
              <w:jc w:val="right"/>
            </w:pPr>
            <w:r>
              <w:t>2,426,418.00</w:t>
            </w:r>
          </w:p>
        </w:tc>
        <w:tc>
          <w:tcPr>
            <w:tcW w:w="2495" w:type="dxa"/>
          </w:tcPr>
          <w:p w:rsidR="00852804" w:rsidRDefault="00852804" w:rsidP="00852804">
            <w:pPr>
              <w:jc w:val="right"/>
            </w:pPr>
            <w:r>
              <w:t>0.68</w:t>
            </w:r>
          </w:p>
        </w:tc>
      </w:tr>
      <w:tr w:rsidR="00852804" w:rsidTr="00852804">
        <w:tc>
          <w:tcPr>
            <w:tcW w:w="646" w:type="dxa"/>
          </w:tcPr>
          <w:p w:rsidR="00852804" w:rsidRDefault="00852804" w:rsidP="00852804">
            <w:pPr>
              <w:jc w:val="left"/>
            </w:pPr>
            <w:r>
              <w:t>O</w:t>
            </w:r>
          </w:p>
        </w:tc>
        <w:tc>
          <w:tcPr>
            <w:tcW w:w="3595" w:type="dxa"/>
          </w:tcPr>
          <w:p w:rsidR="00852804" w:rsidRDefault="00852804" w:rsidP="00852804">
            <w:pPr>
              <w:jc w:val="left"/>
            </w:pPr>
            <w:r>
              <w:rPr>
                <w:rFonts w:hint="eastAsia"/>
              </w:rPr>
              <w:t>居民服务、修理和其他服务业</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P</w:t>
            </w:r>
          </w:p>
        </w:tc>
        <w:tc>
          <w:tcPr>
            <w:tcW w:w="3595" w:type="dxa"/>
          </w:tcPr>
          <w:p w:rsidR="00852804" w:rsidRDefault="00852804" w:rsidP="00852804">
            <w:pPr>
              <w:jc w:val="left"/>
            </w:pPr>
            <w:r>
              <w:rPr>
                <w:rFonts w:hint="eastAsia"/>
              </w:rPr>
              <w:t>教育</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Q</w:t>
            </w:r>
          </w:p>
        </w:tc>
        <w:tc>
          <w:tcPr>
            <w:tcW w:w="3595" w:type="dxa"/>
          </w:tcPr>
          <w:p w:rsidR="00852804" w:rsidRDefault="00852804" w:rsidP="00852804">
            <w:pPr>
              <w:jc w:val="left"/>
            </w:pPr>
            <w:r>
              <w:rPr>
                <w:rFonts w:hint="eastAsia"/>
              </w:rPr>
              <w:t>卫生和社会工作</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R</w:t>
            </w:r>
          </w:p>
        </w:tc>
        <w:tc>
          <w:tcPr>
            <w:tcW w:w="3595" w:type="dxa"/>
          </w:tcPr>
          <w:p w:rsidR="00852804" w:rsidRDefault="00852804" w:rsidP="00852804">
            <w:pPr>
              <w:jc w:val="left"/>
            </w:pPr>
            <w:r>
              <w:rPr>
                <w:rFonts w:hint="eastAsia"/>
              </w:rPr>
              <w:t>文化、体育和娱乐业</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r>
              <w:t>S</w:t>
            </w:r>
          </w:p>
        </w:tc>
        <w:tc>
          <w:tcPr>
            <w:tcW w:w="3595" w:type="dxa"/>
          </w:tcPr>
          <w:p w:rsidR="00852804" w:rsidRDefault="00852804" w:rsidP="00852804">
            <w:pPr>
              <w:jc w:val="left"/>
            </w:pPr>
            <w:r>
              <w:rPr>
                <w:rFonts w:hint="eastAsia"/>
              </w:rPr>
              <w:t>综合</w:t>
            </w:r>
          </w:p>
        </w:tc>
        <w:tc>
          <w:tcPr>
            <w:tcW w:w="1769" w:type="dxa"/>
          </w:tcPr>
          <w:p w:rsidR="00852804" w:rsidRDefault="00852804" w:rsidP="00852804">
            <w:pPr>
              <w:jc w:val="right"/>
            </w:pPr>
            <w:r>
              <w:t>-</w:t>
            </w:r>
          </w:p>
        </w:tc>
        <w:tc>
          <w:tcPr>
            <w:tcW w:w="2495" w:type="dxa"/>
          </w:tcPr>
          <w:p w:rsidR="00852804" w:rsidRDefault="00852804" w:rsidP="00852804">
            <w:pPr>
              <w:jc w:val="right"/>
            </w:pPr>
            <w:r>
              <w:t>-</w:t>
            </w:r>
          </w:p>
        </w:tc>
      </w:tr>
      <w:tr w:rsidR="00852804" w:rsidTr="00852804">
        <w:tc>
          <w:tcPr>
            <w:tcW w:w="646" w:type="dxa"/>
          </w:tcPr>
          <w:p w:rsidR="00852804" w:rsidRDefault="00852804" w:rsidP="00852804">
            <w:pPr>
              <w:jc w:val="left"/>
            </w:pPr>
          </w:p>
        </w:tc>
        <w:tc>
          <w:tcPr>
            <w:tcW w:w="3595" w:type="dxa"/>
          </w:tcPr>
          <w:p w:rsidR="00852804" w:rsidRDefault="00852804" w:rsidP="00852804">
            <w:pPr>
              <w:jc w:val="left"/>
            </w:pPr>
            <w:r>
              <w:rPr>
                <w:rFonts w:hint="eastAsia"/>
              </w:rPr>
              <w:t>合计</w:t>
            </w:r>
          </w:p>
        </w:tc>
        <w:tc>
          <w:tcPr>
            <w:tcW w:w="1769" w:type="dxa"/>
          </w:tcPr>
          <w:p w:rsidR="00852804" w:rsidRDefault="00852804" w:rsidP="00852804">
            <w:pPr>
              <w:jc w:val="right"/>
            </w:pPr>
            <w:r>
              <w:t>92,481,292.28</w:t>
            </w:r>
          </w:p>
        </w:tc>
        <w:tc>
          <w:tcPr>
            <w:tcW w:w="2495" w:type="dxa"/>
          </w:tcPr>
          <w:p w:rsidR="00852804" w:rsidRDefault="00852804" w:rsidP="00852804">
            <w:pPr>
              <w:jc w:val="right"/>
            </w:pPr>
            <w:r>
              <w:t>25.95</w:t>
            </w:r>
          </w:p>
        </w:tc>
      </w:tr>
    </w:tbl>
    <w:p w:rsidR="00852804" w:rsidRDefault="00852804" w:rsidP="0085280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852804" w:rsidTr="00852804">
        <w:trPr>
          <w:cnfStyle w:val="100000000000" w:firstRow="1" w:lastRow="0" w:firstColumn="0" w:lastColumn="0" w:oddVBand="0" w:evenVBand="0" w:oddHBand="0" w:evenHBand="0" w:firstRowFirstColumn="0" w:firstRowLastColumn="0" w:lastRowFirstColumn="0" w:lastRowLastColumn="0"/>
        </w:trPr>
        <w:tc>
          <w:tcPr>
            <w:tcW w:w="2768" w:type="dxa"/>
          </w:tcPr>
          <w:p w:rsidR="00852804" w:rsidRPr="00852804" w:rsidRDefault="00852804" w:rsidP="00852804">
            <w:pPr>
              <w:jc w:val="center"/>
              <w:rPr>
                <w:b/>
              </w:rPr>
            </w:pPr>
            <w:r w:rsidRPr="00852804">
              <w:rPr>
                <w:rFonts w:hint="eastAsia"/>
                <w:b/>
              </w:rPr>
              <w:t>行业类别</w:t>
            </w:r>
          </w:p>
        </w:tc>
        <w:tc>
          <w:tcPr>
            <w:tcW w:w="2769" w:type="dxa"/>
          </w:tcPr>
          <w:p w:rsidR="00852804" w:rsidRPr="00852804" w:rsidRDefault="00852804" w:rsidP="00852804">
            <w:pPr>
              <w:jc w:val="center"/>
              <w:rPr>
                <w:b/>
              </w:rPr>
            </w:pPr>
            <w:r w:rsidRPr="00852804">
              <w:rPr>
                <w:rFonts w:hint="eastAsia"/>
                <w:b/>
              </w:rPr>
              <w:t>公允价值（人民币）</w:t>
            </w:r>
          </w:p>
        </w:tc>
        <w:tc>
          <w:tcPr>
            <w:tcW w:w="2769" w:type="dxa"/>
          </w:tcPr>
          <w:p w:rsidR="00852804" w:rsidRPr="00852804" w:rsidRDefault="00852804" w:rsidP="00852804">
            <w:pPr>
              <w:jc w:val="center"/>
              <w:rPr>
                <w:b/>
              </w:rPr>
            </w:pPr>
            <w:r w:rsidRPr="00852804">
              <w:rPr>
                <w:rFonts w:hint="eastAsia"/>
                <w:b/>
              </w:rPr>
              <w:t>占基金资产净值比例（</w:t>
            </w:r>
            <w:r w:rsidRPr="00852804">
              <w:rPr>
                <w:rFonts w:hint="eastAsia"/>
                <w:b/>
              </w:rPr>
              <w:t>%</w:t>
            </w:r>
            <w:r w:rsidRPr="00852804">
              <w:rPr>
                <w:rFonts w:hint="eastAsia"/>
                <w:b/>
              </w:rPr>
              <w:t>）</w:t>
            </w:r>
          </w:p>
        </w:tc>
      </w:tr>
      <w:tr w:rsidR="00852804" w:rsidTr="00852804">
        <w:tc>
          <w:tcPr>
            <w:tcW w:w="2768" w:type="dxa"/>
          </w:tcPr>
          <w:p w:rsidR="00852804" w:rsidRDefault="00852804" w:rsidP="00852804">
            <w:pPr>
              <w:jc w:val="left"/>
            </w:pPr>
            <w:r>
              <w:rPr>
                <w:rFonts w:hint="eastAsia"/>
              </w:rPr>
              <w:t>能源</w:t>
            </w:r>
          </w:p>
        </w:tc>
        <w:tc>
          <w:tcPr>
            <w:tcW w:w="2769" w:type="dxa"/>
          </w:tcPr>
          <w:p w:rsidR="00852804" w:rsidRDefault="00852804" w:rsidP="00852804">
            <w:pPr>
              <w:jc w:val="right"/>
            </w:pPr>
            <w:r>
              <w:t>716,955.40</w:t>
            </w:r>
          </w:p>
        </w:tc>
        <w:tc>
          <w:tcPr>
            <w:tcW w:w="2769" w:type="dxa"/>
          </w:tcPr>
          <w:p w:rsidR="00852804" w:rsidRDefault="00852804" w:rsidP="00852804">
            <w:pPr>
              <w:jc w:val="right"/>
            </w:pPr>
            <w:r>
              <w:t>0.20</w:t>
            </w:r>
          </w:p>
        </w:tc>
      </w:tr>
      <w:tr w:rsidR="00852804" w:rsidTr="00852804">
        <w:tc>
          <w:tcPr>
            <w:tcW w:w="2768" w:type="dxa"/>
          </w:tcPr>
          <w:p w:rsidR="00852804" w:rsidRDefault="00852804" w:rsidP="00852804">
            <w:pPr>
              <w:jc w:val="left"/>
            </w:pPr>
            <w:r>
              <w:rPr>
                <w:rFonts w:hint="eastAsia"/>
              </w:rPr>
              <w:t>材料</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工业</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非必需消费品</w:t>
            </w:r>
          </w:p>
        </w:tc>
        <w:tc>
          <w:tcPr>
            <w:tcW w:w="2769" w:type="dxa"/>
          </w:tcPr>
          <w:p w:rsidR="00852804" w:rsidRDefault="00852804" w:rsidP="00852804">
            <w:pPr>
              <w:jc w:val="right"/>
            </w:pPr>
            <w:r>
              <w:t>1,555,051.54</w:t>
            </w:r>
          </w:p>
        </w:tc>
        <w:tc>
          <w:tcPr>
            <w:tcW w:w="2769" w:type="dxa"/>
          </w:tcPr>
          <w:p w:rsidR="00852804" w:rsidRDefault="00852804" w:rsidP="00852804">
            <w:pPr>
              <w:jc w:val="right"/>
            </w:pPr>
            <w:r>
              <w:t>0.44</w:t>
            </w:r>
          </w:p>
        </w:tc>
      </w:tr>
      <w:tr w:rsidR="00852804" w:rsidTr="00852804">
        <w:tc>
          <w:tcPr>
            <w:tcW w:w="2768" w:type="dxa"/>
          </w:tcPr>
          <w:p w:rsidR="00852804" w:rsidRDefault="00852804" w:rsidP="00852804">
            <w:pPr>
              <w:jc w:val="left"/>
            </w:pPr>
            <w:r>
              <w:rPr>
                <w:rFonts w:hint="eastAsia"/>
              </w:rPr>
              <w:t>必需消费品</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医疗保健</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金融</w:t>
            </w:r>
          </w:p>
        </w:tc>
        <w:tc>
          <w:tcPr>
            <w:tcW w:w="2769" w:type="dxa"/>
          </w:tcPr>
          <w:p w:rsidR="00852804" w:rsidRDefault="00852804" w:rsidP="00852804">
            <w:pPr>
              <w:jc w:val="right"/>
            </w:pPr>
            <w:r>
              <w:t>669,933.01</w:t>
            </w:r>
          </w:p>
        </w:tc>
        <w:tc>
          <w:tcPr>
            <w:tcW w:w="2769" w:type="dxa"/>
          </w:tcPr>
          <w:p w:rsidR="00852804" w:rsidRDefault="00852804" w:rsidP="00852804">
            <w:pPr>
              <w:jc w:val="right"/>
            </w:pPr>
            <w:r>
              <w:t>0.19</w:t>
            </w:r>
          </w:p>
        </w:tc>
      </w:tr>
      <w:tr w:rsidR="00852804" w:rsidTr="00852804">
        <w:tc>
          <w:tcPr>
            <w:tcW w:w="2768" w:type="dxa"/>
          </w:tcPr>
          <w:p w:rsidR="00852804" w:rsidRDefault="00852804" w:rsidP="00852804">
            <w:pPr>
              <w:jc w:val="left"/>
            </w:pPr>
            <w:r>
              <w:rPr>
                <w:rFonts w:hint="eastAsia"/>
              </w:rPr>
              <w:lastRenderedPageBreak/>
              <w:t>科技</w:t>
            </w:r>
          </w:p>
        </w:tc>
        <w:tc>
          <w:tcPr>
            <w:tcW w:w="2769" w:type="dxa"/>
          </w:tcPr>
          <w:p w:rsidR="00852804" w:rsidRDefault="00852804" w:rsidP="00852804">
            <w:pPr>
              <w:jc w:val="right"/>
            </w:pPr>
            <w:r>
              <w:t>811,183.82</w:t>
            </w:r>
          </w:p>
        </w:tc>
        <w:tc>
          <w:tcPr>
            <w:tcW w:w="2769" w:type="dxa"/>
          </w:tcPr>
          <w:p w:rsidR="00852804" w:rsidRDefault="00852804" w:rsidP="00852804">
            <w:pPr>
              <w:jc w:val="right"/>
            </w:pPr>
            <w:r>
              <w:t>0.23</w:t>
            </w:r>
          </w:p>
        </w:tc>
      </w:tr>
      <w:tr w:rsidR="00852804" w:rsidTr="00852804">
        <w:tc>
          <w:tcPr>
            <w:tcW w:w="2768" w:type="dxa"/>
          </w:tcPr>
          <w:p w:rsidR="00852804" w:rsidRDefault="00852804" w:rsidP="00852804">
            <w:pPr>
              <w:jc w:val="left"/>
            </w:pPr>
            <w:r>
              <w:rPr>
                <w:rFonts w:hint="eastAsia"/>
              </w:rPr>
              <w:t>通讯</w:t>
            </w:r>
          </w:p>
        </w:tc>
        <w:tc>
          <w:tcPr>
            <w:tcW w:w="2769" w:type="dxa"/>
          </w:tcPr>
          <w:p w:rsidR="00852804" w:rsidRDefault="00852804" w:rsidP="00852804">
            <w:pPr>
              <w:jc w:val="right"/>
            </w:pPr>
            <w:r>
              <w:t>2,222,208.56</w:t>
            </w:r>
          </w:p>
        </w:tc>
        <w:tc>
          <w:tcPr>
            <w:tcW w:w="2769" w:type="dxa"/>
          </w:tcPr>
          <w:p w:rsidR="00852804" w:rsidRDefault="00852804" w:rsidP="00852804">
            <w:pPr>
              <w:jc w:val="right"/>
            </w:pPr>
            <w:r>
              <w:t>0.62</w:t>
            </w:r>
          </w:p>
        </w:tc>
      </w:tr>
      <w:tr w:rsidR="00852804" w:rsidTr="00852804">
        <w:tc>
          <w:tcPr>
            <w:tcW w:w="2768" w:type="dxa"/>
          </w:tcPr>
          <w:p w:rsidR="00852804" w:rsidRDefault="00852804" w:rsidP="00852804">
            <w:pPr>
              <w:jc w:val="left"/>
            </w:pPr>
            <w:r>
              <w:rPr>
                <w:rFonts w:hint="eastAsia"/>
              </w:rPr>
              <w:t>公用事业</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房地产</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政府</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合计</w:t>
            </w:r>
          </w:p>
        </w:tc>
        <w:tc>
          <w:tcPr>
            <w:tcW w:w="2769" w:type="dxa"/>
          </w:tcPr>
          <w:p w:rsidR="00852804" w:rsidRDefault="00852804" w:rsidP="00852804">
            <w:pPr>
              <w:jc w:val="right"/>
            </w:pPr>
            <w:r>
              <w:t>5,975,332.33</w:t>
            </w:r>
          </w:p>
        </w:tc>
        <w:tc>
          <w:tcPr>
            <w:tcW w:w="2769" w:type="dxa"/>
          </w:tcPr>
          <w:p w:rsidR="00852804" w:rsidRDefault="00852804" w:rsidP="00852804">
            <w:pPr>
              <w:jc w:val="right"/>
            </w:pPr>
            <w:r>
              <w:t>1.68</w:t>
            </w:r>
          </w:p>
        </w:tc>
      </w:tr>
    </w:tbl>
    <w:p w:rsidR="00852804" w:rsidRDefault="00852804" w:rsidP="00852804">
      <w:pPr>
        <w:pStyle w:val="-8"/>
        <w:rPr>
          <w:rFonts w:hint="eastAsia"/>
        </w:rPr>
      </w:pPr>
      <w:r>
        <w:rPr>
          <w:rFonts w:hint="eastAsia"/>
        </w:rPr>
        <w:t>注：以上分类采用彭博行业分类标准（BICS）。</w:t>
      </w:r>
    </w:p>
    <w:p w:rsidR="00852804" w:rsidRDefault="00852804" w:rsidP="00852804">
      <w:pPr>
        <w:pStyle w:val="-2"/>
        <w:spacing w:before="312"/>
        <w:rPr>
          <w:rFonts w:hint="eastAsia"/>
        </w:rPr>
      </w:pPr>
      <w:r>
        <w:rPr>
          <w:rFonts w:hint="eastAsia"/>
        </w:rPr>
        <w:t>期末按公允价值占基金资产净值比例大小排序的股票投资明细</w:t>
      </w:r>
    </w:p>
    <w:p w:rsidR="00852804" w:rsidRDefault="00852804" w:rsidP="0085280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852804" w:rsidTr="00852804">
        <w:trPr>
          <w:cnfStyle w:val="100000000000" w:firstRow="1" w:lastRow="0" w:firstColumn="0" w:lastColumn="0" w:oddVBand="0" w:evenVBand="0" w:oddHBand="0" w:evenHBand="0" w:firstRowFirstColumn="0" w:firstRowLastColumn="0" w:lastRowFirstColumn="0" w:lastRowLastColumn="0"/>
        </w:trPr>
        <w:tc>
          <w:tcPr>
            <w:tcW w:w="652" w:type="dxa"/>
          </w:tcPr>
          <w:p w:rsidR="00852804" w:rsidRPr="00852804" w:rsidRDefault="00852804" w:rsidP="00852804">
            <w:pPr>
              <w:jc w:val="center"/>
              <w:rPr>
                <w:b/>
              </w:rPr>
            </w:pPr>
            <w:r w:rsidRPr="00852804">
              <w:rPr>
                <w:rFonts w:hint="eastAsia"/>
                <w:b/>
              </w:rPr>
              <w:t>序号</w:t>
            </w:r>
          </w:p>
        </w:tc>
        <w:tc>
          <w:tcPr>
            <w:tcW w:w="1349" w:type="dxa"/>
          </w:tcPr>
          <w:p w:rsidR="00852804" w:rsidRPr="00852804" w:rsidRDefault="00852804" w:rsidP="00852804">
            <w:pPr>
              <w:jc w:val="center"/>
              <w:rPr>
                <w:b/>
              </w:rPr>
            </w:pPr>
            <w:r w:rsidRPr="00852804">
              <w:rPr>
                <w:rFonts w:hint="eastAsia"/>
                <w:b/>
              </w:rPr>
              <w:t>股票代码</w:t>
            </w:r>
          </w:p>
        </w:tc>
        <w:tc>
          <w:tcPr>
            <w:tcW w:w="1349" w:type="dxa"/>
          </w:tcPr>
          <w:p w:rsidR="00852804" w:rsidRPr="00852804" w:rsidRDefault="00852804" w:rsidP="00852804">
            <w:pPr>
              <w:jc w:val="center"/>
              <w:rPr>
                <w:b/>
              </w:rPr>
            </w:pPr>
            <w:r w:rsidRPr="00852804">
              <w:rPr>
                <w:rFonts w:hint="eastAsia"/>
                <w:b/>
              </w:rPr>
              <w:t>股票名称</w:t>
            </w:r>
          </w:p>
        </w:tc>
        <w:tc>
          <w:tcPr>
            <w:tcW w:w="1718" w:type="dxa"/>
          </w:tcPr>
          <w:p w:rsidR="00852804" w:rsidRPr="00852804" w:rsidRDefault="00852804" w:rsidP="00852804">
            <w:pPr>
              <w:jc w:val="center"/>
              <w:rPr>
                <w:b/>
              </w:rPr>
            </w:pPr>
            <w:r w:rsidRPr="00852804">
              <w:rPr>
                <w:rFonts w:hint="eastAsia"/>
                <w:b/>
              </w:rPr>
              <w:t>数量（股）</w:t>
            </w:r>
          </w:p>
        </w:tc>
        <w:tc>
          <w:tcPr>
            <w:tcW w:w="1718" w:type="dxa"/>
          </w:tcPr>
          <w:p w:rsidR="00852804" w:rsidRPr="00852804" w:rsidRDefault="00852804" w:rsidP="00852804">
            <w:pPr>
              <w:jc w:val="center"/>
              <w:rPr>
                <w:b/>
              </w:rPr>
            </w:pPr>
            <w:r w:rsidRPr="00852804">
              <w:rPr>
                <w:rFonts w:hint="eastAsia"/>
                <w:b/>
              </w:rPr>
              <w:t>公允价值（元）</w:t>
            </w:r>
          </w:p>
        </w:tc>
        <w:tc>
          <w:tcPr>
            <w:tcW w:w="1718" w:type="dxa"/>
          </w:tcPr>
          <w:p w:rsidR="00852804" w:rsidRPr="00852804" w:rsidRDefault="00852804" w:rsidP="00852804">
            <w:pPr>
              <w:jc w:val="center"/>
              <w:rPr>
                <w:b/>
              </w:rPr>
            </w:pPr>
            <w:r w:rsidRPr="00852804">
              <w:rPr>
                <w:rFonts w:hint="eastAsia"/>
                <w:b/>
              </w:rPr>
              <w:t>占基金资产净值比例（％）</w:t>
            </w:r>
          </w:p>
        </w:tc>
      </w:tr>
      <w:tr w:rsidR="00852804" w:rsidTr="00852804">
        <w:tc>
          <w:tcPr>
            <w:tcW w:w="652" w:type="dxa"/>
          </w:tcPr>
          <w:p w:rsidR="00852804" w:rsidRDefault="00852804" w:rsidP="00852804">
            <w:pPr>
              <w:jc w:val="center"/>
            </w:pPr>
            <w:r>
              <w:t>1</w:t>
            </w:r>
          </w:p>
        </w:tc>
        <w:tc>
          <w:tcPr>
            <w:tcW w:w="1349" w:type="dxa"/>
          </w:tcPr>
          <w:p w:rsidR="00852804" w:rsidRDefault="00852804" w:rsidP="00852804">
            <w:pPr>
              <w:jc w:val="left"/>
            </w:pPr>
            <w:r>
              <w:t>601077</w:t>
            </w:r>
          </w:p>
        </w:tc>
        <w:tc>
          <w:tcPr>
            <w:tcW w:w="1349" w:type="dxa"/>
          </w:tcPr>
          <w:p w:rsidR="00852804" w:rsidRDefault="00852804" w:rsidP="00852804">
            <w:pPr>
              <w:jc w:val="left"/>
            </w:pPr>
            <w:r>
              <w:rPr>
                <w:rFonts w:hint="eastAsia"/>
              </w:rPr>
              <w:t>渝农商行</w:t>
            </w:r>
          </w:p>
        </w:tc>
        <w:tc>
          <w:tcPr>
            <w:tcW w:w="1718" w:type="dxa"/>
          </w:tcPr>
          <w:p w:rsidR="00852804" w:rsidRDefault="00852804" w:rsidP="00852804">
            <w:pPr>
              <w:jc w:val="right"/>
            </w:pPr>
            <w:r>
              <w:t>874,100</w:t>
            </w:r>
          </w:p>
        </w:tc>
        <w:tc>
          <w:tcPr>
            <w:tcW w:w="1718" w:type="dxa"/>
          </w:tcPr>
          <w:p w:rsidR="00852804" w:rsidRDefault="00852804" w:rsidP="00852804">
            <w:pPr>
              <w:jc w:val="right"/>
            </w:pPr>
            <w:r>
              <w:t>6,162,405.00</w:t>
            </w:r>
          </w:p>
        </w:tc>
        <w:tc>
          <w:tcPr>
            <w:tcW w:w="1718" w:type="dxa"/>
          </w:tcPr>
          <w:p w:rsidR="00852804" w:rsidRDefault="00852804" w:rsidP="00852804">
            <w:pPr>
              <w:jc w:val="right"/>
            </w:pPr>
            <w:r>
              <w:t>1.73</w:t>
            </w:r>
          </w:p>
        </w:tc>
      </w:tr>
      <w:tr w:rsidR="00852804" w:rsidTr="00852804">
        <w:tc>
          <w:tcPr>
            <w:tcW w:w="652" w:type="dxa"/>
          </w:tcPr>
          <w:p w:rsidR="00852804" w:rsidRDefault="00852804" w:rsidP="00852804">
            <w:pPr>
              <w:jc w:val="center"/>
            </w:pPr>
            <w:r>
              <w:t>2</w:t>
            </w:r>
          </w:p>
        </w:tc>
        <w:tc>
          <w:tcPr>
            <w:tcW w:w="1349" w:type="dxa"/>
          </w:tcPr>
          <w:p w:rsidR="00852804" w:rsidRDefault="00852804" w:rsidP="00852804">
            <w:pPr>
              <w:jc w:val="left"/>
            </w:pPr>
            <w:r>
              <w:t>600690</w:t>
            </w:r>
          </w:p>
        </w:tc>
        <w:tc>
          <w:tcPr>
            <w:tcW w:w="1349" w:type="dxa"/>
          </w:tcPr>
          <w:p w:rsidR="00852804" w:rsidRDefault="00852804" w:rsidP="00852804">
            <w:pPr>
              <w:jc w:val="left"/>
            </w:pPr>
            <w:r>
              <w:rPr>
                <w:rFonts w:hint="eastAsia"/>
              </w:rPr>
              <w:t>海尔智家</w:t>
            </w:r>
          </w:p>
        </w:tc>
        <w:tc>
          <w:tcPr>
            <w:tcW w:w="1718" w:type="dxa"/>
          </w:tcPr>
          <w:p w:rsidR="00852804" w:rsidRDefault="00852804" w:rsidP="00852804">
            <w:pPr>
              <w:jc w:val="right"/>
            </w:pPr>
            <w:r>
              <w:t>250,700</w:t>
            </w:r>
          </w:p>
        </w:tc>
        <w:tc>
          <w:tcPr>
            <w:tcW w:w="1718" w:type="dxa"/>
          </w:tcPr>
          <w:p w:rsidR="00852804" w:rsidRDefault="00852804" w:rsidP="00852804">
            <w:pPr>
              <w:jc w:val="right"/>
            </w:pPr>
            <w:r>
              <w:t>5,359,966.00</w:t>
            </w:r>
          </w:p>
        </w:tc>
        <w:tc>
          <w:tcPr>
            <w:tcW w:w="1718" w:type="dxa"/>
          </w:tcPr>
          <w:p w:rsidR="00852804" w:rsidRDefault="00852804" w:rsidP="00852804">
            <w:pPr>
              <w:jc w:val="right"/>
            </w:pPr>
            <w:r>
              <w:t>1.50</w:t>
            </w:r>
          </w:p>
        </w:tc>
      </w:tr>
      <w:tr w:rsidR="00852804" w:rsidTr="00852804">
        <w:tc>
          <w:tcPr>
            <w:tcW w:w="652" w:type="dxa"/>
          </w:tcPr>
          <w:p w:rsidR="00852804" w:rsidRDefault="00852804" w:rsidP="00852804">
            <w:pPr>
              <w:jc w:val="center"/>
            </w:pPr>
            <w:r>
              <w:t>3</w:t>
            </w:r>
          </w:p>
        </w:tc>
        <w:tc>
          <w:tcPr>
            <w:tcW w:w="1349" w:type="dxa"/>
          </w:tcPr>
          <w:p w:rsidR="00852804" w:rsidRDefault="00852804" w:rsidP="00852804">
            <w:pPr>
              <w:jc w:val="left"/>
            </w:pPr>
            <w:r>
              <w:t>601528</w:t>
            </w:r>
          </w:p>
        </w:tc>
        <w:tc>
          <w:tcPr>
            <w:tcW w:w="1349" w:type="dxa"/>
          </w:tcPr>
          <w:p w:rsidR="00852804" w:rsidRDefault="00852804" w:rsidP="00852804">
            <w:pPr>
              <w:jc w:val="left"/>
            </w:pPr>
            <w:r>
              <w:rPr>
                <w:rFonts w:hint="eastAsia"/>
              </w:rPr>
              <w:t>瑞丰银行</w:t>
            </w:r>
          </w:p>
        </w:tc>
        <w:tc>
          <w:tcPr>
            <w:tcW w:w="1718" w:type="dxa"/>
          </w:tcPr>
          <w:p w:rsidR="00852804" w:rsidRDefault="00852804" w:rsidP="00852804">
            <w:pPr>
              <w:jc w:val="right"/>
            </w:pPr>
            <w:r>
              <w:t>611,400</w:t>
            </w:r>
          </w:p>
        </w:tc>
        <w:tc>
          <w:tcPr>
            <w:tcW w:w="1718" w:type="dxa"/>
          </w:tcPr>
          <w:p w:rsidR="00852804" w:rsidRDefault="00852804" w:rsidP="00852804">
            <w:pPr>
              <w:jc w:val="right"/>
            </w:pPr>
            <w:r>
              <w:t>3,264,876.00</w:t>
            </w:r>
          </w:p>
        </w:tc>
        <w:tc>
          <w:tcPr>
            <w:tcW w:w="1718" w:type="dxa"/>
          </w:tcPr>
          <w:p w:rsidR="00852804" w:rsidRDefault="00852804" w:rsidP="00852804">
            <w:pPr>
              <w:jc w:val="right"/>
            </w:pPr>
            <w:r>
              <w:t>0.92</w:t>
            </w:r>
          </w:p>
        </w:tc>
      </w:tr>
      <w:tr w:rsidR="00852804" w:rsidTr="00852804">
        <w:tc>
          <w:tcPr>
            <w:tcW w:w="652" w:type="dxa"/>
          </w:tcPr>
          <w:p w:rsidR="00852804" w:rsidRDefault="00852804" w:rsidP="00852804">
            <w:pPr>
              <w:jc w:val="center"/>
            </w:pPr>
            <w:r>
              <w:t>4</w:t>
            </w:r>
          </w:p>
        </w:tc>
        <w:tc>
          <w:tcPr>
            <w:tcW w:w="1349" w:type="dxa"/>
          </w:tcPr>
          <w:p w:rsidR="00852804" w:rsidRDefault="00852804" w:rsidP="00852804">
            <w:pPr>
              <w:jc w:val="left"/>
            </w:pPr>
            <w:r>
              <w:t>603345</w:t>
            </w:r>
          </w:p>
        </w:tc>
        <w:tc>
          <w:tcPr>
            <w:tcW w:w="1349" w:type="dxa"/>
          </w:tcPr>
          <w:p w:rsidR="00852804" w:rsidRDefault="00852804" w:rsidP="00852804">
            <w:pPr>
              <w:jc w:val="left"/>
            </w:pPr>
            <w:r>
              <w:rPr>
                <w:rFonts w:hint="eastAsia"/>
              </w:rPr>
              <w:t>安井食品</w:t>
            </w:r>
          </w:p>
        </w:tc>
        <w:tc>
          <w:tcPr>
            <w:tcW w:w="1718" w:type="dxa"/>
          </w:tcPr>
          <w:p w:rsidR="00852804" w:rsidRDefault="00852804" w:rsidP="00852804">
            <w:pPr>
              <w:jc w:val="right"/>
            </w:pPr>
            <w:r>
              <w:t>29,100</w:t>
            </w:r>
          </w:p>
        </w:tc>
        <w:tc>
          <w:tcPr>
            <w:tcW w:w="1718" w:type="dxa"/>
          </w:tcPr>
          <w:p w:rsidR="00852804" w:rsidRDefault="00852804" w:rsidP="00852804">
            <w:pPr>
              <w:jc w:val="right"/>
            </w:pPr>
            <w:r>
              <w:t>2,713,866.00</w:t>
            </w:r>
          </w:p>
        </w:tc>
        <w:tc>
          <w:tcPr>
            <w:tcW w:w="1718" w:type="dxa"/>
          </w:tcPr>
          <w:p w:rsidR="00852804" w:rsidRDefault="00852804" w:rsidP="00852804">
            <w:pPr>
              <w:jc w:val="right"/>
            </w:pPr>
            <w:r>
              <w:t>0.76</w:t>
            </w:r>
          </w:p>
        </w:tc>
      </w:tr>
      <w:tr w:rsidR="00852804" w:rsidTr="00852804">
        <w:tc>
          <w:tcPr>
            <w:tcW w:w="652" w:type="dxa"/>
          </w:tcPr>
          <w:p w:rsidR="00852804" w:rsidRDefault="00852804" w:rsidP="00852804">
            <w:pPr>
              <w:jc w:val="center"/>
            </w:pPr>
            <w:r>
              <w:t>5</w:t>
            </w:r>
          </w:p>
        </w:tc>
        <w:tc>
          <w:tcPr>
            <w:tcW w:w="1349" w:type="dxa"/>
          </w:tcPr>
          <w:p w:rsidR="00852804" w:rsidRDefault="00852804" w:rsidP="00852804">
            <w:pPr>
              <w:jc w:val="left"/>
            </w:pPr>
            <w:r>
              <w:t>600519</w:t>
            </w:r>
          </w:p>
        </w:tc>
        <w:tc>
          <w:tcPr>
            <w:tcW w:w="1349" w:type="dxa"/>
          </w:tcPr>
          <w:p w:rsidR="00852804" w:rsidRDefault="00852804" w:rsidP="00852804">
            <w:pPr>
              <w:jc w:val="left"/>
            </w:pPr>
            <w:r>
              <w:rPr>
                <w:rFonts w:hint="eastAsia"/>
              </w:rPr>
              <w:t>贵州茅台</w:t>
            </w:r>
          </w:p>
        </w:tc>
        <w:tc>
          <w:tcPr>
            <w:tcW w:w="1718" w:type="dxa"/>
          </w:tcPr>
          <w:p w:rsidR="00852804" w:rsidRDefault="00852804" w:rsidP="00852804">
            <w:pPr>
              <w:jc w:val="right"/>
            </w:pPr>
            <w:r>
              <w:t>1,800</w:t>
            </w:r>
          </w:p>
        </w:tc>
        <w:tc>
          <w:tcPr>
            <w:tcW w:w="1718" w:type="dxa"/>
          </w:tcPr>
          <w:p w:rsidR="00852804" w:rsidRDefault="00852804" w:rsidP="00852804">
            <w:pPr>
              <w:jc w:val="right"/>
            </w:pPr>
            <w:r>
              <w:t>2,610,000.00</w:t>
            </w:r>
          </w:p>
        </w:tc>
        <w:tc>
          <w:tcPr>
            <w:tcW w:w="1718" w:type="dxa"/>
          </w:tcPr>
          <w:p w:rsidR="00852804" w:rsidRDefault="00852804" w:rsidP="00852804">
            <w:pPr>
              <w:jc w:val="right"/>
            </w:pPr>
            <w:r>
              <w:t>0.73</w:t>
            </w:r>
          </w:p>
        </w:tc>
      </w:tr>
      <w:tr w:rsidR="00852804" w:rsidTr="00852804">
        <w:tc>
          <w:tcPr>
            <w:tcW w:w="652" w:type="dxa"/>
          </w:tcPr>
          <w:p w:rsidR="00852804" w:rsidRDefault="00852804" w:rsidP="00852804">
            <w:pPr>
              <w:jc w:val="center"/>
            </w:pPr>
            <w:r>
              <w:t>6</w:t>
            </w:r>
          </w:p>
        </w:tc>
        <w:tc>
          <w:tcPr>
            <w:tcW w:w="1349" w:type="dxa"/>
          </w:tcPr>
          <w:p w:rsidR="00852804" w:rsidRDefault="00852804" w:rsidP="00852804">
            <w:pPr>
              <w:jc w:val="left"/>
            </w:pPr>
            <w:r>
              <w:t>688187</w:t>
            </w:r>
          </w:p>
        </w:tc>
        <w:tc>
          <w:tcPr>
            <w:tcW w:w="1349" w:type="dxa"/>
          </w:tcPr>
          <w:p w:rsidR="00852804" w:rsidRDefault="00852804" w:rsidP="00852804">
            <w:pPr>
              <w:jc w:val="left"/>
            </w:pPr>
            <w:r>
              <w:rPr>
                <w:rFonts w:hint="eastAsia"/>
              </w:rPr>
              <w:t>时代电气</w:t>
            </w:r>
          </w:p>
        </w:tc>
        <w:tc>
          <w:tcPr>
            <w:tcW w:w="1718" w:type="dxa"/>
          </w:tcPr>
          <w:p w:rsidR="00852804" w:rsidRDefault="00852804" w:rsidP="00852804">
            <w:pPr>
              <w:jc w:val="right"/>
            </w:pPr>
            <w:r>
              <w:t>49,955</w:t>
            </w:r>
          </w:p>
        </w:tc>
        <w:tc>
          <w:tcPr>
            <w:tcW w:w="1718" w:type="dxa"/>
          </w:tcPr>
          <w:p w:rsidR="00852804" w:rsidRDefault="00852804" w:rsidP="00852804">
            <w:pPr>
              <w:jc w:val="right"/>
            </w:pPr>
            <w:r>
              <w:t>2,595,162.25</w:t>
            </w:r>
          </w:p>
        </w:tc>
        <w:tc>
          <w:tcPr>
            <w:tcW w:w="1718" w:type="dxa"/>
          </w:tcPr>
          <w:p w:rsidR="00852804" w:rsidRDefault="00852804" w:rsidP="00852804">
            <w:pPr>
              <w:jc w:val="right"/>
            </w:pPr>
            <w:r>
              <w:t>0.73</w:t>
            </w:r>
          </w:p>
        </w:tc>
      </w:tr>
      <w:tr w:rsidR="00852804" w:rsidTr="00852804">
        <w:tc>
          <w:tcPr>
            <w:tcW w:w="652" w:type="dxa"/>
          </w:tcPr>
          <w:p w:rsidR="00852804" w:rsidRDefault="00852804" w:rsidP="00852804">
            <w:pPr>
              <w:jc w:val="center"/>
            </w:pPr>
            <w:r>
              <w:t>7</w:t>
            </w:r>
          </w:p>
        </w:tc>
        <w:tc>
          <w:tcPr>
            <w:tcW w:w="1349" w:type="dxa"/>
          </w:tcPr>
          <w:p w:rsidR="00852804" w:rsidRDefault="00852804" w:rsidP="00852804">
            <w:pPr>
              <w:jc w:val="left"/>
            </w:pPr>
            <w:r>
              <w:t>600030</w:t>
            </w:r>
          </w:p>
        </w:tc>
        <w:tc>
          <w:tcPr>
            <w:tcW w:w="1349" w:type="dxa"/>
          </w:tcPr>
          <w:p w:rsidR="00852804" w:rsidRDefault="00852804" w:rsidP="00852804">
            <w:pPr>
              <w:jc w:val="left"/>
            </w:pPr>
            <w:r>
              <w:rPr>
                <w:rFonts w:hint="eastAsia"/>
              </w:rPr>
              <w:t>中信证券</w:t>
            </w:r>
          </w:p>
        </w:tc>
        <w:tc>
          <w:tcPr>
            <w:tcW w:w="1718" w:type="dxa"/>
          </w:tcPr>
          <w:p w:rsidR="00852804" w:rsidRDefault="00852804" w:rsidP="00852804">
            <w:pPr>
              <w:jc w:val="right"/>
            </w:pPr>
            <w:r>
              <w:t>105,100</w:t>
            </w:r>
          </w:p>
        </w:tc>
        <w:tc>
          <w:tcPr>
            <w:tcW w:w="1718" w:type="dxa"/>
          </w:tcPr>
          <w:p w:rsidR="00852804" w:rsidRDefault="00852804" w:rsidP="00852804">
            <w:pPr>
              <w:jc w:val="right"/>
            </w:pPr>
            <w:r>
              <w:t>2,526,604.00</w:t>
            </w:r>
          </w:p>
        </w:tc>
        <w:tc>
          <w:tcPr>
            <w:tcW w:w="1718" w:type="dxa"/>
          </w:tcPr>
          <w:p w:rsidR="00852804" w:rsidRDefault="00852804" w:rsidP="00852804">
            <w:pPr>
              <w:jc w:val="right"/>
            </w:pPr>
            <w:r>
              <w:t>0.71</w:t>
            </w:r>
          </w:p>
        </w:tc>
      </w:tr>
      <w:tr w:rsidR="00852804" w:rsidTr="00852804">
        <w:tc>
          <w:tcPr>
            <w:tcW w:w="652" w:type="dxa"/>
          </w:tcPr>
          <w:p w:rsidR="00852804" w:rsidRDefault="00852804" w:rsidP="00852804">
            <w:pPr>
              <w:jc w:val="center"/>
            </w:pPr>
            <w:r>
              <w:t>8</w:t>
            </w:r>
          </w:p>
        </w:tc>
        <w:tc>
          <w:tcPr>
            <w:tcW w:w="1349" w:type="dxa"/>
          </w:tcPr>
          <w:p w:rsidR="00852804" w:rsidRDefault="00852804" w:rsidP="00852804">
            <w:pPr>
              <w:jc w:val="left"/>
            </w:pPr>
            <w:r>
              <w:t>600323</w:t>
            </w:r>
          </w:p>
        </w:tc>
        <w:tc>
          <w:tcPr>
            <w:tcW w:w="1349" w:type="dxa"/>
          </w:tcPr>
          <w:p w:rsidR="00852804" w:rsidRDefault="00852804" w:rsidP="00852804">
            <w:pPr>
              <w:jc w:val="left"/>
            </w:pPr>
            <w:r>
              <w:rPr>
                <w:rFonts w:hint="eastAsia"/>
              </w:rPr>
              <w:t>瀚蓝环境</w:t>
            </w:r>
          </w:p>
        </w:tc>
        <w:tc>
          <w:tcPr>
            <w:tcW w:w="1718" w:type="dxa"/>
          </w:tcPr>
          <w:p w:rsidR="00852804" w:rsidRDefault="00852804" w:rsidP="00852804">
            <w:pPr>
              <w:jc w:val="right"/>
            </w:pPr>
            <w:r>
              <w:t>82,700</w:t>
            </w:r>
          </w:p>
        </w:tc>
        <w:tc>
          <w:tcPr>
            <w:tcW w:w="1718" w:type="dxa"/>
          </w:tcPr>
          <w:p w:rsidR="00852804" w:rsidRDefault="00852804" w:rsidP="00852804">
            <w:pPr>
              <w:jc w:val="right"/>
            </w:pPr>
            <w:r>
              <w:t>2,426,418.00</w:t>
            </w:r>
          </w:p>
        </w:tc>
        <w:tc>
          <w:tcPr>
            <w:tcW w:w="1718" w:type="dxa"/>
          </w:tcPr>
          <w:p w:rsidR="00852804" w:rsidRDefault="00852804" w:rsidP="00852804">
            <w:pPr>
              <w:jc w:val="right"/>
            </w:pPr>
            <w:r>
              <w:t>0.68</w:t>
            </w:r>
          </w:p>
        </w:tc>
      </w:tr>
      <w:tr w:rsidR="00852804" w:rsidTr="00852804">
        <w:tc>
          <w:tcPr>
            <w:tcW w:w="652" w:type="dxa"/>
          </w:tcPr>
          <w:p w:rsidR="00852804" w:rsidRDefault="00852804" w:rsidP="00852804">
            <w:pPr>
              <w:jc w:val="center"/>
            </w:pPr>
            <w:r>
              <w:t>9</w:t>
            </w:r>
          </w:p>
        </w:tc>
        <w:tc>
          <w:tcPr>
            <w:tcW w:w="1349" w:type="dxa"/>
          </w:tcPr>
          <w:p w:rsidR="00852804" w:rsidRDefault="00852804" w:rsidP="00852804">
            <w:pPr>
              <w:jc w:val="left"/>
            </w:pPr>
            <w:r>
              <w:t>600066</w:t>
            </w:r>
          </w:p>
        </w:tc>
        <w:tc>
          <w:tcPr>
            <w:tcW w:w="1349" w:type="dxa"/>
          </w:tcPr>
          <w:p w:rsidR="00852804" w:rsidRDefault="00852804" w:rsidP="00852804">
            <w:pPr>
              <w:jc w:val="left"/>
            </w:pPr>
            <w:r>
              <w:rPr>
                <w:rFonts w:hint="eastAsia"/>
              </w:rPr>
              <w:t>宇通客车</w:t>
            </w:r>
          </w:p>
        </w:tc>
        <w:tc>
          <w:tcPr>
            <w:tcW w:w="1718" w:type="dxa"/>
          </w:tcPr>
          <w:p w:rsidR="00852804" w:rsidRDefault="00852804" w:rsidP="00852804">
            <w:pPr>
              <w:jc w:val="right"/>
            </w:pPr>
            <w:r>
              <w:t>62,300</w:t>
            </w:r>
          </w:p>
        </w:tc>
        <w:tc>
          <w:tcPr>
            <w:tcW w:w="1718" w:type="dxa"/>
          </w:tcPr>
          <w:p w:rsidR="00852804" w:rsidRDefault="00852804" w:rsidP="00852804">
            <w:pPr>
              <w:jc w:val="right"/>
            </w:pPr>
            <w:r>
              <w:t>2,234,078.00</w:t>
            </w:r>
          </w:p>
        </w:tc>
        <w:tc>
          <w:tcPr>
            <w:tcW w:w="1718" w:type="dxa"/>
          </w:tcPr>
          <w:p w:rsidR="00852804" w:rsidRDefault="00852804" w:rsidP="00852804">
            <w:pPr>
              <w:jc w:val="right"/>
            </w:pPr>
            <w:r>
              <w:t>0.63</w:t>
            </w:r>
          </w:p>
        </w:tc>
      </w:tr>
      <w:tr w:rsidR="00852804" w:rsidTr="00852804">
        <w:tc>
          <w:tcPr>
            <w:tcW w:w="652" w:type="dxa"/>
          </w:tcPr>
          <w:p w:rsidR="00852804" w:rsidRDefault="00852804" w:rsidP="00852804">
            <w:pPr>
              <w:jc w:val="center"/>
            </w:pPr>
            <w:r>
              <w:t>10</w:t>
            </w:r>
          </w:p>
        </w:tc>
        <w:tc>
          <w:tcPr>
            <w:tcW w:w="1349" w:type="dxa"/>
          </w:tcPr>
          <w:p w:rsidR="00852804" w:rsidRDefault="00852804" w:rsidP="00852804">
            <w:pPr>
              <w:jc w:val="left"/>
            </w:pPr>
            <w:r>
              <w:t>00700</w:t>
            </w:r>
          </w:p>
        </w:tc>
        <w:tc>
          <w:tcPr>
            <w:tcW w:w="1349" w:type="dxa"/>
          </w:tcPr>
          <w:p w:rsidR="00852804" w:rsidRDefault="00852804" w:rsidP="00852804">
            <w:pPr>
              <w:jc w:val="left"/>
            </w:pPr>
            <w:r>
              <w:rPr>
                <w:rFonts w:hint="eastAsia"/>
              </w:rPr>
              <w:t>腾讯控股</w:t>
            </w:r>
          </w:p>
        </w:tc>
        <w:tc>
          <w:tcPr>
            <w:tcW w:w="1718" w:type="dxa"/>
          </w:tcPr>
          <w:p w:rsidR="00852804" w:rsidRDefault="00852804" w:rsidP="00852804">
            <w:pPr>
              <w:jc w:val="right"/>
            </w:pPr>
            <w:r>
              <w:t>5,200</w:t>
            </w:r>
          </w:p>
        </w:tc>
        <w:tc>
          <w:tcPr>
            <w:tcW w:w="1718" w:type="dxa"/>
          </w:tcPr>
          <w:p w:rsidR="00852804" w:rsidRDefault="00852804" w:rsidP="00852804">
            <w:pPr>
              <w:jc w:val="right"/>
            </w:pPr>
            <w:r>
              <w:t>2,222,208.56</w:t>
            </w:r>
          </w:p>
        </w:tc>
        <w:tc>
          <w:tcPr>
            <w:tcW w:w="1718" w:type="dxa"/>
          </w:tcPr>
          <w:p w:rsidR="00852804" w:rsidRDefault="00852804" w:rsidP="00852804">
            <w:pPr>
              <w:jc w:val="right"/>
            </w:pPr>
            <w:r>
              <w:t>0.62</w:t>
            </w:r>
          </w:p>
        </w:tc>
      </w:tr>
    </w:tbl>
    <w:p w:rsidR="00852804" w:rsidRDefault="00852804" w:rsidP="00852804">
      <w:pPr>
        <w:pStyle w:val="-8"/>
        <w:rPr>
          <w:rFonts w:hint="eastAsia"/>
        </w:rPr>
      </w:pPr>
      <w:r>
        <w:rPr>
          <w:rFonts w:hint="eastAsia"/>
        </w:rPr>
        <w:t>注：对于同时在A+H股上市的股票，合并计算公允价值参与排序，并按照不同股票分别披露。</w:t>
      </w:r>
    </w:p>
    <w:p w:rsidR="00852804" w:rsidRDefault="00852804" w:rsidP="0085280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52804" w:rsidTr="00852804">
        <w:trPr>
          <w:cnfStyle w:val="100000000000" w:firstRow="1" w:lastRow="0" w:firstColumn="0" w:lastColumn="0" w:oddVBand="0" w:evenVBand="0" w:oddHBand="0" w:evenHBand="0" w:firstRowFirstColumn="0" w:firstRowLastColumn="0" w:lastRowFirstColumn="0" w:lastRowLastColumn="0"/>
        </w:trPr>
        <w:tc>
          <w:tcPr>
            <w:tcW w:w="646" w:type="dxa"/>
          </w:tcPr>
          <w:p w:rsidR="00852804" w:rsidRPr="00852804" w:rsidRDefault="00852804" w:rsidP="00852804">
            <w:pPr>
              <w:jc w:val="center"/>
              <w:rPr>
                <w:b/>
              </w:rPr>
            </w:pPr>
            <w:r w:rsidRPr="00852804">
              <w:rPr>
                <w:rFonts w:hint="eastAsia"/>
                <w:b/>
              </w:rPr>
              <w:t>序号</w:t>
            </w:r>
          </w:p>
        </w:tc>
        <w:tc>
          <w:tcPr>
            <w:tcW w:w="2835" w:type="dxa"/>
          </w:tcPr>
          <w:p w:rsidR="00852804" w:rsidRPr="00852804" w:rsidRDefault="00852804" w:rsidP="00852804">
            <w:pPr>
              <w:jc w:val="center"/>
              <w:rPr>
                <w:b/>
              </w:rPr>
            </w:pPr>
            <w:r w:rsidRPr="00852804">
              <w:rPr>
                <w:rFonts w:hint="eastAsia"/>
                <w:b/>
              </w:rPr>
              <w:t>债券品种</w:t>
            </w:r>
          </w:p>
        </w:tc>
        <w:tc>
          <w:tcPr>
            <w:tcW w:w="2466" w:type="dxa"/>
          </w:tcPr>
          <w:p w:rsidR="00852804" w:rsidRPr="00852804" w:rsidRDefault="00852804" w:rsidP="00852804">
            <w:pPr>
              <w:jc w:val="center"/>
              <w:rPr>
                <w:b/>
              </w:rPr>
            </w:pPr>
            <w:r w:rsidRPr="00852804">
              <w:rPr>
                <w:rFonts w:hint="eastAsia"/>
                <w:b/>
              </w:rPr>
              <w:t>公允价值（元）</w:t>
            </w:r>
          </w:p>
        </w:tc>
        <w:tc>
          <w:tcPr>
            <w:tcW w:w="2557" w:type="dxa"/>
          </w:tcPr>
          <w:p w:rsidR="00852804" w:rsidRPr="00852804" w:rsidRDefault="00852804" w:rsidP="00852804">
            <w:pPr>
              <w:jc w:val="center"/>
              <w:rPr>
                <w:b/>
              </w:rPr>
            </w:pPr>
            <w:r w:rsidRPr="00852804">
              <w:rPr>
                <w:rFonts w:hint="eastAsia"/>
                <w:b/>
              </w:rPr>
              <w:t>占基金资产净值比例（％）</w:t>
            </w:r>
          </w:p>
        </w:tc>
      </w:tr>
      <w:tr w:rsidR="00852804" w:rsidTr="00852804">
        <w:tc>
          <w:tcPr>
            <w:tcW w:w="646" w:type="dxa"/>
          </w:tcPr>
          <w:p w:rsidR="00852804" w:rsidRDefault="00852804" w:rsidP="00852804">
            <w:pPr>
              <w:jc w:val="center"/>
            </w:pPr>
            <w:r>
              <w:t>1</w:t>
            </w:r>
          </w:p>
        </w:tc>
        <w:tc>
          <w:tcPr>
            <w:tcW w:w="2835" w:type="dxa"/>
          </w:tcPr>
          <w:p w:rsidR="00852804" w:rsidRDefault="00852804" w:rsidP="00852804">
            <w:pPr>
              <w:jc w:val="left"/>
            </w:pPr>
            <w:r>
              <w:rPr>
                <w:rFonts w:hint="eastAsia"/>
              </w:rPr>
              <w:t>国家债券</w:t>
            </w:r>
          </w:p>
        </w:tc>
        <w:tc>
          <w:tcPr>
            <w:tcW w:w="2466" w:type="dxa"/>
          </w:tcPr>
          <w:p w:rsidR="00852804" w:rsidRDefault="00852804" w:rsidP="00852804">
            <w:pPr>
              <w:jc w:val="right"/>
            </w:pPr>
            <w:r>
              <w:t>12,114,115.07</w:t>
            </w:r>
          </w:p>
        </w:tc>
        <w:tc>
          <w:tcPr>
            <w:tcW w:w="2557" w:type="dxa"/>
          </w:tcPr>
          <w:p w:rsidR="00852804" w:rsidRDefault="00852804" w:rsidP="00852804">
            <w:pPr>
              <w:jc w:val="right"/>
            </w:pPr>
            <w:r>
              <w:t>3.40</w:t>
            </w:r>
          </w:p>
        </w:tc>
      </w:tr>
      <w:tr w:rsidR="00852804" w:rsidTr="00852804">
        <w:tc>
          <w:tcPr>
            <w:tcW w:w="646" w:type="dxa"/>
          </w:tcPr>
          <w:p w:rsidR="00852804" w:rsidRDefault="00852804" w:rsidP="00852804">
            <w:pPr>
              <w:jc w:val="center"/>
            </w:pPr>
            <w:r>
              <w:t>2</w:t>
            </w:r>
          </w:p>
        </w:tc>
        <w:tc>
          <w:tcPr>
            <w:tcW w:w="2835" w:type="dxa"/>
          </w:tcPr>
          <w:p w:rsidR="00852804" w:rsidRDefault="00852804" w:rsidP="00852804">
            <w:pPr>
              <w:jc w:val="left"/>
            </w:pPr>
            <w:r>
              <w:rPr>
                <w:rFonts w:hint="eastAsia"/>
              </w:rPr>
              <w:t>央行票据</w:t>
            </w:r>
          </w:p>
        </w:tc>
        <w:tc>
          <w:tcPr>
            <w:tcW w:w="2466" w:type="dxa"/>
          </w:tcPr>
          <w:p w:rsidR="00852804" w:rsidRDefault="00852804" w:rsidP="00852804">
            <w:pPr>
              <w:jc w:val="right"/>
            </w:pPr>
            <w:r>
              <w:t>-</w:t>
            </w:r>
          </w:p>
        </w:tc>
        <w:tc>
          <w:tcPr>
            <w:tcW w:w="2557" w:type="dxa"/>
          </w:tcPr>
          <w:p w:rsidR="00852804" w:rsidRDefault="00852804" w:rsidP="00852804">
            <w:pPr>
              <w:jc w:val="right"/>
            </w:pPr>
            <w:r>
              <w:t>-</w:t>
            </w:r>
          </w:p>
        </w:tc>
      </w:tr>
      <w:tr w:rsidR="00852804" w:rsidTr="00852804">
        <w:tc>
          <w:tcPr>
            <w:tcW w:w="646" w:type="dxa"/>
          </w:tcPr>
          <w:p w:rsidR="00852804" w:rsidRDefault="00852804" w:rsidP="00852804">
            <w:pPr>
              <w:jc w:val="center"/>
            </w:pPr>
            <w:r>
              <w:t>3</w:t>
            </w:r>
          </w:p>
        </w:tc>
        <w:tc>
          <w:tcPr>
            <w:tcW w:w="2835" w:type="dxa"/>
          </w:tcPr>
          <w:p w:rsidR="00852804" w:rsidRDefault="00852804" w:rsidP="00852804">
            <w:pPr>
              <w:jc w:val="left"/>
            </w:pPr>
            <w:r>
              <w:rPr>
                <w:rFonts w:hint="eastAsia"/>
              </w:rPr>
              <w:t>金融债券</w:t>
            </w:r>
          </w:p>
        </w:tc>
        <w:tc>
          <w:tcPr>
            <w:tcW w:w="2466" w:type="dxa"/>
          </w:tcPr>
          <w:p w:rsidR="00852804" w:rsidRDefault="00852804" w:rsidP="00852804">
            <w:pPr>
              <w:jc w:val="right"/>
            </w:pPr>
            <w:r>
              <w:t>74,279,889.04</w:t>
            </w:r>
          </w:p>
        </w:tc>
        <w:tc>
          <w:tcPr>
            <w:tcW w:w="2557" w:type="dxa"/>
          </w:tcPr>
          <w:p w:rsidR="00852804" w:rsidRDefault="00852804" w:rsidP="00852804">
            <w:pPr>
              <w:jc w:val="right"/>
            </w:pPr>
            <w:r>
              <w:t>20.84</w:t>
            </w:r>
          </w:p>
        </w:tc>
      </w:tr>
      <w:tr w:rsidR="00852804" w:rsidTr="00852804">
        <w:tc>
          <w:tcPr>
            <w:tcW w:w="646" w:type="dxa"/>
          </w:tcPr>
          <w:p w:rsidR="00852804" w:rsidRDefault="00852804" w:rsidP="00852804">
            <w:pPr>
              <w:jc w:val="center"/>
            </w:pPr>
          </w:p>
        </w:tc>
        <w:tc>
          <w:tcPr>
            <w:tcW w:w="2835" w:type="dxa"/>
          </w:tcPr>
          <w:p w:rsidR="00852804" w:rsidRDefault="00852804" w:rsidP="00852804">
            <w:pPr>
              <w:jc w:val="left"/>
            </w:pPr>
            <w:r>
              <w:rPr>
                <w:rFonts w:hint="eastAsia"/>
              </w:rPr>
              <w:t>其中：政策性金融债</w:t>
            </w:r>
          </w:p>
        </w:tc>
        <w:tc>
          <w:tcPr>
            <w:tcW w:w="2466" w:type="dxa"/>
          </w:tcPr>
          <w:p w:rsidR="00852804" w:rsidRDefault="00852804" w:rsidP="00852804">
            <w:pPr>
              <w:jc w:val="right"/>
            </w:pPr>
            <w:r>
              <w:t>10,120,484.93</w:t>
            </w:r>
          </w:p>
        </w:tc>
        <w:tc>
          <w:tcPr>
            <w:tcW w:w="2557" w:type="dxa"/>
          </w:tcPr>
          <w:p w:rsidR="00852804" w:rsidRDefault="00852804" w:rsidP="00852804">
            <w:pPr>
              <w:jc w:val="right"/>
            </w:pPr>
            <w:r>
              <w:t>2.84</w:t>
            </w:r>
          </w:p>
        </w:tc>
      </w:tr>
      <w:tr w:rsidR="00852804" w:rsidTr="00852804">
        <w:tc>
          <w:tcPr>
            <w:tcW w:w="646" w:type="dxa"/>
          </w:tcPr>
          <w:p w:rsidR="00852804" w:rsidRDefault="00852804" w:rsidP="00852804">
            <w:pPr>
              <w:jc w:val="center"/>
            </w:pPr>
            <w:r>
              <w:t>4</w:t>
            </w:r>
          </w:p>
        </w:tc>
        <w:tc>
          <w:tcPr>
            <w:tcW w:w="2835" w:type="dxa"/>
          </w:tcPr>
          <w:p w:rsidR="00852804" w:rsidRDefault="00852804" w:rsidP="00852804">
            <w:pPr>
              <w:jc w:val="left"/>
            </w:pPr>
            <w:r>
              <w:rPr>
                <w:rFonts w:hint="eastAsia"/>
              </w:rPr>
              <w:t>企业债券</w:t>
            </w:r>
          </w:p>
        </w:tc>
        <w:tc>
          <w:tcPr>
            <w:tcW w:w="2466" w:type="dxa"/>
          </w:tcPr>
          <w:p w:rsidR="00852804" w:rsidRDefault="00852804" w:rsidP="00852804">
            <w:pPr>
              <w:jc w:val="right"/>
            </w:pPr>
            <w:r>
              <w:t>258,709,838.91</w:t>
            </w:r>
          </w:p>
        </w:tc>
        <w:tc>
          <w:tcPr>
            <w:tcW w:w="2557" w:type="dxa"/>
          </w:tcPr>
          <w:p w:rsidR="00852804" w:rsidRDefault="00852804" w:rsidP="00852804">
            <w:pPr>
              <w:jc w:val="right"/>
            </w:pPr>
            <w:r>
              <w:t>72.60</w:t>
            </w:r>
          </w:p>
        </w:tc>
      </w:tr>
      <w:tr w:rsidR="00852804" w:rsidTr="00852804">
        <w:tc>
          <w:tcPr>
            <w:tcW w:w="646" w:type="dxa"/>
          </w:tcPr>
          <w:p w:rsidR="00852804" w:rsidRDefault="00852804" w:rsidP="00852804">
            <w:pPr>
              <w:jc w:val="center"/>
            </w:pPr>
            <w:r>
              <w:t>5</w:t>
            </w:r>
          </w:p>
        </w:tc>
        <w:tc>
          <w:tcPr>
            <w:tcW w:w="2835" w:type="dxa"/>
          </w:tcPr>
          <w:p w:rsidR="00852804" w:rsidRDefault="00852804" w:rsidP="00852804">
            <w:pPr>
              <w:jc w:val="left"/>
            </w:pPr>
            <w:r>
              <w:rPr>
                <w:rFonts w:hint="eastAsia"/>
              </w:rPr>
              <w:t>企业短期融资券</w:t>
            </w:r>
          </w:p>
        </w:tc>
        <w:tc>
          <w:tcPr>
            <w:tcW w:w="2466" w:type="dxa"/>
          </w:tcPr>
          <w:p w:rsidR="00852804" w:rsidRDefault="00852804" w:rsidP="00852804">
            <w:pPr>
              <w:jc w:val="right"/>
            </w:pPr>
            <w:r>
              <w:t>-</w:t>
            </w:r>
          </w:p>
        </w:tc>
        <w:tc>
          <w:tcPr>
            <w:tcW w:w="2557" w:type="dxa"/>
          </w:tcPr>
          <w:p w:rsidR="00852804" w:rsidRDefault="00852804" w:rsidP="00852804">
            <w:pPr>
              <w:jc w:val="right"/>
            </w:pPr>
            <w:r>
              <w:t>-</w:t>
            </w:r>
          </w:p>
        </w:tc>
      </w:tr>
      <w:tr w:rsidR="00852804" w:rsidTr="00852804">
        <w:tc>
          <w:tcPr>
            <w:tcW w:w="646" w:type="dxa"/>
          </w:tcPr>
          <w:p w:rsidR="00852804" w:rsidRDefault="00852804" w:rsidP="00852804">
            <w:pPr>
              <w:jc w:val="center"/>
            </w:pPr>
            <w:r>
              <w:t>6</w:t>
            </w:r>
          </w:p>
        </w:tc>
        <w:tc>
          <w:tcPr>
            <w:tcW w:w="2835" w:type="dxa"/>
          </w:tcPr>
          <w:p w:rsidR="00852804" w:rsidRDefault="00852804" w:rsidP="00852804">
            <w:pPr>
              <w:jc w:val="left"/>
            </w:pPr>
            <w:r>
              <w:rPr>
                <w:rFonts w:hint="eastAsia"/>
              </w:rPr>
              <w:t>中期票据</w:t>
            </w:r>
          </w:p>
        </w:tc>
        <w:tc>
          <w:tcPr>
            <w:tcW w:w="2466" w:type="dxa"/>
          </w:tcPr>
          <w:p w:rsidR="00852804" w:rsidRDefault="00852804" w:rsidP="00852804">
            <w:pPr>
              <w:jc w:val="right"/>
            </w:pPr>
            <w:r>
              <w:t>-</w:t>
            </w:r>
          </w:p>
        </w:tc>
        <w:tc>
          <w:tcPr>
            <w:tcW w:w="2557" w:type="dxa"/>
          </w:tcPr>
          <w:p w:rsidR="00852804" w:rsidRDefault="00852804" w:rsidP="00852804">
            <w:pPr>
              <w:jc w:val="right"/>
            </w:pPr>
            <w:r>
              <w:t>-</w:t>
            </w:r>
          </w:p>
        </w:tc>
      </w:tr>
      <w:tr w:rsidR="00852804" w:rsidTr="00852804">
        <w:tc>
          <w:tcPr>
            <w:tcW w:w="646" w:type="dxa"/>
          </w:tcPr>
          <w:p w:rsidR="00852804" w:rsidRDefault="00852804" w:rsidP="00852804">
            <w:pPr>
              <w:jc w:val="center"/>
            </w:pPr>
            <w:r>
              <w:t>7</w:t>
            </w:r>
          </w:p>
        </w:tc>
        <w:tc>
          <w:tcPr>
            <w:tcW w:w="2835" w:type="dxa"/>
          </w:tcPr>
          <w:p w:rsidR="00852804" w:rsidRDefault="00852804" w:rsidP="00852804">
            <w:pPr>
              <w:jc w:val="left"/>
            </w:pPr>
            <w:r>
              <w:rPr>
                <w:rFonts w:hint="eastAsia"/>
              </w:rPr>
              <w:t>可转债（可交换债）</w:t>
            </w:r>
          </w:p>
        </w:tc>
        <w:tc>
          <w:tcPr>
            <w:tcW w:w="2466" w:type="dxa"/>
          </w:tcPr>
          <w:p w:rsidR="00852804" w:rsidRDefault="00852804" w:rsidP="00852804">
            <w:pPr>
              <w:jc w:val="right"/>
            </w:pPr>
            <w:r>
              <w:t>7,709,709.96</w:t>
            </w:r>
          </w:p>
        </w:tc>
        <w:tc>
          <w:tcPr>
            <w:tcW w:w="2557" w:type="dxa"/>
          </w:tcPr>
          <w:p w:rsidR="00852804" w:rsidRDefault="00852804" w:rsidP="00852804">
            <w:pPr>
              <w:jc w:val="right"/>
            </w:pPr>
            <w:r>
              <w:t>2.16</w:t>
            </w:r>
          </w:p>
        </w:tc>
      </w:tr>
      <w:tr w:rsidR="00852804" w:rsidTr="00852804">
        <w:tc>
          <w:tcPr>
            <w:tcW w:w="646" w:type="dxa"/>
          </w:tcPr>
          <w:p w:rsidR="00852804" w:rsidRDefault="00852804" w:rsidP="00852804">
            <w:pPr>
              <w:jc w:val="center"/>
            </w:pPr>
            <w:r>
              <w:t>8</w:t>
            </w:r>
          </w:p>
        </w:tc>
        <w:tc>
          <w:tcPr>
            <w:tcW w:w="2835" w:type="dxa"/>
          </w:tcPr>
          <w:p w:rsidR="00852804" w:rsidRDefault="00852804" w:rsidP="00852804">
            <w:pPr>
              <w:jc w:val="left"/>
            </w:pPr>
            <w:r>
              <w:rPr>
                <w:rFonts w:hint="eastAsia"/>
              </w:rPr>
              <w:t>同业存单</w:t>
            </w:r>
          </w:p>
        </w:tc>
        <w:tc>
          <w:tcPr>
            <w:tcW w:w="2466" w:type="dxa"/>
          </w:tcPr>
          <w:p w:rsidR="00852804" w:rsidRDefault="00852804" w:rsidP="00852804">
            <w:pPr>
              <w:jc w:val="right"/>
            </w:pPr>
            <w:r>
              <w:t>-</w:t>
            </w:r>
          </w:p>
        </w:tc>
        <w:tc>
          <w:tcPr>
            <w:tcW w:w="2557" w:type="dxa"/>
          </w:tcPr>
          <w:p w:rsidR="00852804" w:rsidRDefault="00852804" w:rsidP="00852804">
            <w:pPr>
              <w:jc w:val="right"/>
            </w:pPr>
            <w:r>
              <w:t>-</w:t>
            </w:r>
          </w:p>
        </w:tc>
      </w:tr>
      <w:tr w:rsidR="00852804" w:rsidTr="00852804">
        <w:tc>
          <w:tcPr>
            <w:tcW w:w="646" w:type="dxa"/>
          </w:tcPr>
          <w:p w:rsidR="00852804" w:rsidRDefault="00852804" w:rsidP="00852804">
            <w:pPr>
              <w:jc w:val="center"/>
            </w:pPr>
            <w:r>
              <w:t>9</w:t>
            </w:r>
          </w:p>
        </w:tc>
        <w:tc>
          <w:tcPr>
            <w:tcW w:w="2835" w:type="dxa"/>
          </w:tcPr>
          <w:p w:rsidR="00852804" w:rsidRDefault="00852804" w:rsidP="00852804">
            <w:pPr>
              <w:jc w:val="left"/>
            </w:pPr>
            <w:r>
              <w:rPr>
                <w:rFonts w:hint="eastAsia"/>
              </w:rPr>
              <w:t>其他</w:t>
            </w:r>
          </w:p>
        </w:tc>
        <w:tc>
          <w:tcPr>
            <w:tcW w:w="2466" w:type="dxa"/>
          </w:tcPr>
          <w:p w:rsidR="00852804" w:rsidRDefault="00852804" w:rsidP="00852804">
            <w:pPr>
              <w:jc w:val="right"/>
            </w:pPr>
            <w:r>
              <w:t>-</w:t>
            </w:r>
          </w:p>
        </w:tc>
        <w:tc>
          <w:tcPr>
            <w:tcW w:w="2557" w:type="dxa"/>
          </w:tcPr>
          <w:p w:rsidR="00852804" w:rsidRDefault="00852804" w:rsidP="00852804">
            <w:pPr>
              <w:jc w:val="right"/>
            </w:pPr>
            <w:r>
              <w:t>-</w:t>
            </w:r>
          </w:p>
        </w:tc>
      </w:tr>
      <w:tr w:rsidR="00852804" w:rsidTr="00852804">
        <w:tc>
          <w:tcPr>
            <w:tcW w:w="646" w:type="dxa"/>
          </w:tcPr>
          <w:p w:rsidR="00852804" w:rsidRDefault="00852804" w:rsidP="00852804">
            <w:pPr>
              <w:jc w:val="center"/>
            </w:pPr>
            <w:r>
              <w:t>10</w:t>
            </w:r>
          </w:p>
        </w:tc>
        <w:tc>
          <w:tcPr>
            <w:tcW w:w="2835" w:type="dxa"/>
          </w:tcPr>
          <w:p w:rsidR="00852804" w:rsidRDefault="00852804" w:rsidP="00852804">
            <w:pPr>
              <w:jc w:val="left"/>
            </w:pPr>
            <w:r>
              <w:rPr>
                <w:rFonts w:hint="eastAsia"/>
              </w:rPr>
              <w:t>合计</w:t>
            </w:r>
          </w:p>
        </w:tc>
        <w:tc>
          <w:tcPr>
            <w:tcW w:w="2466" w:type="dxa"/>
          </w:tcPr>
          <w:p w:rsidR="00852804" w:rsidRDefault="00852804" w:rsidP="00852804">
            <w:pPr>
              <w:jc w:val="right"/>
            </w:pPr>
            <w:r>
              <w:t>352,813,552.98</w:t>
            </w:r>
          </w:p>
        </w:tc>
        <w:tc>
          <w:tcPr>
            <w:tcW w:w="2557" w:type="dxa"/>
          </w:tcPr>
          <w:p w:rsidR="00852804" w:rsidRDefault="00852804" w:rsidP="00852804">
            <w:pPr>
              <w:jc w:val="right"/>
            </w:pPr>
            <w:r>
              <w:t>99.00</w:t>
            </w:r>
          </w:p>
        </w:tc>
      </w:tr>
    </w:tbl>
    <w:p w:rsidR="00852804" w:rsidRDefault="00852804" w:rsidP="00852804">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52804" w:rsidTr="00852804">
        <w:trPr>
          <w:cnfStyle w:val="100000000000" w:firstRow="1" w:lastRow="0" w:firstColumn="0" w:lastColumn="0" w:oddVBand="0" w:evenVBand="0" w:oddHBand="0" w:evenHBand="0" w:firstRowFirstColumn="0" w:firstRowLastColumn="0" w:lastRowFirstColumn="0" w:lastRowLastColumn="0"/>
        </w:trPr>
        <w:tc>
          <w:tcPr>
            <w:tcW w:w="646" w:type="dxa"/>
          </w:tcPr>
          <w:p w:rsidR="00852804" w:rsidRPr="00852804" w:rsidRDefault="00852804" w:rsidP="00852804">
            <w:pPr>
              <w:jc w:val="center"/>
              <w:rPr>
                <w:b/>
              </w:rPr>
            </w:pPr>
            <w:r w:rsidRPr="00852804">
              <w:rPr>
                <w:rFonts w:hint="eastAsia"/>
                <w:b/>
              </w:rPr>
              <w:t>序号</w:t>
            </w:r>
          </w:p>
        </w:tc>
        <w:tc>
          <w:tcPr>
            <w:tcW w:w="1162" w:type="dxa"/>
          </w:tcPr>
          <w:p w:rsidR="00852804" w:rsidRPr="00852804" w:rsidRDefault="00852804" w:rsidP="00852804">
            <w:pPr>
              <w:jc w:val="center"/>
              <w:rPr>
                <w:b/>
              </w:rPr>
            </w:pPr>
            <w:r w:rsidRPr="00852804">
              <w:rPr>
                <w:rFonts w:hint="eastAsia"/>
                <w:b/>
              </w:rPr>
              <w:t>债券代码</w:t>
            </w:r>
          </w:p>
        </w:tc>
        <w:tc>
          <w:tcPr>
            <w:tcW w:w="1928" w:type="dxa"/>
          </w:tcPr>
          <w:p w:rsidR="00852804" w:rsidRPr="00852804" w:rsidRDefault="00852804" w:rsidP="00852804">
            <w:pPr>
              <w:jc w:val="center"/>
              <w:rPr>
                <w:b/>
              </w:rPr>
            </w:pPr>
            <w:r w:rsidRPr="00852804">
              <w:rPr>
                <w:rFonts w:hint="eastAsia"/>
                <w:b/>
              </w:rPr>
              <w:t>债券名称</w:t>
            </w:r>
          </w:p>
        </w:tc>
        <w:tc>
          <w:tcPr>
            <w:tcW w:w="1140" w:type="dxa"/>
          </w:tcPr>
          <w:p w:rsidR="00852804" w:rsidRPr="00852804" w:rsidRDefault="00852804" w:rsidP="00852804">
            <w:pPr>
              <w:jc w:val="center"/>
              <w:rPr>
                <w:b/>
              </w:rPr>
            </w:pPr>
            <w:r w:rsidRPr="00852804">
              <w:rPr>
                <w:rFonts w:hint="eastAsia"/>
                <w:b/>
              </w:rPr>
              <w:t>数量（张）</w:t>
            </w:r>
          </w:p>
        </w:tc>
        <w:tc>
          <w:tcPr>
            <w:tcW w:w="1814" w:type="dxa"/>
          </w:tcPr>
          <w:p w:rsidR="00852804" w:rsidRPr="00852804" w:rsidRDefault="00852804" w:rsidP="00852804">
            <w:pPr>
              <w:jc w:val="center"/>
              <w:rPr>
                <w:b/>
              </w:rPr>
            </w:pPr>
            <w:r w:rsidRPr="00852804">
              <w:rPr>
                <w:rFonts w:hint="eastAsia"/>
                <w:b/>
              </w:rPr>
              <w:t>公允价值（元）</w:t>
            </w:r>
          </w:p>
        </w:tc>
        <w:tc>
          <w:tcPr>
            <w:tcW w:w="1814" w:type="dxa"/>
          </w:tcPr>
          <w:p w:rsidR="00852804" w:rsidRPr="00852804" w:rsidRDefault="00852804" w:rsidP="00852804">
            <w:pPr>
              <w:jc w:val="center"/>
              <w:rPr>
                <w:b/>
              </w:rPr>
            </w:pPr>
            <w:r w:rsidRPr="00852804">
              <w:rPr>
                <w:rFonts w:hint="eastAsia"/>
                <w:b/>
              </w:rPr>
              <w:t>占基金资产净值比例（％）</w:t>
            </w:r>
          </w:p>
        </w:tc>
      </w:tr>
      <w:tr w:rsidR="00852804" w:rsidTr="00852804">
        <w:tc>
          <w:tcPr>
            <w:tcW w:w="646" w:type="dxa"/>
          </w:tcPr>
          <w:p w:rsidR="00852804" w:rsidRDefault="00852804" w:rsidP="00852804">
            <w:pPr>
              <w:jc w:val="center"/>
            </w:pPr>
            <w:r>
              <w:t>1</w:t>
            </w:r>
          </w:p>
        </w:tc>
        <w:tc>
          <w:tcPr>
            <w:tcW w:w="1162" w:type="dxa"/>
          </w:tcPr>
          <w:p w:rsidR="00852804" w:rsidRDefault="00852804" w:rsidP="00852804">
            <w:pPr>
              <w:jc w:val="left"/>
            </w:pPr>
            <w:r>
              <w:t>148670</w:t>
            </w:r>
          </w:p>
        </w:tc>
        <w:tc>
          <w:tcPr>
            <w:tcW w:w="1928" w:type="dxa"/>
          </w:tcPr>
          <w:p w:rsidR="00852804" w:rsidRDefault="00852804" w:rsidP="00852804">
            <w:pPr>
              <w:jc w:val="left"/>
            </w:pPr>
            <w:r>
              <w:rPr>
                <w:rFonts w:hint="eastAsia"/>
              </w:rPr>
              <w:t>24</w:t>
            </w:r>
            <w:r>
              <w:rPr>
                <w:rFonts w:hint="eastAsia"/>
              </w:rPr>
              <w:t>兴城</w:t>
            </w:r>
            <w:r>
              <w:rPr>
                <w:rFonts w:hint="eastAsia"/>
              </w:rPr>
              <w:t>YK04</w:t>
            </w:r>
          </w:p>
        </w:tc>
        <w:tc>
          <w:tcPr>
            <w:tcW w:w="1140" w:type="dxa"/>
          </w:tcPr>
          <w:p w:rsidR="00852804" w:rsidRDefault="00852804" w:rsidP="00852804">
            <w:pPr>
              <w:jc w:val="right"/>
            </w:pPr>
            <w:r>
              <w:t>300,000</w:t>
            </w:r>
          </w:p>
        </w:tc>
        <w:tc>
          <w:tcPr>
            <w:tcW w:w="1814" w:type="dxa"/>
          </w:tcPr>
          <w:p w:rsidR="00852804" w:rsidRDefault="00852804" w:rsidP="00852804">
            <w:pPr>
              <w:jc w:val="right"/>
            </w:pPr>
            <w:r>
              <w:t>30,843,764.39</w:t>
            </w:r>
          </w:p>
        </w:tc>
        <w:tc>
          <w:tcPr>
            <w:tcW w:w="1814" w:type="dxa"/>
          </w:tcPr>
          <w:p w:rsidR="00852804" w:rsidRDefault="00852804" w:rsidP="00852804">
            <w:pPr>
              <w:jc w:val="right"/>
            </w:pPr>
            <w:r>
              <w:t>8.66</w:t>
            </w:r>
          </w:p>
        </w:tc>
      </w:tr>
      <w:tr w:rsidR="00852804" w:rsidTr="00852804">
        <w:tc>
          <w:tcPr>
            <w:tcW w:w="646" w:type="dxa"/>
          </w:tcPr>
          <w:p w:rsidR="00852804" w:rsidRDefault="00852804" w:rsidP="00852804">
            <w:pPr>
              <w:jc w:val="center"/>
            </w:pPr>
            <w:r>
              <w:t>2</w:t>
            </w:r>
          </w:p>
        </w:tc>
        <w:tc>
          <w:tcPr>
            <w:tcW w:w="1162" w:type="dxa"/>
          </w:tcPr>
          <w:p w:rsidR="00852804" w:rsidRDefault="00852804" w:rsidP="00852804">
            <w:pPr>
              <w:jc w:val="left"/>
            </w:pPr>
            <w:r>
              <w:t>242380019</w:t>
            </w:r>
          </w:p>
        </w:tc>
        <w:tc>
          <w:tcPr>
            <w:tcW w:w="1928" w:type="dxa"/>
          </w:tcPr>
          <w:p w:rsidR="00852804" w:rsidRDefault="00852804" w:rsidP="00852804">
            <w:pPr>
              <w:jc w:val="left"/>
            </w:pPr>
            <w:r>
              <w:rPr>
                <w:rFonts w:hint="eastAsia"/>
              </w:rPr>
              <w:t>23</w:t>
            </w:r>
            <w:r>
              <w:rPr>
                <w:rFonts w:hint="eastAsia"/>
              </w:rPr>
              <w:t>邮储永续债</w:t>
            </w:r>
            <w:r>
              <w:rPr>
                <w:rFonts w:hint="eastAsia"/>
              </w:rPr>
              <w:t>01</w:t>
            </w:r>
          </w:p>
        </w:tc>
        <w:tc>
          <w:tcPr>
            <w:tcW w:w="1140" w:type="dxa"/>
          </w:tcPr>
          <w:p w:rsidR="00852804" w:rsidRDefault="00852804" w:rsidP="00852804">
            <w:pPr>
              <w:jc w:val="right"/>
            </w:pPr>
            <w:r>
              <w:t>200,000</w:t>
            </w:r>
          </w:p>
        </w:tc>
        <w:tc>
          <w:tcPr>
            <w:tcW w:w="1814" w:type="dxa"/>
          </w:tcPr>
          <w:p w:rsidR="00852804" w:rsidRDefault="00852804" w:rsidP="00852804">
            <w:pPr>
              <w:jc w:val="right"/>
            </w:pPr>
            <w:r>
              <w:t>21,130,863.56</w:t>
            </w:r>
          </w:p>
        </w:tc>
        <w:tc>
          <w:tcPr>
            <w:tcW w:w="1814" w:type="dxa"/>
          </w:tcPr>
          <w:p w:rsidR="00852804" w:rsidRDefault="00852804" w:rsidP="00852804">
            <w:pPr>
              <w:jc w:val="right"/>
            </w:pPr>
            <w:r>
              <w:t>5.93</w:t>
            </w:r>
          </w:p>
        </w:tc>
      </w:tr>
      <w:tr w:rsidR="00852804" w:rsidTr="00852804">
        <w:tc>
          <w:tcPr>
            <w:tcW w:w="646" w:type="dxa"/>
          </w:tcPr>
          <w:p w:rsidR="00852804" w:rsidRDefault="00852804" w:rsidP="00852804">
            <w:pPr>
              <w:jc w:val="center"/>
            </w:pPr>
            <w:r>
              <w:t>3</w:t>
            </w:r>
          </w:p>
        </w:tc>
        <w:tc>
          <w:tcPr>
            <w:tcW w:w="1162" w:type="dxa"/>
          </w:tcPr>
          <w:p w:rsidR="00852804" w:rsidRDefault="00852804" w:rsidP="00852804">
            <w:pPr>
              <w:jc w:val="left"/>
            </w:pPr>
            <w:r>
              <w:t>240243</w:t>
            </w:r>
          </w:p>
        </w:tc>
        <w:tc>
          <w:tcPr>
            <w:tcW w:w="1928" w:type="dxa"/>
          </w:tcPr>
          <w:p w:rsidR="00852804" w:rsidRDefault="00852804" w:rsidP="00852804">
            <w:pPr>
              <w:jc w:val="left"/>
            </w:pPr>
            <w:r>
              <w:rPr>
                <w:rFonts w:hint="eastAsia"/>
              </w:rPr>
              <w:t>23</w:t>
            </w:r>
            <w:r>
              <w:rPr>
                <w:rFonts w:hint="eastAsia"/>
              </w:rPr>
              <w:t>亦庄</w:t>
            </w:r>
            <w:r>
              <w:rPr>
                <w:rFonts w:hint="eastAsia"/>
              </w:rPr>
              <w:t>05</w:t>
            </w:r>
          </w:p>
        </w:tc>
        <w:tc>
          <w:tcPr>
            <w:tcW w:w="1140" w:type="dxa"/>
          </w:tcPr>
          <w:p w:rsidR="00852804" w:rsidRDefault="00852804" w:rsidP="00852804">
            <w:pPr>
              <w:jc w:val="right"/>
            </w:pPr>
            <w:r>
              <w:t>200,000</w:t>
            </w:r>
          </w:p>
        </w:tc>
        <w:tc>
          <w:tcPr>
            <w:tcW w:w="1814" w:type="dxa"/>
          </w:tcPr>
          <w:p w:rsidR="00852804" w:rsidRDefault="00852804" w:rsidP="00852804">
            <w:pPr>
              <w:jc w:val="right"/>
            </w:pPr>
            <w:r>
              <w:t>20,953,246.03</w:t>
            </w:r>
          </w:p>
        </w:tc>
        <w:tc>
          <w:tcPr>
            <w:tcW w:w="1814" w:type="dxa"/>
          </w:tcPr>
          <w:p w:rsidR="00852804" w:rsidRDefault="00852804" w:rsidP="00852804">
            <w:pPr>
              <w:jc w:val="right"/>
            </w:pPr>
            <w:r>
              <w:t>5.88</w:t>
            </w:r>
          </w:p>
        </w:tc>
      </w:tr>
      <w:tr w:rsidR="00852804" w:rsidTr="00852804">
        <w:tc>
          <w:tcPr>
            <w:tcW w:w="646" w:type="dxa"/>
          </w:tcPr>
          <w:p w:rsidR="00852804" w:rsidRDefault="00852804" w:rsidP="00852804">
            <w:pPr>
              <w:jc w:val="center"/>
            </w:pPr>
            <w:r>
              <w:t>4</w:t>
            </w:r>
          </w:p>
        </w:tc>
        <w:tc>
          <w:tcPr>
            <w:tcW w:w="1162" w:type="dxa"/>
          </w:tcPr>
          <w:p w:rsidR="00852804" w:rsidRDefault="00852804" w:rsidP="00852804">
            <w:pPr>
              <w:jc w:val="left"/>
            </w:pPr>
            <w:r>
              <w:t>241327</w:t>
            </w:r>
          </w:p>
        </w:tc>
        <w:tc>
          <w:tcPr>
            <w:tcW w:w="1928" w:type="dxa"/>
          </w:tcPr>
          <w:p w:rsidR="00852804" w:rsidRDefault="00852804" w:rsidP="00852804">
            <w:pPr>
              <w:jc w:val="left"/>
            </w:pPr>
            <w:r>
              <w:rPr>
                <w:rFonts w:hint="eastAsia"/>
              </w:rPr>
              <w:t>24</w:t>
            </w:r>
            <w:r>
              <w:rPr>
                <w:rFonts w:hint="eastAsia"/>
              </w:rPr>
              <w:t>铁</w:t>
            </w:r>
            <w:r>
              <w:rPr>
                <w:rFonts w:hint="eastAsia"/>
              </w:rPr>
              <w:t>YK04</w:t>
            </w:r>
          </w:p>
        </w:tc>
        <w:tc>
          <w:tcPr>
            <w:tcW w:w="1140" w:type="dxa"/>
          </w:tcPr>
          <w:p w:rsidR="00852804" w:rsidRDefault="00852804" w:rsidP="00852804">
            <w:pPr>
              <w:jc w:val="right"/>
            </w:pPr>
            <w:r>
              <w:t>200,000</w:t>
            </w:r>
          </w:p>
        </w:tc>
        <w:tc>
          <w:tcPr>
            <w:tcW w:w="1814" w:type="dxa"/>
          </w:tcPr>
          <w:p w:rsidR="00852804" w:rsidRDefault="00852804" w:rsidP="00852804">
            <w:pPr>
              <w:jc w:val="right"/>
            </w:pPr>
            <w:r>
              <w:t>20,543,767.67</w:t>
            </w:r>
          </w:p>
        </w:tc>
        <w:tc>
          <w:tcPr>
            <w:tcW w:w="1814" w:type="dxa"/>
          </w:tcPr>
          <w:p w:rsidR="00852804" w:rsidRDefault="00852804" w:rsidP="00852804">
            <w:pPr>
              <w:jc w:val="right"/>
            </w:pPr>
            <w:r>
              <w:t>5.76</w:t>
            </w:r>
          </w:p>
        </w:tc>
      </w:tr>
      <w:tr w:rsidR="00852804" w:rsidTr="00852804">
        <w:tc>
          <w:tcPr>
            <w:tcW w:w="646" w:type="dxa"/>
          </w:tcPr>
          <w:p w:rsidR="00852804" w:rsidRDefault="00852804" w:rsidP="00852804">
            <w:pPr>
              <w:jc w:val="center"/>
            </w:pPr>
            <w:r>
              <w:t>5</w:t>
            </w:r>
          </w:p>
        </w:tc>
        <w:tc>
          <w:tcPr>
            <w:tcW w:w="1162" w:type="dxa"/>
          </w:tcPr>
          <w:p w:rsidR="00852804" w:rsidRDefault="00852804" w:rsidP="00852804">
            <w:pPr>
              <w:jc w:val="left"/>
            </w:pPr>
            <w:r>
              <w:t>243083</w:t>
            </w:r>
          </w:p>
        </w:tc>
        <w:tc>
          <w:tcPr>
            <w:tcW w:w="1928" w:type="dxa"/>
          </w:tcPr>
          <w:p w:rsidR="00852804" w:rsidRDefault="00852804" w:rsidP="00852804">
            <w:pPr>
              <w:jc w:val="left"/>
            </w:pPr>
            <w:r>
              <w:rPr>
                <w:rFonts w:hint="eastAsia"/>
              </w:rPr>
              <w:t>电投</w:t>
            </w:r>
            <w:r>
              <w:rPr>
                <w:rFonts w:hint="eastAsia"/>
              </w:rPr>
              <w:t>KY03</w:t>
            </w:r>
          </w:p>
        </w:tc>
        <w:tc>
          <w:tcPr>
            <w:tcW w:w="1140" w:type="dxa"/>
          </w:tcPr>
          <w:p w:rsidR="00852804" w:rsidRDefault="00852804" w:rsidP="00852804">
            <w:pPr>
              <w:jc w:val="right"/>
            </w:pPr>
            <w:r>
              <w:t>200,000</w:t>
            </w:r>
          </w:p>
        </w:tc>
        <w:tc>
          <w:tcPr>
            <w:tcW w:w="1814" w:type="dxa"/>
          </w:tcPr>
          <w:p w:rsidR="00852804" w:rsidRDefault="00852804" w:rsidP="00852804">
            <w:pPr>
              <w:jc w:val="right"/>
            </w:pPr>
            <w:r>
              <w:t>20,337,876.16</w:t>
            </w:r>
          </w:p>
        </w:tc>
        <w:tc>
          <w:tcPr>
            <w:tcW w:w="1814" w:type="dxa"/>
          </w:tcPr>
          <w:p w:rsidR="00852804" w:rsidRDefault="00852804" w:rsidP="00852804">
            <w:pPr>
              <w:jc w:val="right"/>
            </w:pPr>
            <w:r>
              <w:t>5.71</w:t>
            </w:r>
          </w:p>
        </w:tc>
      </w:tr>
    </w:tbl>
    <w:p w:rsidR="00852804" w:rsidRDefault="00852804" w:rsidP="00852804">
      <w:pPr>
        <w:pStyle w:val="-2"/>
        <w:spacing w:before="312"/>
        <w:rPr>
          <w:rFonts w:hint="eastAsia"/>
        </w:rPr>
      </w:pPr>
      <w:r>
        <w:rPr>
          <w:rFonts w:hint="eastAsia"/>
        </w:rPr>
        <w:t>报告期末按公允价值占基金资产净值比例大小排名的前十名资产支持证券投资明细</w:t>
      </w:r>
    </w:p>
    <w:p w:rsidR="00852804" w:rsidRDefault="00852804" w:rsidP="00852804">
      <w:pPr>
        <w:pStyle w:val="-"/>
        <w:ind w:firstLine="420"/>
        <w:rPr>
          <w:rFonts w:hint="eastAsia"/>
        </w:rPr>
      </w:pPr>
      <w:r>
        <w:rPr>
          <w:rFonts w:hint="eastAsia"/>
        </w:rPr>
        <w:t>本基金本报告期末未持有资产支持证券。</w:t>
      </w:r>
    </w:p>
    <w:p w:rsidR="00852804" w:rsidRDefault="00852804" w:rsidP="00852804">
      <w:pPr>
        <w:pStyle w:val="-2"/>
        <w:spacing w:before="312"/>
        <w:rPr>
          <w:rFonts w:hint="eastAsia"/>
        </w:rPr>
      </w:pPr>
      <w:r>
        <w:rPr>
          <w:rFonts w:hint="eastAsia"/>
        </w:rPr>
        <w:t>报告期末按公允价值占基金资产净值比例大小排序的前五名贵金属投资明细</w:t>
      </w:r>
    </w:p>
    <w:p w:rsidR="00852804" w:rsidRDefault="00852804" w:rsidP="00852804">
      <w:pPr>
        <w:pStyle w:val="-"/>
        <w:ind w:firstLine="420"/>
        <w:rPr>
          <w:rFonts w:hint="eastAsia"/>
        </w:rPr>
      </w:pPr>
      <w:r>
        <w:rPr>
          <w:rFonts w:hint="eastAsia"/>
        </w:rPr>
        <w:t>无。</w:t>
      </w:r>
    </w:p>
    <w:p w:rsidR="00852804" w:rsidRDefault="00852804" w:rsidP="00852804">
      <w:pPr>
        <w:pStyle w:val="-2"/>
        <w:spacing w:before="312"/>
        <w:rPr>
          <w:rFonts w:hint="eastAsia"/>
        </w:rPr>
      </w:pPr>
      <w:r>
        <w:rPr>
          <w:rFonts w:hint="eastAsia"/>
        </w:rPr>
        <w:t>报告期末按公允价值占基金资产净值比例大小排名的前五名权证投资明细</w:t>
      </w:r>
    </w:p>
    <w:p w:rsidR="00852804" w:rsidRDefault="00852804" w:rsidP="00852804">
      <w:pPr>
        <w:pStyle w:val="-"/>
        <w:ind w:firstLine="420"/>
        <w:rPr>
          <w:rFonts w:hint="eastAsia"/>
        </w:rPr>
      </w:pPr>
      <w:r>
        <w:rPr>
          <w:rFonts w:hint="eastAsia"/>
        </w:rPr>
        <w:t>无。</w:t>
      </w:r>
    </w:p>
    <w:p w:rsidR="00852804" w:rsidRDefault="00852804" w:rsidP="00852804">
      <w:pPr>
        <w:pStyle w:val="-2"/>
        <w:spacing w:before="312"/>
        <w:rPr>
          <w:rFonts w:hint="eastAsia"/>
        </w:rPr>
      </w:pPr>
      <w:r>
        <w:rPr>
          <w:rFonts w:hint="eastAsia"/>
        </w:rPr>
        <w:t>报告期末本基金投资的股指期货交易情况说明</w:t>
      </w:r>
    </w:p>
    <w:p w:rsidR="00852804" w:rsidRDefault="00852804" w:rsidP="00852804">
      <w:pPr>
        <w:pStyle w:val="-3"/>
        <w:spacing w:before="156" w:after="156"/>
        <w:rPr>
          <w:rFonts w:hint="eastAsia"/>
        </w:rPr>
      </w:pPr>
      <w:r>
        <w:rPr>
          <w:rFonts w:hint="eastAsia"/>
        </w:rPr>
        <w:t>报告期末本基金投资的股指期货持仓和损益明细</w:t>
      </w:r>
    </w:p>
    <w:p w:rsidR="00852804" w:rsidRDefault="00852804" w:rsidP="00852804">
      <w:pPr>
        <w:pStyle w:val="-"/>
        <w:ind w:firstLine="420"/>
        <w:rPr>
          <w:rFonts w:hint="eastAsia"/>
        </w:rPr>
      </w:pPr>
      <w:r>
        <w:rPr>
          <w:rFonts w:hint="eastAsia"/>
        </w:rPr>
        <w:t>无。</w:t>
      </w:r>
    </w:p>
    <w:p w:rsidR="00852804" w:rsidRDefault="00852804" w:rsidP="00852804">
      <w:pPr>
        <w:pStyle w:val="-3"/>
        <w:spacing w:before="156" w:after="156"/>
        <w:rPr>
          <w:rFonts w:hint="eastAsia"/>
        </w:rPr>
      </w:pPr>
      <w:r>
        <w:rPr>
          <w:rFonts w:hint="eastAsia"/>
        </w:rPr>
        <w:t>本基金投资股指期货的投资政策</w:t>
      </w:r>
    </w:p>
    <w:p w:rsidR="00852804" w:rsidRDefault="00852804" w:rsidP="00852804">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852804" w:rsidRDefault="00852804" w:rsidP="00852804">
      <w:pPr>
        <w:pStyle w:val="-2"/>
        <w:spacing w:before="312"/>
        <w:rPr>
          <w:rFonts w:hint="eastAsia"/>
        </w:rPr>
      </w:pPr>
      <w:r>
        <w:rPr>
          <w:rFonts w:hint="eastAsia"/>
        </w:rPr>
        <w:t>报告期末本基金投资的国债期货交易情况说明</w:t>
      </w:r>
    </w:p>
    <w:p w:rsidR="00852804" w:rsidRDefault="00852804" w:rsidP="00852804">
      <w:pPr>
        <w:pStyle w:val="-3"/>
        <w:spacing w:before="156" w:after="156"/>
        <w:rPr>
          <w:rFonts w:hint="eastAsia"/>
        </w:rPr>
      </w:pPr>
      <w:r>
        <w:rPr>
          <w:rFonts w:hint="eastAsia"/>
        </w:rPr>
        <w:t>本期国债期货投资政策</w:t>
      </w:r>
    </w:p>
    <w:p w:rsidR="00852804" w:rsidRDefault="00852804" w:rsidP="00852804">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852804" w:rsidRDefault="00852804" w:rsidP="00852804">
      <w:pPr>
        <w:pStyle w:val="-3"/>
        <w:spacing w:before="156" w:after="156"/>
        <w:rPr>
          <w:rFonts w:hint="eastAsia"/>
        </w:rPr>
      </w:pPr>
      <w:r>
        <w:rPr>
          <w:rFonts w:hint="eastAsia"/>
        </w:rPr>
        <w:lastRenderedPageBreak/>
        <w:t>报告期末本基金投资的国债期货持仓和损益明细</w:t>
      </w:r>
    </w:p>
    <w:p w:rsidR="00852804" w:rsidRDefault="00852804" w:rsidP="00852804">
      <w:pPr>
        <w:pStyle w:val="-"/>
        <w:ind w:firstLine="420"/>
        <w:rPr>
          <w:rFonts w:hint="eastAsia"/>
        </w:rPr>
      </w:pPr>
      <w:r>
        <w:rPr>
          <w:rFonts w:hint="eastAsia"/>
        </w:rPr>
        <w:t>无。</w:t>
      </w:r>
    </w:p>
    <w:p w:rsidR="00852804" w:rsidRDefault="00852804" w:rsidP="00852804">
      <w:pPr>
        <w:pStyle w:val="-3"/>
        <w:spacing w:before="156" w:after="156"/>
        <w:rPr>
          <w:rFonts w:hint="eastAsia"/>
        </w:rPr>
      </w:pPr>
      <w:r>
        <w:rPr>
          <w:rFonts w:hint="eastAsia"/>
        </w:rPr>
        <w:t>本期国债期货投资评价</w:t>
      </w:r>
    </w:p>
    <w:p w:rsidR="00852804" w:rsidRDefault="00852804" w:rsidP="00852804">
      <w:pPr>
        <w:pStyle w:val="-"/>
        <w:ind w:firstLine="420"/>
        <w:rPr>
          <w:rFonts w:hint="eastAsia"/>
        </w:rPr>
      </w:pPr>
      <w:r>
        <w:rPr>
          <w:rFonts w:hint="eastAsia"/>
        </w:rPr>
        <w:t>无。</w:t>
      </w:r>
    </w:p>
    <w:p w:rsidR="00852804" w:rsidRDefault="00852804" w:rsidP="00852804">
      <w:pPr>
        <w:pStyle w:val="-2"/>
        <w:spacing w:before="312"/>
        <w:rPr>
          <w:rFonts w:hint="eastAsia"/>
        </w:rPr>
      </w:pPr>
      <w:r>
        <w:rPr>
          <w:rFonts w:hint="eastAsia"/>
        </w:rPr>
        <w:t>投资组合报告附注</w:t>
      </w:r>
    </w:p>
    <w:p w:rsidR="00852804" w:rsidRDefault="00852804" w:rsidP="0085280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52804" w:rsidRDefault="00852804" w:rsidP="00852804">
      <w:pPr>
        <w:pStyle w:val="-"/>
        <w:ind w:firstLine="420"/>
        <w:rPr>
          <w:rFonts w:hint="eastAsia"/>
        </w:rPr>
      </w:pPr>
      <w:r>
        <w:rPr>
          <w:rFonts w:hint="eastAsia"/>
        </w:rPr>
        <w:t>本基金投资的前十名证券的发行主体中，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52804" w:rsidRDefault="00852804" w:rsidP="00852804">
      <w:pPr>
        <w:pStyle w:val="-"/>
        <w:ind w:firstLine="420"/>
        <w:rPr>
          <w:rFonts w:hint="eastAsia"/>
        </w:rPr>
      </w:pPr>
      <w:r>
        <w:rPr>
          <w:rFonts w:hint="eastAsia"/>
        </w:rPr>
        <w:t>对上述证券的投资决策程序的说明：本基金投资上述证券的投资决策程序符合相关法律法规和公司制度的要求。</w:t>
      </w:r>
    </w:p>
    <w:p w:rsidR="00852804" w:rsidRDefault="00852804" w:rsidP="0085280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52804" w:rsidRDefault="00852804" w:rsidP="0085280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52804" w:rsidRDefault="00852804" w:rsidP="0085280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52804" w:rsidTr="00852804">
        <w:trPr>
          <w:cnfStyle w:val="100000000000" w:firstRow="1" w:lastRow="0" w:firstColumn="0" w:lastColumn="0" w:oddVBand="0" w:evenVBand="0" w:oddHBand="0" w:evenHBand="0" w:firstRowFirstColumn="0" w:firstRowLastColumn="0" w:lastRowFirstColumn="0" w:lastRowLastColumn="0"/>
        </w:trPr>
        <w:tc>
          <w:tcPr>
            <w:tcW w:w="743" w:type="dxa"/>
          </w:tcPr>
          <w:p w:rsidR="00852804" w:rsidRPr="00852804" w:rsidRDefault="00852804" w:rsidP="00852804">
            <w:pPr>
              <w:jc w:val="center"/>
              <w:rPr>
                <w:b/>
              </w:rPr>
            </w:pPr>
            <w:r w:rsidRPr="00852804">
              <w:rPr>
                <w:rFonts w:hint="eastAsia"/>
                <w:b/>
              </w:rPr>
              <w:t>序号</w:t>
            </w:r>
          </w:p>
        </w:tc>
        <w:tc>
          <w:tcPr>
            <w:tcW w:w="2977" w:type="dxa"/>
          </w:tcPr>
          <w:p w:rsidR="00852804" w:rsidRPr="00852804" w:rsidRDefault="00852804" w:rsidP="00852804">
            <w:pPr>
              <w:jc w:val="center"/>
              <w:rPr>
                <w:b/>
              </w:rPr>
            </w:pPr>
            <w:r w:rsidRPr="00852804">
              <w:rPr>
                <w:rFonts w:hint="eastAsia"/>
                <w:b/>
              </w:rPr>
              <w:t>名称</w:t>
            </w:r>
          </w:p>
        </w:tc>
        <w:tc>
          <w:tcPr>
            <w:tcW w:w="4785" w:type="dxa"/>
          </w:tcPr>
          <w:p w:rsidR="00852804" w:rsidRPr="00852804" w:rsidRDefault="00852804" w:rsidP="00852804">
            <w:pPr>
              <w:jc w:val="center"/>
              <w:rPr>
                <w:b/>
              </w:rPr>
            </w:pPr>
            <w:r w:rsidRPr="00852804">
              <w:rPr>
                <w:rFonts w:hint="eastAsia"/>
                <w:b/>
              </w:rPr>
              <w:t>金额（元）</w:t>
            </w:r>
          </w:p>
        </w:tc>
      </w:tr>
      <w:tr w:rsidR="00852804" w:rsidTr="00852804">
        <w:tc>
          <w:tcPr>
            <w:tcW w:w="743" w:type="dxa"/>
          </w:tcPr>
          <w:p w:rsidR="00852804" w:rsidRDefault="00852804" w:rsidP="00852804">
            <w:pPr>
              <w:jc w:val="center"/>
            </w:pPr>
            <w:r>
              <w:t>1</w:t>
            </w:r>
          </w:p>
        </w:tc>
        <w:tc>
          <w:tcPr>
            <w:tcW w:w="2977" w:type="dxa"/>
          </w:tcPr>
          <w:p w:rsidR="00852804" w:rsidRDefault="00852804" w:rsidP="00852804">
            <w:pPr>
              <w:jc w:val="left"/>
            </w:pPr>
            <w:r>
              <w:rPr>
                <w:rFonts w:hint="eastAsia"/>
              </w:rPr>
              <w:t>存出保证金</w:t>
            </w:r>
          </w:p>
        </w:tc>
        <w:tc>
          <w:tcPr>
            <w:tcW w:w="4785" w:type="dxa"/>
          </w:tcPr>
          <w:p w:rsidR="00852804" w:rsidRDefault="00852804" w:rsidP="00852804">
            <w:pPr>
              <w:jc w:val="right"/>
            </w:pPr>
            <w:r>
              <w:t>62,481.68</w:t>
            </w:r>
          </w:p>
        </w:tc>
      </w:tr>
      <w:tr w:rsidR="00852804" w:rsidTr="00852804">
        <w:tc>
          <w:tcPr>
            <w:tcW w:w="743" w:type="dxa"/>
          </w:tcPr>
          <w:p w:rsidR="00852804" w:rsidRDefault="00852804" w:rsidP="00852804">
            <w:pPr>
              <w:jc w:val="center"/>
            </w:pPr>
            <w:r>
              <w:t>2</w:t>
            </w:r>
          </w:p>
        </w:tc>
        <w:tc>
          <w:tcPr>
            <w:tcW w:w="2977" w:type="dxa"/>
          </w:tcPr>
          <w:p w:rsidR="00852804" w:rsidRDefault="00852804" w:rsidP="00852804">
            <w:pPr>
              <w:jc w:val="left"/>
            </w:pPr>
            <w:r>
              <w:rPr>
                <w:rFonts w:hint="eastAsia"/>
              </w:rPr>
              <w:t>应收证券清算款</w:t>
            </w:r>
          </w:p>
        </w:tc>
        <w:tc>
          <w:tcPr>
            <w:tcW w:w="4785" w:type="dxa"/>
          </w:tcPr>
          <w:p w:rsidR="00852804" w:rsidRDefault="00852804" w:rsidP="00852804">
            <w:pPr>
              <w:jc w:val="right"/>
            </w:pPr>
            <w:r>
              <w:t>929.40</w:t>
            </w:r>
          </w:p>
        </w:tc>
      </w:tr>
      <w:tr w:rsidR="00852804" w:rsidTr="00852804">
        <w:tc>
          <w:tcPr>
            <w:tcW w:w="743" w:type="dxa"/>
          </w:tcPr>
          <w:p w:rsidR="00852804" w:rsidRDefault="00852804" w:rsidP="00852804">
            <w:pPr>
              <w:jc w:val="center"/>
            </w:pPr>
            <w:r>
              <w:t>3</w:t>
            </w:r>
          </w:p>
        </w:tc>
        <w:tc>
          <w:tcPr>
            <w:tcW w:w="2977" w:type="dxa"/>
          </w:tcPr>
          <w:p w:rsidR="00852804" w:rsidRDefault="00852804" w:rsidP="00852804">
            <w:pPr>
              <w:jc w:val="left"/>
            </w:pPr>
            <w:r>
              <w:rPr>
                <w:rFonts w:hint="eastAsia"/>
              </w:rPr>
              <w:t>应收股利</w:t>
            </w:r>
          </w:p>
        </w:tc>
        <w:tc>
          <w:tcPr>
            <w:tcW w:w="4785" w:type="dxa"/>
          </w:tcPr>
          <w:p w:rsidR="00852804" w:rsidRDefault="00852804" w:rsidP="00852804">
            <w:pPr>
              <w:jc w:val="right"/>
            </w:pPr>
            <w:r>
              <w:t>-</w:t>
            </w:r>
          </w:p>
        </w:tc>
      </w:tr>
      <w:tr w:rsidR="00852804" w:rsidTr="00852804">
        <w:tc>
          <w:tcPr>
            <w:tcW w:w="743" w:type="dxa"/>
          </w:tcPr>
          <w:p w:rsidR="00852804" w:rsidRDefault="00852804" w:rsidP="00852804">
            <w:pPr>
              <w:jc w:val="center"/>
            </w:pPr>
            <w:r>
              <w:t>4</w:t>
            </w:r>
          </w:p>
        </w:tc>
        <w:tc>
          <w:tcPr>
            <w:tcW w:w="2977" w:type="dxa"/>
          </w:tcPr>
          <w:p w:rsidR="00852804" w:rsidRDefault="00852804" w:rsidP="00852804">
            <w:pPr>
              <w:jc w:val="left"/>
            </w:pPr>
            <w:r>
              <w:rPr>
                <w:rFonts w:hint="eastAsia"/>
              </w:rPr>
              <w:t>应收利息</w:t>
            </w:r>
          </w:p>
        </w:tc>
        <w:tc>
          <w:tcPr>
            <w:tcW w:w="4785" w:type="dxa"/>
          </w:tcPr>
          <w:p w:rsidR="00852804" w:rsidRDefault="00852804" w:rsidP="00852804">
            <w:pPr>
              <w:jc w:val="right"/>
            </w:pPr>
            <w:r>
              <w:t>-</w:t>
            </w:r>
          </w:p>
        </w:tc>
      </w:tr>
      <w:tr w:rsidR="00852804" w:rsidTr="00852804">
        <w:tc>
          <w:tcPr>
            <w:tcW w:w="743" w:type="dxa"/>
          </w:tcPr>
          <w:p w:rsidR="00852804" w:rsidRDefault="00852804" w:rsidP="00852804">
            <w:pPr>
              <w:jc w:val="center"/>
            </w:pPr>
            <w:r>
              <w:t>5</w:t>
            </w:r>
          </w:p>
        </w:tc>
        <w:tc>
          <w:tcPr>
            <w:tcW w:w="2977" w:type="dxa"/>
          </w:tcPr>
          <w:p w:rsidR="00852804" w:rsidRDefault="00852804" w:rsidP="00852804">
            <w:pPr>
              <w:jc w:val="left"/>
            </w:pPr>
            <w:r>
              <w:rPr>
                <w:rFonts w:hint="eastAsia"/>
              </w:rPr>
              <w:t>应收申购款</w:t>
            </w:r>
          </w:p>
        </w:tc>
        <w:tc>
          <w:tcPr>
            <w:tcW w:w="4785" w:type="dxa"/>
          </w:tcPr>
          <w:p w:rsidR="00852804" w:rsidRDefault="00852804" w:rsidP="00852804">
            <w:pPr>
              <w:jc w:val="right"/>
            </w:pPr>
            <w:r>
              <w:t>684.05</w:t>
            </w:r>
          </w:p>
        </w:tc>
      </w:tr>
      <w:tr w:rsidR="00852804" w:rsidTr="00852804">
        <w:tc>
          <w:tcPr>
            <w:tcW w:w="743" w:type="dxa"/>
          </w:tcPr>
          <w:p w:rsidR="00852804" w:rsidRDefault="00852804" w:rsidP="00852804">
            <w:pPr>
              <w:jc w:val="center"/>
            </w:pPr>
            <w:r>
              <w:t>6</w:t>
            </w:r>
          </w:p>
        </w:tc>
        <w:tc>
          <w:tcPr>
            <w:tcW w:w="2977" w:type="dxa"/>
          </w:tcPr>
          <w:p w:rsidR="00852804" w:rsidRDefault="00852804" w:rsidP="00852804">
            <w:pPr>
              <w:jc w:val="left"/>
            </w:pPr>
            <w:r>
              <w:rPr>
                <w:rFonts w:hint="eastAsia"/>
              </w:rPr>
              <w:t>其他应收款</w:t>
            </w:r>
          </w:p>
        </w:tc>
        <w:tc>
          <w:tcPr>
            <w:tcW w:w="4785" w:type="dxa"/>
          </w:tcPr>
          <w:p w:rsidR="00852804" w:rsidRDefault="00852804" w:rsidP="00852804">
            <w:pPr>
              <w:jc w:val="right"/>
            </w:pPr>
            <w:r>
              <w:t>-</w:t>
            </w:r>
          </w:p>
        </w:tc>
      </w:tr>
      <w:tr w:rsidR="00852804" w:rsidTr="00852804">
        <w:tc>
          <w:tcPr>
            <w:tcW w:w="743" w:type="dxa"/>
          </w:tcPr>
          <w:p w:rsidR="00852804" w:rsidRDefault="00852804" w:rsidP="00852804">
            <w:pPr>
              <w:jc w:val="center"/>
            </w:pPr>
            <w:r>
              <w:t>7</w:t>
            </w:r>
          </w:p>
        </w:tc>
        <w:tc>
          <w:tcPr>
            <w:tcW w:w="2977" w:type="dxa"/>
          </w:tcPr>
          <w:p w:rsidR="00852804" w:rsidRDefault="00852804" w:rsidP="00852804">
            <w:pPr>
              <w:jc w:val="left"/>
            </w:pPr>
            <w:r>
              <w:rPr>
                <w:rFonts w:hint="eastAsia"/>
              </w:rPr>
              <w:t>待摊费用</w:t>
            </w:r>
          </w:p>
        </w:tc>
        <w:tc>
          <w:tcPr>
            <w:tcW w:w="4785" w:type="dxa"/>
          </w:tcPr>
          <w:p w:rsidR="00852804" w:rsidRDefault="00852804" w:rsidP="00852804">
            <w:pPr>
              <w:jc w:val="right"/>
            </w:pPr>
            <w:r>
              <w:t>-</w:t>
            </w:r>
          </w:p>
        </w:tc>
      </w:tr>
      <w:tr w:rsidR="00852804" w:rsidTr="00852804">
        <w:tc>
          <w:tcPr>
            <w:tcW w:w="743" w:type="dxa"/>
          </w:tcPr>
          <w:p w:rsidR="00852804" w:rsidRDefault="00852804" w:rsidP="00852804">
            <w:pPr>
              <w:jc w:val="center"/>
            </w:pPr>
            <w:r>
              <w:t>8</w:t>
            </w:r>
          </w:p>
        </w:tc>
        <w:tc>
          <w:tcPr>
            <w:tcW w:w="2977" w:type="dxa"/>
          </w:tcPr>
          <w:p w:rsidR="00852804" w:rsidRDefault="00852804" w:rsidP="00852804">
            <w:pPr>
              <w:jc w:val="left"/>
            </w:pPr>
            <w:r>
              <w:rPr>
                <w:rFonts w:hint="eastAsia"/>
              </w:rPr>
              <w:t>其他</w:t>
            </w:r>
          </w:p>
        </w:tc>
        <w:tc>
          <w:tcPr>
            <w:tcW w:w="4785" w:type="dxa"/>
          </w:tcPr>
          <w:p w:rsidR="00852804" w:rsidRDefault="00852804" w:rsidP="00852804">
            <w:pPr>
              <w:jc w:val="right"/>
            </w:pPr>
            <w:r>
              <w:t>-</w:t>
            </w:r>
          </w:p>
        </w:tc>
      </w:tr>
      <w:tr w:rsidR="00852804" w:rsidTr="00852804">
        <w:tc>
          <w:tcPr>
            <w:tcW w:w="743" w:type="dxa"/>
          </w:tcPr>
          <w:p w:rsidR="00852804" w:rsidRDefault="00852804" w:rsidP="00852804">
            <w:pPr>
              <w:jc w:val="center"/>
            </w:pPr>
            <w:r>
              <w:t>9</w:t>
            </w:r>
          </w:p>
        </w:tc>
        <w:tc>
          <w:tcPr>
            <w:tcW w:w="2977" w:type="dxa"/>
          </w:tcPr>
          <w:p w:rsidR="00852804" w:rsidRDefault="00852804" w:rsidP="00852804">
            <w:pPr>
              <w:jc w:val="left"/>
            </w:pPr>
            <w:r>
              <w:rPr>
                <w:rFonts w:hint="eastAsia"/>
              </w:rPr>
              <w:t>合计</w:t>
            </w:r>
          </w:p>
        </w:tc>
        <w:tc>
          <w:tcPr>
            <w:tcW w:w="4785" w:type="dxa"/>
          </w:tcPr>
          <w:p w:rsidR="00852804" w:rsidRDefault="00852804" w:rsidP="00852804">
            <w:pPr>
              <w:jc w:val="right"/>
            </w:pPr>
            <w:r>
              <w:t>64,095.13</w:t>
            </w:r>
          </w:p>
        </w:tc>
      </w:tr>
    </w:tbl>
    <w:p w:rsidR="00852804" w:rsidRDefault="00852804" w:rsidP="00852804">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852804" w:rsidTr="00852804">
        <w:trPr>
          <w:cnfStyle w:val="100000000000" w:firstRow="1" w:lastRow="0" w:firstColumn="0" w:lastColumn="0" w:oddVBand="0" w:evenVBand="0" w:oddHBand="0" w:evenHBand="0" w:firstRowFirstColumn="0" w:firstRowLastColumn="0" w:lastRowFirstColumn="0" w:lastRowLastColumn="0"/>
        </w:trPr>
        <w:tc>
          <w:tcPr>
            <w:tcW w:w="680" w:type="dxa"/>
          </w:tcPr>
          <w:p w:rsidR="00852804" w:rsidRPr="00852804" w:rsidRDefault="00852804" w:rsidP="00852804">
            <w:pPr>
              <w:jc w:val="center"/>
              <w:rPr>
                <w:b/>
              </w:rPr>
            </w:pPr>
            <w:r w:rsidRPr="00852804">
              <w:rPr>
                <w:rFonts w:hint="eastAsia"/>
                <w:b/>
              </w:rPr>
              <w:t>序号</w:t>
            </w:r>
          </w:p>
        </w:tc>
        <w:tc>
          <w:tcPr>
            <w:tcW w:w="1644" w:type="dxa"/>
          </w:tcPr>
          <w:p w:rsidR="00852804" w:rsidRPr="00852804" w:rsidRDefault="00852804" w:rsidP="00852804">
            <w:pPr>
              <w:jc w:val="center"/>
              <w:rPr>
                <w:b/>
              </w:rPr>
            </w:pPr>
            <w:r w:rsidRPr="00852804">
              <w:rPr>
                <w:rFonts w:hint="eastAsia"/>
                <w:b/>
              </w:rPr>
              <w:t>债券代码</w:t>
            </w:r>
          </w:p>
        </w:tc>
        <w:tc>
          <w:tcPr>
            <w:tcW w:w="1814" w:type="dxa"/>
          </w:tcPr>
          <w:p w:rsidR="00852804" w:rsidRPr="00852804" w:rsidRDefault="00852804" w:rsidP="00852804">
            <w:pPr>
              <w:jc w:val="center"/>
              <w:rPr>
                <w:b/>
              </w:rPr>
            </w:pPr>
            <w:r w:rsidRPr="00852804">
              <w:rPr>
                <w:rFonts w:hint="eastAsia"/>
                <w:b/>
              </w:rPr>
              <w:t>债券名称</w:t>
            </w:r>
          </w:p>
        </w:tc>
        <w:tc>
          <w:tcPr>
            <w:tcW w:w="1814" w:type="dxa"/>
          </w:tcPr>
          <w:p w:rsidR="00852804" w:rsidRPr="00852804" w:rsidRDefault="00852804" w:rsidP="00852804">
            <w:pPr>
              <w:jc w:val="center"/>
              <w:rPr>
                <w:b/>
              </w:rPr>
            </w:pPr>
            <w:r w:rsidRPr="00852804">
              <w:rPr>
                <w:rFonts w:hint="eastAsia"/>
                <w:b/>
              </w:rPr>
              <w:t>公允价值（元）</w:t>
            </w:r>
          </w:p>
        </w:tc>
        <w:tc>
          <w:tcPr>
            <w:tcW w:w="2552" w:type="dxa"/>
          </w:tcPr>
          <w:p w:rsidR="00852804" w:rsidRPr="00852804" w:rsidRDefault="00852804" w:rsidP="00852804">
            <w:pPr>
              <w:jc w:val="center"/>
              <w:rPr>
                <w:b/>
              </w:rPr>
            </w:pPr>
            <w:r w:rsidRPr="00852804">
              <w:rPr>
                <w:rFonts w:hint="eastAsia"/>
                <w:b/>
              </w:rPr>
              <w:t>占基金资产净值比例（％）</w:t>
            </w:r>
          </w:p>
        </w:tc>
      </w:tr>
      <w:tr w:rsidR="00852804" w:rsidTr="00852804">
        <w:tc>
          <w:tcPr>
            <w:tcW w:w="680" w:type="dxa"/>
          </w:tcPr>
          <w:p w:rsidR="00852804" w:rsidRDefault="00852804" w:rsidP="00852804">
            <w:pPr>
              <w:jc w:val="center"/>
            </w:pPr>
            <w:r>
              <w:t>1</w:t>
            </w:r>
          </w:p>
        </w:tc>
        <w:tc>
          <w:tcPr>
            <w:tcW w:w="1644" w:type="dxa"/>
          </w:tcPr>
          <w:p w:rsidR="00852804" w:rsidRDefault="00852804" w:rsidP="00852804">
            <w:pPr>
              <w:jc w:val="left"/>
            </w:pPr>
            <w:r>
              <w:t>128136</w:t>
            </w:r>
          </w:p>
        </w:tc>
        <w:tc>
          <w:tcPr>
            <w:tcW w:w="1814" w:type="dxa"/>
          </w:tcPr>
          <w:p w:rsidR="00852804" w:rsidRDefault="00852804" w:rsidP="00852804">
            <w:pPr>
              <w:jc w:val="left"/>
            </w:pPr>
            <w:r>
              <w:rPr>
                <w:rFonts w:hint="eastAsia"/>
              </w:rPr>
              <w:t>立讯转债</w:t>
            </w:r>
          </w:p>
        </w:tc>
        <w:tc>
          <w:tcPr>
            <w:tcW w:w="1814" w:type="dxa"/>
          </w:tcPr>
          <w:p w:rsidR="00852804" w:rsidRDefault="00852804" w:rsidP="00852804">
            <w:pPr>
              <w:jc w:val="right"/>
            </w:pPr>
            <w:r>
              <w:t>1,360,011.04</w:t>
            </w:r>
          </w:p>
        </w:tc>
        <w:tc>
          <w:tcPr>
            <w:tcW w:w="2552" w:type="dxa"/>
          </w:tcPr>
          <w:p w:rsidR="00852804" w:rsidRDefault="00852804" w:rsidP="00852804">
            <w:pPr>
              <w:jc w:val="right"/>
            </w:pPr>
            <w:r>
              <w:t>0.38</w:t>
            </w:r>
          </w:p>
        </w:tc>
      </w:tr>
      <w:tr w:rsidR="00852804" w:rsidTr="00852804">
        <w:tc>
          <w:tcPr>
            <w:tcW w:w="680" w:type="dxa"/>
          </w:tcPr>
          <w:p w:rsidR="00852804" w:rsidRDefault="00852804" w:rsidP="00852804">
            <w:pPr>
              <w:jc w:val="center"/>
            </w:pPr>
            <w:r>
              <w:t>2</w:t>
            </w:r>
          </w:p>
        </w:tc>
        <w:tc>
          <w:tcPr>
            <w:tcW w:w="1644" w:type="dxa"/>
          </w:tcPr>
          <w:p w:rsidR="00852804" w:rsidRDefault="00852804" w:rsidP="00852804">
            <w:pPr>
              <w:jc w:val="left"/>
            </w:pPr>
            <w:r>
              <w:t>118025</w:t>
            </w:r>
          </w:p>
        </w:tc>
        <w:tc>
          <w:tcPr>
            <w:tcW w:w="1814" w:type="dxa"/>
          </w:tcPr>
          <w:p w:rsidR="00852804" w:rsidRDefault="00852804" w:rsidP="00852804">
            <w:pPr>
              <w:jc w:val="left"/>
            </w:pPr>
            <w:r>
              <w:rPr>
                <w:rFonts w:hint="eastAsia"/>
              </w:rPr>
              <w:t>奕瑞转债</w:t>
            </w:r>
          </w:p>
        </w:tc>
        <w:tc>
          <w:tcPr>
            <w:tcW w:w="1814" w:type="dxa"/>
          </w:tcPr>
          <w:p w:rsidR="00852804" w:rsidRDefault="00852804" w:rsidP="00852804">
            <w:pPr>
              <w:jc w:val="right"/>
            </w:pPr>
            <w:r>
              <w:t>1,069,602.64</w:t>
            </w:r>
          </w:p>
        </w:tc>
        <w:tc>
          <w:tcPr>
            <w:tcW w:w="2552" w:type="dxa"/>
          </w:tcPr>
          <w:p w:rsidR="00852804" w:rsidRDefault="00852804" w:rsidP="00852804">
            <w:pPr>
              <w:jc w:val="right"/>
            </w:pPr>
            <w:r>
              <w:t>0.30</w:t>
            </w:r>
          </w:p>
        </w:tc>
      </w:tr>
      <w:tr w:rsidR="00852804" w:rsidTr="00852804">
        <w:tc>
          <w:tcPr>
            <w:tcW w:w="680" w:type="dxa"/>
          </w:tcPr>
          <w:p w:rsidR="00852804" w:rsidRDefault="00852804" w:rsidP="00852804">
            <w:pPr>
              <w:jc w:val="center"/>
            </w:pPr>
            <w:r>
              <w:lastRenderedPageBreak/>
              <w:t>3</w:t>
            </w:r>
          </w:p>
        </w:tc>
        <w:tc>
          <w:tcPr>
            <w:tcW w:w="1644" w:type="dxa"/>
          </w:tcPr>
          <w:p w:rsidR="00852804" w:rsidRDefault="00852804" w:rsidP="00852804">
            <w:pPr>
              <w:jc w:val="left"/>
            </w:pPr>
            <w:r>
              <w:t>110090</w:t>
            </w:r>
          </w:p>
        </w:tc>
        <w:tc>
          <w:tcPr>
            <w:tcW w:w="1814" w:type="dxa"/>
          </w:tcPr>
          <w:p w:rsidR="00852804" w:rsidRDefault="00852804" w:rsidP="00852804">
            <w:pPr>
              <w:jc w:val="left"/>
            </w:pPr>
            <w:r>
              <w:rPr>
                <w:rFonts w:hint="eastAsia"/>
              </w:rPr>
              <w:t>爱迪转债</w:t>
            </w:r>
          </w:p>
        </w:tc>
        <w:tc>
          <w:tcPr>
            <w:tcW w:w="1814" w:type="dxa"/>
          </w:tcPr>
          <w:p w:rsidR="00852804" w:rsidRDefault="00852804" w:rsidP="00852804">
            <w:pPr>
              <w:jc w:val="right"/>
            </w:pPr>
            <w:r>
              <w:t>968,428.00</w:t>
            </w:r>
          </w:p>
        </w:tc>
        <w:tc>
          <w:tcPr>
            <w:tcW w:w="2552" w:type="dxa"/>
          </w:tcPr>
          <w:p w:rsidR="00852804" w:rsidRDefault="00852804" w:rsidP="00852804">
            <w:pPr>
              <w:jc w:val="right"/>
            </w:pPr>
            <w:r>
              <w:t>0.27</w:t>
            </w:r>
          </w:p>
        </w:tc>
      </w:tr>
      <w:tr w:rsidR="00852804" w:rsidTr="00852804">
        <w:tc>
          <w:tcPr>
            <w:tcW w:w="680" w:type="dxa"/>
          </w:tcPr>
          <w:p w:rsidR="00852804" w:rsidRDefault="00852804" w:rsidP="00852804">
            <w:pPr>
              <w:jc w:val="center"/>
            </w:pPr>
            <w:r>
              <w:t>4</w:t>
            </w:r>
          </w:p>
        </w:tc>
        <w:tc>
          <w:tcPr>
            <w:tcW w:w="1644" w:type="dxa"/>
          </w:tcPr>
          <w:p w:rsidR="00852804" w:rsidRDefault="00852804" w:rsidP="00852804">
            <w:pPr>
              <w:jc w:val="left"/>
            </w:pPr>
            <w:r>
              <w:t>118024</w:t>
            </w:r>
          </w:p>
        </w:tc>
        <w:tc>
          <w:tcPr>
            <w:tcW w:w="1814" w:type="dxa"/>
          </w:tcPr>
          <w:p w:rsidR="00852804" w:rsidRDefault="00852804" w:rsidP="00852804">
            <w:pPr>
              <w:jc w:val="left"/>
            </w:pPr>
            <w:r>
              <w:rPr>
                <w:rFonts w:hint="eastAsia"/>
              </w:rPr>
              <w:t>冠宇转债</w:t>
            </w:r>
          </w:p>
        </w:tc>
        <w:tc>
          <w:tcPr>
            <w:tcW w:w="1814" w:type="dxa"/>
          </w:tcPr>
          <w:p w:rsidR="00852804" w:rsidRDefault="00852804" w:rsidP="00852804">
            <w:pPr>
              <w:jc w:val="right"/>
            </w:pPr>
            <w:r>
              <w:t>946,458.32</w:t>
            </w:r>
          </w:p>
        </w:tc>
        <w:tc>
          <w:tcPr>
            <w:tcW w:w="2552" w:type="dxa"/>
          </w:tcPr>
          <w:p w:rsidR="00852804" w:rsidRDefault="00852804" w:rsidP="00852804">
            <w:pPr>
              <w:jc w:val="right"/>
            </w:pPr>
            <w:r>
              <w:t>0.27</w:t>
            </w:r>
          </w:p>
        </w:tc>
      </w:tr>
      <w:tr w:rsidR="00852804" w:rsidTr="00852804">
        <w:tc>
          <w:tcPr>
            <w:tcW w:w="680" w:type="dxa"/>
          </w:tcPr>
          <w:p w:rsidR="00852804" w:rsidRDefault="00852804" w:rsidP="00852804">
            <w:pPr>
              <w:jc w:val="center"/>
            </w:pPr>
            <w:r>
              <w:t>5</w:t>
            </w:r>
          </w:p>
        </w:tc>
        <w:tc>
          <w:tcPr>
            <w:tcW w:w="1644" w:type="dxa"/>
          </w:tcPr>
          <w:p w:rsidR="00852804" w:rsidRDefault="00852804" w:rsidP="00852804">
            <w:pPr>
              <w:jc w:val="left"/>
            </w:pPr>
            <w:r>
              <w:t>113661</w:t>
            </w:r>
          </w:p>
        </w:tc>
        <w:tc>
          <w:tcPr>
            <w:tcW w:w="1814" w:type="dxa"/>
          </w:tcPr>
          <w:p w:rsidR="00852804" w:rsidRDefault="00852804" w:rsidP="00852804">
            <w:pPr>
              <w:jc w:val="left"/>
            </w:pPr>
            <w:r>
              <w:rPr>
                <w:rFonts w:hint="eastAsia"/>
              </w:rPr>
              <w:t>福</w:t>
            </w:r>
            <w:r>
              <w:rPr>
                <w:rFonts w:hint="eastAsia"/>
              </w:rPr>
              <w:t>22</w:t>
            </w:r>
            <w:r>
              <w:rPr>
                <w:rFonts w:hint="eastAsia"/>
              </w:rPr>
              <w:t>转债</w:t>
            </w:r>
          </w:p>
        </w:tc>
        <w:tc>
          <w:tcPr>
            <w:tcW w:w="1814" w:type="dxa"/>
          </w:tcPr>
          <w:p w:rsidR="00852804" w:rsidRDefault="00852804" w:rsidP="00852804">
            <w:pPr>
              <w:jc w:val="right"/>
            </w:pPr>
            <w:r>
              <w:t>681,786.99</w:t>
            </w:r>
          </w:p>
        </w:tc>
        <w:tc>
          <w:tcPr>
            <w:tcW w:w="2552" w:type="dxa"/>
          </w:tcPr>
          <w:p w:rsidR="00852804" w:rsidRDefault="00852804" w:rsidP="00852804">
            <w:pPr>
              <w:jc w:val="right"/>
            </w:pPr>
            <w:r>
              <w:t>0.19</w:t>
            </w:r>
          </w:p>
        </w:tc>
      </w:tr>
      <w:tr w:rsidR="00852804" w:rsidTr="00852804">
        <w:tc>
          <w:tcPr>
            <w:tcW w:w="680" w:type="dxa"/>
          </w:tcPr>
          <w:p w:rsidR="00852804" w:rsidRDefault="00852804" w:rsidP="00852804">
            <w:pPr>
              <w:jc w:val="center"/>
            </w:pPr>
            <w:r>
              <w:t>6</w:t>
            </w:r>
          </w:p>
        </w:tc>
        <w:tc>
          <w:tcPr>
            <w:tcW w:w="1644" w:type="dxa"/>
          </w:tcPr>
          <w:p w:rsidR="00852804" w:rsidRDefault="00852804" w:rsidP="00852804">
            <w:pPr>
              <w:jc w:val="left"/>
            </w:pPr>
            <w:r>
              <w:t>113673</w:t>
            </w:r>
          </w:p>
        </w:tc>
        <w:tc>
          <w:tcPr>
            <w:tcW w:w="1814" w:type="dxa"/>
          </w:tcPr>
          <w:p w:rsidR="00852804" w:rsidRDefault="00852804" w:rsidP="00852804">
            <w:pPr>
              <w:jc w:val="left"/>
            </w:pPr>
            <w:r>
              <w:rPr>
                <w:rFonts w:hint="eastAsia"/>
              </w:rPr>
              <w:t>岱美转债</w:t>
            </w:r>
          </w:p>
        </w:tc>
        <w:tc>
          <w:tcPr>
            <w:tcW w:w="1814" w:type="dxa"/>
          </w:tcPr>
          <w:p w:rsidR="00852804" w:rsidRDefault="00852804" w:rsidP="00852804">
            <w:pPr>
              <w:jc w:val="right"/>
            </w:pPr>
            <w:r>
              <w:t>550,464.67</w:t>
            </w:r>
          </w:p>
        </w:tc>
        <w:tc>
          <w:tcPr>
            <w:tcW w:w="2552" w:type="dxa"/>
          </w:tcPr>
          <w:p w:rsidR="00852804" w:rsidRDefault="00852804" w:rsidP="00852804">
            <w:pPr>
              <w:jc w:val="right"/>
            </w:pPr>
            <w:r>
              <w:t>0.15</w:t>
            </w:r>
          </w:p>
        </w:tc>
      </w:tr>
      <w:tr w:rsidR="00852804" w:rsidTr="00852804">
        <w:tc>
          <w:tcPr>
            <w:tcW w:w="680" w:type="dxa"/>
          </w:tcPr>
          <w:p w:rsidR="00852804" w:rsidRDefault="00852804" w:rsidP="00852804">
            <w:pPr>
              <w:jc w:val="center"/>
            </w:pPr>
            <w:r>
              <w:t>7</w:t>
            </w:r>
          </w:p>
        </w:tc>
        <w:tc>
          <w:tcPr>
            <w:tcW w:w="1644" w:type="dxa"/>
          </w:tcPr>
          <w:p w:rsidR="00852804" w:rsidRDefault="00852804" w:rsidP="00852804">
            <w:pPr>
              <w:jc w:val="left"/>
            </w:pPr>
            <w:r>
              <w:t>128129</w:t>
            </w:r>
          </w:p>
        </w:tc>
        <w:tc>
          <w:tcPr>
            <w:tcW w:w="1814" w:type="dxa"/>
          </w:tcPr>
          <w:p w:rsidR="00852804" w:rsidRDefault="00852804" w:rsidP="00852804">
            <w:pPr>
              <w:jc w:val="left"/>
            </w:pPr>
            <w:r>
              <w:rPr>
                <w:rFonts w:hint="eastAsia"/>
              </w:rPr>
              <w:t>青农转债</w:t>
            </w:r>
          </w:p>
        </w:tc>
        <w:tc>
          <w:tcPr>
            <w:tcW w:w="1814" w:type="dxa"/>
          </w:tcPr>
          <w:p w:rsidR="00852804" w:rsidRDefault="00852804" w:rsidP="00852804">
            <w:pPr>
              <w:jc w:val="right"/>
            </w:pPr>
            <w:r>
              <w:t>437,240.10</w:t>
            </w:r>
          </w:p>
        </w:tc>
        <w:tc>
          <w:tcPr>
            <w:tcW w:w="2552" w:type="dxa"/>
          </w:tcPr>
          <w:p w:rsidR="00852804" w:rsidRDefault="00852804" w:rsidP="00852804">
            <w:pPr>
              <w:jc w:val="right"/>
            </w:pPr>
            <w:r>
              <w:t>0.12</w:t>
            </w:r>
          </w:p>
        </w:tc>
      </w:tr>
      <w:tr w:rsidR="00852804" w:rsidTr="00852804">
        <w:tc>
          <w:tcPr>
            <w:tcW w:w="680" w:type="dxa"/>
          </w:tcPr>
          <w:p w:rsidR="00852804" w:rsidRDefault="00852804" w:rsidP="00852804">
            <w:pPr>
              <w:jc w:val="center"/>
            </w:pPr>
            <w:r>
              <w:t>8</w:t>
            </w:r>
          </w:p>
        </w:tc>
        <w:tc>
          <w:tcPr>
            <w:tcW w:w="1644" w:type="dxa"/>
          </w:tcPr>
          <w:p w:rsidR="00852804" w:rsidRDefault="00852804" w:rsidP="00852804">
            <w:pPr>
              <w:jc w:val="left"/>
            </w:pPr>
            <w:r>
              <w:t>127045</w:t>
            </w:r>
          </w:p>
        </w:tc>
        <w:tc>
          <w:tcPr>
            <w:tcW w:w="1814" w:type="dxa"/>
          </w:tcPr>
          <w:p w:rsidR="00852804" w:rsidRDefault="00852804" w:rsidP="00852804">
            <w:pPr>
              <w:jc w:val="left"/>
            </w:pPr>
            <w:r>
              <w:rPr>
                <w:rFonts w:hint="eastAsia"/>
              </w:rPr>
              <w:t>牧原转债</w:t>
            </w:r>
          </w:p>
        </w:tc>
        <w:tc>
          <w:tcPr>
            <w:tcW w:w="1814" w:type="dxa"/>
          </w:tcPr>
          <w:p w:rsidR="00852804" w:rsidRDefault="00852804" w:rsidP="00852804">
            <w:pPr>
              <w:jc w:val="right"/>
            </w:pPr>
            <w:r>
              <w:t>420,368.64</w:t>
            </w:r>
          </w:p>
        </w:tc>
        <w:tc>
          <w:tcPr>
            <w:tcW w:w="2552" w:type="dxa"/>
          </w:tcPr>
          <w:p w:rsidR="00852804" w:rsidRDefault="00852804" w:rsidP="00852804">
            <w:pPr>
              <w:jc w:val="right"/>
            </w:pPr>
            <w:r>
              <w:t>0.12</w:t>
            </w:r>
          </w:p>
        </w:tc>
      </w:tr>
      <w:tr w:rsidR="00852804" w:rsidTr="00852804">
        <w:tc>
          <w:tcPr>
            <w:tcW w:w="680" w:type="dxa"/>
          </w:tcPr>
          <w:p w:rsidR="00852804" w:rsidRDefault="00852804" w:rsidP="00852804">
            <w:pPr>
              <w:jc w:val="center"/>
            </w:pPr>
            <w:r>
              <w:t>9</w:t>
            </w:r>
          </w:p>
        </w:tc>
        <w:tc>
          <w:tcPr>
            <w:tcW w:w="1644" w:type="dxa"/>
          </w:tcPr>
          <w:p w:rsidR="00852804" w:rsidRDefault="00852804" w:rsidP="00852804">
            <w:pPr>
              <w:jc w:val="left"/>
            </w:pPr>
            <w:r>
              <w:t>127072</w:t>
            </w:r>
          </w:p>
        </w:tc>
        <w:tc>
          <w:tcPr>
            <w:tcW w:w="1814" w:type="dxa"/>
          </w:tcPr>
          <w:p w:rsidR="00852804" w:rsidRDefault="00852804" w:rsidP="00852804">
            <w:pPr>
              <w:jc w:val="left"/>
            </w:pPr>
            <w:r>
              <w:rPr>
                <w:rFonts w:hint="eastAsia"/>
              </w:rPr>
              <w:t>博实转债</w:t>
            </w:r>
          </w:p>
        </w:tc>
        <w:tc>
          <w:tcPr>
            <w:tcW w:w="1814" w:type="dxa"/>
          </w:tcPr>
          <w:p w:rsidR="00852804" w:rsidRDefault="00852804" w:rsidP="00852804">
            <w:pPr>
              <w:jc w:val="right"/>
            </w:pPr>
            <w:r>
              <w:t>351,490.55</w:t>
            </w:r>
          </w:p>
        </w:tc>
        <w:tc>
          <w:tcPr>
            <w:tcW w:w="2552" w:type="dxa"/>
          </w:tcPr>
          <w:p w:rsidR="00852804" w:rsidRDefault="00852804" w:rsidP="00852804">
            <w:pPr>
              <w:jc w:val="right"/>
            </w:pPr>
            <w:r>
              <w:t>0.10</w:t>
            </w:r>
          </w:p>
        </w:tc>
      </w:tr>
    </w:tbl>
    <w:p w:rsidR="00852804" w:rsidRDefault="00852804" w:rsidP="00852804">
      <w:pPr>
        <w:pStyle w:val="-3"/>
        <w:spacing w:before="156" w:after="156"/>
        <w:rPr>
          <w:rFonts w:hint="eastAsia"/>
        </w:rPr>
      </w:pPr>
      <w:r>
        <w:rPr>
          <w:rFonts w:hint="eastAsia"/>
        </w:rPr>
        <w:t>报告期末前十名股票中存在流通受限情况的说明</w:t>
      </w:r>
    </w:p>
    <w:p w:rsidR="00852804" w:rsidRDefault="00852804" w:rsidP="00852804">
      <w:pPr>
        <w:pStyle w:val="-"/>
        <w:ind w:firstLine="420"/>
        <w:rPr>
          <w:rFonts w:hint="eastAsia"/>
        </w:rPr>
      </w:pPr>
      <w:r>
        <w:rPr>
          <w:rFonts w:hint="eastAsia"/>
        </w:rPr>
        <w:t>无。</w:t>
      </w:r>
    </w:p>
    <w:p w:rsidR="00852804" w:rsidRDefault="00852804" w:rsidP="00852804">
      <w:pPr>
        <w:pStyle w:val="-1"/>
        <w:ind w:left="281" w:hanging="281"/>
        <w:rPr>
          <w:rFonts w:hint="eastAsia"/>
        </w:rPr>
      </w:pPr>
      <w:r>
        <w:rPr>
          <w:rFonts w:hint="eastAsia"/>
        </w:rPr>
        <w:t>开放式基金份额变动</w:t>
      </w:r>
    </w:p>
    <w:p w:rsidR="00852804" w:rsidRDefault="00852804" w:rsidP="0085280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52804" w:rsidTr="00852804">
        <w:trPr>
          <w:cnfStyle w:val="100000000000" w:firstRow="1" w:lastRow="0" w:firstColumn="0" w:lastColumn="0" w:oddVBand="0" w:evenVBand="0" w:oddHBand="0" w:evenHBand="0" w:firstRowFirstColumn="0" w:firstRowLastColumn="0" w:lastRowFirstColumn="0" w:lastRowLastColumn="0"/>
        </w:trPr>
        <w:tc>
          <w:tcPr>
            <w:tcW w:w="2768" w:type="dxa"/>
          </w:tcPr>
          <w:p w:rsidR="00852804" w:rsidRPr="00852804" w:rsidRDefault="00852804" w:rsidP="00852804">
            <w:pPr>
              <w:jc w:val="center"/>
              <w:rPr>
                <w:b/>
              </w:rPr>
            </w:pPr>
            <w:r w:rsidRPr="00852804">
              <w:rPr>
                <w:rFonts w:hint="eastAsia"/>
                <w:b/>
              </w:rPr>
              <w:t>项目</w:t>
            </w:r>
          </w:p>
        </w:tc>
        <w:tc>
          <w:tcPr>
            <w:tcW w:w="2769" w:type="dxa"/>
          </w:tcPr>
          <w:p w:rsidR="00852804" w:rsidRPr="00852804" w:rsidRDefault="00852804" w:rsidP="00852804">
            <w:pPr>
              <w:jc w:val="center"/>
              <w:rPr>
                <w:b/>
              </w:rPr>
            </w:pPr>
            <w:r w:rsidRPr="00852804">
              <w:rPr>
                <w:rFonts w:hint="eastAsia"/>
                <w:b/>
              </w:rPr>
              <w:t>南方誉享一年持有期混合</w:t>
            </w:r>
            <w:r w:rsidRPr="00852804">
              <w:rPr>
                <w:rFonts w:hint="eastAsia"/>
                <w:b/>
              </w:rPr>
              <w:t>A</w:t>
            </w:r>
          </w:p>
        </w:tc>
        <w:tc>
          <w:tcPr>
            <w:tcW w:w="2769" w:type="dxa"/>
          </w:tcPr>
          <w:p w:rsidR="00852804" w:rsidRPr="00852804" w:rsidRDefault="00852804" w:rsidP="00852804">
            <w:pPr>
              <w:jc w:val="center"/>
              <w:rPr>
                <w:b/>
              </w:rPr>
            </w:pPr>
            <w:r w:rsidRPr="00852804">
              <w:rPr>
                <w:rFonts w:hint="eastAsia"/>
                <w:b/>
              </w:rPr>
              <w:t>南方誉享一年持有期混合</w:t>
            </w:r>
            <w:r w:rsidRPr="00852804">
              <w:rPr>
                <w:rFonts w:hint="eastAsia"/>
                <w:b/>
              </w:rPr>
              <w:t>C</w:t>
            </w:r>
          </w:p>
        </w:tc>
      </w:tr>
      <w:tr w:rsidR="00852804" w:rsidTr="00852804">
        <w:tc>
          <w:tcPr>
            <w:tcW w:w="2768" w:type="dxa"/>
          </w:tcPr>
          <w:p w:rsidR="00852804" w:rsidRDefault="00852804" w:rsidP="00852804">
            <w:pPr>
              <w:jc w:val="left"/>
            </w:pPr>
            <w:r>
              <w:rPr>
                <w:rFonts w:hint="eastAsia"/>
              </w:rPr>
              <w:t>报告期期初基金份额总额</w:t>
            </w:r>
          </w:p>
        </w:tc>
        <w:tc>
          <w:tcPr>
            <w:tcW w:w="2769" w:type="dxa"/>
          </w:tcPr>
          <w:p w:rsidR="00852804" w:rsidRDefault="00852804" w:rsidP="00852804">
            <w:pPr>
              <w:jc w:val="right"/>
            </w:pPr>
            <w:r>
              <w:t>286,427,624.05</w:t>
            </w:r>
          </w:p>
        </w:tc>
        <w:tc>
          <w:tcPr>
            <w:tcW w:w="2769" w:type="dxa"/>
          </w:tcPr>
          <w:p w:rsidR="00852804" w:rsidRDefault="00852804" w:rsidP="00852804">
            <w:pPr>
              <w:jc w:val="right"/>
            </w:pPr>
            <w:r>
              <w:t>81,069,092.84</w:t>
            </w:r>
          </w:p>
        </w:tc>
      </w:tr>
      <w:tr w:rsidR="00852804" w:rsidTr="00852804">
        <w:tc>
          <w:tcPr>
            <w:tcW w:w="2768" w:type="dxa"/>
          </w:tcPr>
          <w:p w:rsidR="00852804" w:rsidRDefault="00852804" w:rsidP="00852804">
            <w:pPr>
              <w:jc w:val="left"/>
            </w:pPr>
            <w:r>
              <w:rPr>
                <w:rFonts w:hint="eastAsia"/>
              </w:rPr>
              <w:t>报告期期间基金总申购份额</w:t>
            </w:r>
          </w:p>
        </w:tc>
        <w:tc>
          <w:tcPr>
            <w:tcW w:w="2769" w:type="dxa"/>
          </w:tcPr>
          <w:p w:rsidR="00852804" w:rsidRDefault="00852804" w:rsidP="00852804">
            <w:pPr>
              <w:jc w:val="right"/>
            </w:pPr>
            <w:r>
              <w:t>878,520.62</w:t>
            </w:r>
          </w:p>
        </w:tc>
        <w:tc>
          <w:tcPr>
            <w:tcW w:w="2769" w:type="dxa"/>
          </w:tcPr>
          <w:p w:rsidR="00852804" w:rsidRDefault="00852804" w:rsidP="00852804">
            <w:pPr>
              <w:jc w:val="right"/>
            </w:pPr>
            <w:r>
              <w:t>133,628.58</w:t>
            </w:r>
          </w:p>
        </w:tc>
      </w:tr>
      <w:tr w:rsidR="00852804" w:rsidTr="00852804">
        <w:tc>
          <w:tcPr>
            <w:tcW w:w="2768" w:type="dxa"/>
          </w:tcPr>
          <w:p w:rsidR="00852804" w:rsidRDefault="00852804" w:rsidP="00852804">
            <w:pPr>
              <w:jc w:val="left"/>
            </w:pPr>
            <w:r>
              <w:rPr>
                <w:rFonts w:hint="eastAsia"/>
              </w:rPr>
              <w:t>减：报告期期间基金总赎回份额</w:t>
            </w:r>
          </w:p>
        </w:tc>
        <w:tc>
          <w:tcPr>
            <w:tcW w:w="2769" w:type="dxa"/>
          </w:tcPr>
          <w:p w:rsidR="00852804" w:rsidRDefault="00852804" w:rsidP="00852804">
            <w:pPr>
              <w:jc w:val="right"/>
            </w:pPr>
            <w:r>
              <w:t>33,645,805.88</w:t>
            </w:r>
          </w:p>
        </w:tc>
        <w:tc>
          <w:tcPr>
            <w:tcW w:w="2769" w:type="dxa"/>
          </w:tcPr>
          <w:p w:rsidR="00852804" w:rsidRDefault="00852804" w:rsidP="00852804">
            <w:pPr>
              <w:jc w:val="right"/>
            </w:pPr>
            <w:r>
              <w:t>21,886,312.45</w:t>
            </w:r>
          </w:p>
        </w:tc>
      </w:tr>
      <w:tr w:rsidR="00852804" w:rsidTr="00852804">
        <w:tc>
          <w:tcPr>
            <w:tcW w:w="2768" w:type="dxa"/>
          </w:tcPr>
          <w:p w:rsidR="00852804" w:rsidRDefault="00852804" w:rsidP="00852804">
            <w:pPr>
              <w:jc w:val="left"/>
            </w:pPr>
            <w:r>
              <w:rPr>
                <w:rFonts w:hint="eastAsia"/>
              </w:rPr>
              <w:t>报告期期间基金拆分变动份额（份额减少以</w:t>
            </w:r>
            <w:r>
              <w:rPr>
                <w:rFonts w:hint="eastAsia"/>
              </w:rPr>
              <w:t>"-"</w:t>
            </w:r>
            <w:r>
              <w:rPr>
                <w:rFonts w:hint="eastAsia"/>
              </w:rPr>
              <w:t>填列）</w:t>
            </w:r>
          </w:p>
        </w:tc>
        <w:tc>
          <w:tcPr>
            <w:tcW w:w="2769" w:type="dxa"/>
          </w:tcPr>
          <w:p w:rsidR="00852804" w:rsidRDefault="00852804" w:rsidP="00852804">
            <w:pPr>
              <w:jc w:val="right"/>
            </w:pPr>
            <w:r>
              <w:t>-</w:t>
            </w:r>
          </w:p>
        </w:tc>
        <w:tc>
          <w:tcPr>
            <w:tcW w:w="2769" w:type="dxa"/>
          </w:tcPr>
          <w:p w:rsidR="00852804" w:rsidRDefault="00852804" w:rsidP="00852804">
            <w:pPr>
              <w:jc w:val="right"/>
            </w:pPr>
            <w:r>
              <w:t>-</w:t>
            </w:r>
          </w:p>
        </w:tc>
      </w:tr>
      <w:tr w:rsidR="00852804" w:rsidTr="00852804">
        <w:tc>
          <w:tcPr>
            <w:tcW w:w="2768" w:type="dxa"/>
          </w:tcPr>
          <w:p w:rsidR="00852804" w:rsidRDefault="00852804" w:rsidP="00852804">
            <w:pPr>
              <w:jc w:val="left"/>
            </w:pPr>
            <w:r>
              <w:rPr>
                <w:rFonts w:hint="eastAsia"/>
              </w:rPr>
              <w:t>报告期期末基金份额总额</w:t>
            </w:r>
          </w:p>
        </w:tc>
        <w:tc>
          <w:tcPr>
            <w:tcW w:w="2769" w:type="dxa"/>
          </w:tcPr>
          <w:p w:rsidR="00852804" w:rsidRDefault="00852804" w:rsidP="00852804">
            <w:pPr>
              <w:jc w:val="right"/>
            </w:pPr>
            <w:r>
              <w:t>253,660,338.79</w:t>
            </w:r>
          </w:p>
        </w:tc>
        <w:tc>
          <w:tcPr>
            <w:tcW w:w="2769" w:type="dxa"/>
          </w:tcPr>
          <w:p w:rsidR="00852804" w:rsidRDefault="00852804" w:rsidP="00852804">
            <w:pPr>
              <w:jc w:val="right"/>
            </w:pPr>
            <w:r>
              <w:t>59,316,408.97</w:t>
            </w:r>
          </w:p>
        </w:tc>
      </w:tr>
    </w:tbl>
    <w:p w:rsidR="00852804" w:rsidRDefault="00852804" w:rsidP="00852804">
      <w:pPr>
        <w:pStyle w:val="-1"/>
        <w:ind w:left="281" w:hanging="281"/>
        <w:rPr>
          <w:rFonts w:hint="eastAsia"/>
        </w:rPr>
      </w:pPr>
      <w:r>
        <w:rPr>
          <w:rFonts w:hint="eastAsia"/>
        </w:rPr>
        <w:t>基金管理人运用固有资金投资本基金情况</w:t>
      </w:r>
    </w:p>
    <w:p w:rsidR="00852804" w:rsidRDefault="00852804" w:rsidP="00852804">
      <w:pPr>
        <w:pStyle w:val="-2"/>
        <w:spacing w:before="312"/>
        <w:rPr>
          <w:rFonts w:hint="eastAsia"/>
        </w:rPr>
      </w:pPr>
      <w:r>
        <w:rPr>
          <w:rFonts w:hint="eastAsia"/>
        </w:rPr>
        <w:t>基金管理人持有本基金份额变动情况</w:t>
      </w:r>
    </w:p>
    <w:p w:rsidR="00852804" w:rsidRDefault="00852804" w:rsidP="00852804">
      <w:pPr>
        <w:pStyle w:val="-"/>
        <w:ind w:firstLine="420"/>
        <w:rPr>
          <w:rFonts w:hint="eastAsia"/>
        </w:rPr>
      </w:pPr>
      <w:r>
        <w:rPr>
          <w:rFonts w:hint="eastAsia"/>
        </w:rPr>
        <w:t>本报告期末，基金管理人未持有本基金份额。</w:t>
      </w:r>
    </w:p>
    <w:p w:rsidR="00852804" w:rsidRDefault="00852804" w:rsidP="00852804">
      <w:pPr>
        <w:pStyle w:val="-2"/>
        <w:spacing w:before="312"/>
        <w:rPr>
          <w:rFonts w:hint="eastAsia"/>
        </w:rPr>
      </w:pPr>
      <w:r>
        <w:rPr>
          <w:rFonts w:hint="eastAsia"/>
        </w:rPr>
        <w:t>基金管理人运用固有资金投资本基金交易明细</w:t>
      </w:r>
    </w:p>
    <w:p w:rsidR="00852804" w:rsidRDefault="00852804" w:rsidP="00852804">
      <w:pPr>
        <w:pStyle w:val="-"/>
        <w:ind w:firstLine="420"/>
        <w:rPr>
          <w:rFonts w:hint="eastAsia"/>
        </w:rPr>
      </w:pPr>
      <w:r>
        <w:rPr>
          <w:rFonts w:hint="eastAsia"/>
        </w:rPr>
        <w:t>本报告期内，基金管理人不存在申购、赎回或买卖本基金的情况。</w:t>
      </w:r>
    </w:p>
    <w:p w:rsidR="00852804" w:rsidRDefault="00852804" w:rsidP="00852804">
      <w:pPr>
        <w:pStyle w:val="-1"/>
        <w:ind w:left="281" w:hanging="281"/>
        <w:rPr>
          <w:rFonts w:hint="eastAsia"/>
        </w:rPr>
      </w:pPr>
      <w:r>
        <w:rPr>
          <w:rFonts w:hint="eastAsia"/>
        </w:rPr>
        <w:t>影响投资者决策的其他重要信息</w:t>
      </w:r>
    </w:p>
    <w:p w:rsidR="00852804" w:rsidRDefault="00852804" w:rsidP="0085280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52804" w:rsidTr="00852804">
        <w:tc>
          <w:tcPr>
            <w:tcW w:w="1021" w:type="dxa"/>
            <w:vMerge w:val="restart"/>
          </w:tcPr>
          <w:p w:rsidR="00852804" w:rsidRDefault="00852804" w:rsidP="00852804">
            <w:pPr>
              <w:jc w:val="left"/>
            </w:pPr>
            <w:r>
              <w:rPr>
                <w:rFonts w:hint="eastAsia"/>
              </w:rPr>
              <w:t>投资者类别</w:t>
            </w:r>
          </w:p>
        </w:tc>
        <w:tc>
          <w:tcPr>
            <w:tcW w:w="7484" w:type="dxa"/>
            <w:gridSpan w:val="5"/>
          </w:tcPr>
          <w:p w:rsidR="00852804" w:rsidRDefault="00852804" w:rsidP="00852804">
            <w:pPr>
              <w:jc w:val="left"/>
            </w:pPr>
            <w:r>
              <w:rPr>
                <w:rFonts w:hint="eastAsia"/>
              </w:rPr>
              <w:t>报告期内持有基金份额变化情况</w:t>
            </w:r>
          </w:p>
        </w:tc>
        <w:tc>
          <w:tcPr>
            <w:tcW w:w="2778" w:type="dxa"/>
            <w:gridSpan w:val="2"/>
          </w:tcPr>
          <w:p w:rsidR="00852804" w:rsidRDefault="00852804" w:rsidP="00852804">
            <w:pPr>
              <w:jc w:val="left"/>
            </w:pPr>
            <w:r>
              <w:rPr>
                <w:rFonts w:hint="eastAsia"/>
              </w:rPr>
              <w:t>报告期末持有基金情况</w:t>
            </w:r>
          </w:p>
        </w:tc>
      </w:tr>
      <w:tr w:rsidR="00852804" w:rsidTr="00852804">
        <w:tc>
          <w:tcPr>
            <w:tcW w:w="1021" w:type="dxa"/>
            <w:vMerge/>
          </w:tcPr>
          <w:p w:rsidR="00852804" w:rsidRDefault="00852804" w:rsidP="00852804">
            <w:pPr>
              <w:jc w:val="left"/>
            </w:pPr>
          </w:p>
        </w:tc>
        <w:tc>
          <w:tcPr>
            <w:tcW w:w="680" w:type="dxa"/>
          </w:tcPr>
          <w:p w:rsidR="00852804" w:rsidRDefault="00852804" w:rsidP="00852804">
            <w:pPr>
              <w:jc w:val="left"/>
            </w:pPr>
            <w:r>
              <w:rPr>
                <w:rFonts w:hint="eastAsia"/>
              </w:rPr>
              <w:t>序号</w:t>
            </w:r>
          </w:p>
        </w:tc>
        <w:tc>
          <w:tcPr>
            <w:tcW w:w="1191" w:type="dxa"/>
          </w:tcPr>
          <w:p w:rsidR="00852804" w:rsidRDefault="00852804" w:rsidP="00852804">
            <w:pPr>
              <w:jc w:val="left"/>
            </w:pPr>
            <w:r>
              <w:rPr>
                <w:rFonts w:hint="eastAsia"/>
              </w:rPr>
              <w:t>持有基金份额比例</w:t>
            </w:r>
            <w:r>
              <w:rPr>
                <w:rFonts w:hint="eastAsia"/>
              </w:rPr>
              <w:lastRenderedPageBreak/>
              <w:t>达到或者超过</w:t>
            </w:r>
            <w:r>
              <w:rPr>
                <w:rFonts w:hint="eastAsia"/>
              </w:rPr>
              <w:t>20%</w:t>
            </w:r>
            <w:r>
              <w:rPr>
                <w:rFonts w:hint="eastAsia"/>
              </w:rPr>
              <w:t>的时间区间</w:t>
            </w:r>
          </w:p>
        </w:tc>
        <w:tc>
          <w:tcPr>
            <w:tcW w:w="1871" w:type="dxa"/>
          </w:tcPr>
          <w:p w:rsidR="00852804" w:rsidRDefault="00852804" w:rsidP="00852804">
            <w:pPr>
              <w:jc w:val="left"/>
            </w:pPr>
            <w:r>
              <w:rPr>
                <w:rFonts w:hint="eastAsia"/>
              </w:rPr>
              <w:lastRenderedPageBreak/>
              <w:t>期初份额</w:t>
            </w:r>
          </w:p>
        </w:tc>
        <w:tc>
          <w:tcPr>
            <w:tcW w:w="1871" w:type="dxa"/>
          </w:tcPr>
          <w:p w:rsidR="00852804" w:rsidRDefault="00852804" w:rsidP="00852804">
            <w:pPr>
              <w:jc w:val="left"/>
            </w:pPr>
            <w:r>
              <w:rPr>
                <w:rFonts w:hint="eastAsia"/>
              </w:rPr>
              <w:t>申购份额</w:t>
            </w:r>
          </w:p>
        </w:tc>
        <w:tc>
          <w:tcPr>
            <w:tcW w:w="1871" w:type="dxa"/>
          </w:tcPr>
          <w:p w:rsidR="00852804" w:rsidRDefault="00852804" w:rsidP="00852804">
            <w:pPr>
              <w:jc w:val="left"/>
            </w:pPr>
            <w:r>
              <w:rPr>
                <w:rFonts w:hint="eastAsia"/>
              </w:rPr>
              <w:t>赎回份额</w:t>
            </w:r>
          </w:p>
        </w:tc>
        <w:tc>
          <w:tcPr>
            <w:tcW w:w="1871" w:type="dxa"/>
          </w:tcPr>
          <w:p w:rsidR="00852804" w:rsidRDefault="00852804" w:rsidP="00852804">
            <w:pPr>
              <w:jc w:val="left"/>
            </w:pPr>
            <w:r>
              <w:rPr>
                <w:rFonts w:hint="eastAsia"/>
              </w:rPr>
              <w:t>持有份额</w:t>
            </w:r>
          </w:p>
        </w:tc>
        <w:tc>
          <w:tcPr>
            <w:tcW w:w="907" w:type="dxa"/>
          </w:tcPr>
          <w:p w:rsidR="00852804" w:rsidRDefault="00852804" w:rsidP="00852804">
            <w:pPr>
              <w:jc w:val="left"/>
            </w:pPr>
            <w:r>
              <w:rPr>
                <w:rFonts w:hint="eastAsia"/>
              </w:rPr>
              <w:t>份额占比</w:t>
            </w:r>
          </w:p>
        </w:tc>
      </w:tr>
      <w:tr w:rsidR="00852804" w:rsidTr="00852804">
        <w:tc>
          <w:tcPr>
            <w:tcW w:w="1021" w:type="dxa"/>
          </w:tcPr>
          <w:p w:rsidR="00852804" w:rsidRDefault="00852804" w:rsidP="00852804">
            <w:pPr>
              <w:jc w:val="left"/>
            </w:pPr>
            <w:r>
              <w:rPr>
                <w:rFonts w:hint="eastAsia"/>
              </w:rPr>
              <w:lastRenderedPageBreak/>
              <w:t>机构</w:t>
            </w:r>
          </w:p>
        </w:tc>
        <w:tc>
          <w:tcPr>
            <w:tcW w:w="680" w:type="dxa"/>
          </w:tcPr>
          <w:p w:rsidR="00852804" w:rsidRDefault="00852804" w:rsidP="00852804">
            <w:pPr>
              <w:jc w:val="right"/>
            </w:pPr>
            <w:r>
              <w:t>1</w:t>
            </w:r>
          </w:p>
        </w:tc>
        <w:tc>
          <w:tcPr>
            <w:tcW w:w="1191" w:type="dxa"/>
          </w:tcPr>
          <w:p w:rsidR="00852804" w:rsidRDefault="00852804" w:rsidP="00852804">
            <w:pPr>
              <w:jc w:val="left"/>
            </w:pPr>
            <w:r>
              <w:t>20260101-20260331</w:t>
            </w:r>
          </w:p>
        </w:tc>
        <w:tc>
          <w:tcPr>
            <w:tcW w:w="1871" w:type="dxa"/>
          </w:tcPr>
          <w:p w:rsidR="00852804" w:rsidRDefault="00852804" w:rsidP="00852804">
            <w:pPr>
              <w:jc w:val="right"/>
            </w:pPr>
            <w:r>
              <w:t>89,232,369.98</w:t>
            </w:r>
          </w:p>
        </w:tc>
        <w:tc>
          <w:tcPr>
            <w:tcW w:w="1871" w:type="dxa"/>
          </w:tcPr>
          <w:p w:rsidR="00852804" w:rsidRDefault="00852804" w:rsidP="00852804">
            <w:pPr>
              <w:jc w:val="right"/>
            </w:pPr>
            <w:r>
              <w:t>-</w:t>
            </w:r>
          </w:p>
        </w:tc>
        <w:tc>
          <w:tcPr>
            <w:tcW w:w="1871" w:type="dxa"/>
          </w:tcPr>
          <w:p w:rsidR="00852804" w:rsidRDefault="00852804" w:rsidP="00852804">
            <w:pPr>
              <w:jc w:val="right"/>
            </w:pPr>
            <w:r>
              <w:t>5,750,000.00</w:t>
            </w:r>
          </w:p>
        </w:tc>
        <w:tc>
          <w:tcPr>
            <w:tcW w:w="1871" w:type="dxa"/>
          </w:tcPr>
          <w:p w:rsidR="00852804" w:rsidRDefault="00852804" w:rsidP="00852804">
            <w:pPr>
              <w:jc w:val="right"/>
            </w:pPr>
            <w:r>
              <w:t>83,482,369.98</w:t>
            </w:r>
          </w:p>
        </w:tc>
        <w:tc>
          <w:tcPr>
            <w:tcW w:w="907" w:type="dxa"/>
          </w:tcPr>
          <w:p w:rsidR="00852804" w:rsidRDefault="00852804" w:rsidP="00852804">
            <w:pPr>
              <w:jc w:val="right"/>
            </w:pPr>
            <w:r>
              <w:t>26.67%</w:t>
            </w:r>
          </w:p>
        </w:tc>
      </w:tr>
      <w:tr w:rsidR="00852804" w:rsidTr="00852804">
        <w:tc>
          <w:tcPr>
            <w:tcW w:w="11283" w:type="dxa"/>
            <w:gridSpan w:val="8"/>
          </w:tcPr>
          <w:p w:rsidR="00852804" w:rsidRDefault="00852804" w:rsidP="00852804">
            <w:pPr>
              <w:jc w:val="left"/>
            </w:pPr>
            <w:r>
              <w:rPr>
                <w:rFonts w:hint="eastAsia"/>
              </w:rPr>
              <w:t>产品特有风险</w:t>
            </w:r>
          </w:p>
        </w:tc>
      </w:tr>
      <w:tr w:rsidR="00852804" w:rsidTr="00852804">
        <w:tc>
          <w:tcPr>
            <w:tcW w:w="11283" w:type="dxa"/>
            <w:gridSpan w:val="8"/>
          </w:tcPr>
          <w:p w:rsidR="00852804" w:rsidRDefault="00852804" w:rsidP="00852804">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52804" w:rsidRDefault="00852804" w:rsidP="00852804">
      <w:pPr>
        <w:pStyle w:val="-2"/>
        <w:spacing w:before="312"/>
        <w:rPr>
          <w:rFonts w:hint="eastAsia"/>
        </w:rPr>
      </w:pPr>
      <w:r>
        <w:rPr>
          <w:rFonts w:hint="eastAsia"/>
        </w:rPr>
        <w:t>影响投资者决策的其他重要信息</w:t>
      </w:r>
    </w:p>
    <w:p w:rsidR="00852804" w:rsidRDefault="00852804" w:rsidP="00852804">
      <w:pPr>
        <w:pStyle w:val="-"/>
        <w:ind w:firstLine="420"/>
        <w:rPr>
          <w:rFonts w:hint="eastAsia"/>
        </w:rPr>
      </w:pPr>
      <w:r>
        <w:rPr>
          <w:rFonts w:hint="eastAsia"/>
        </w:rPr>
        <w:t>无。</w:t>
      </w:r>
    </w:p>
    <w:p w:rsidR="00852804" w:rsidRDefault="00852804" w:rsidP="00852804">
      <w:pPr>
        <w:pStyle w:val="-1"/>
        <w:ind w:left="281" w:hanging="281"/>
        <w:rPr>
          <w:rFonts w:hint="eastAsia"/>
        </w:rPr>
      </w:pPr>
      <w:r>
        <w:rPr>
          <w:rFonts w:hint="eastAsia"/>
        </w:rPr>
        <w:t>备查文件目录</w:t>
      </w:r>
    </w:p>
    <w:p w:rsidR="00852804" w:rsidRDefault="00852804" w:rsidP="00852804">
      <w:pPr>
        <w:pStyle w:val="-2"/>
        <w:spacing w:before="312"/>
        <w:rPr>
          <w:rFonts w:hint="eastAsia"/>
        </w:rPr>
      </w:pPr>
      <w:r>
        <w:rPr>
          <w:rFonts w:hint="eastAsia"/>
        </w:rPr>
        <w:t>备查文件目录</w:t>
      </w:r>
    </w:p>
    <w:p w:rsidR="00852804" w:rsidRDefault="00852804" w:rsidP="00852804">
      <w:pPr>
        <w:pStyle w:val="-"/>
        <w:ind w:firstLine="420"/>
        <w:rPr>
          <w:rFonts w:hint="eastAsia"/>
        </w:rPr>
      </w:pPr>
      <w:r>
        <w:rPr>
          <w:rFonts w:hint="eastAsia"/>
        </w:rPr>
        <w:t>1、《南方誉享一年持有期混合型证券投资基金基金合同》；</w:t>
      </w:r>
    </w:p>
    <w:p w:rsidR="00852804" w:rsidRDefault="00852804" w:rsidP="00852804">
      <w:pPr>
        <w:pStyle w:val="-"/>
        <w:ind w:firstLine="420"/>
        <w:rPr>
          <w:rFonts w:hint="eastAsia"/>
        </w:rPr>
      </w:pPr>
      <w:r>
        <w:rPr>
          <w:rFonts w:hint="eastAsia"/>
        </w:rPr>
        <w:t>2、《南方誉享一年持有期混合型证券投资基金托管协议》；</w:t>
      </w:r>
    </w:p>
    <w:p w:rsidR="00852804" w:rsidRDefault="00852804" w:rsidP="00852804">
      <w:pPr>
        <w:pStyle w:val="-"/>
        <w:ind w:firstLine="420"/>
        <w:rPr>
          <w:rFonts w:hint="eastAsia"/>
        </w:rPr>
      </w:pPr>
      <w:r>
        <w:rPr>
          <w:rFonts w:hint="eastAsia"/>
        </w:rPr>
        <w:t>3、南方誉享一年持有期混合型证券投资基金2026年1季度报告原文。</w:t>
      </w:r>
    </w:p>
    <w:p w:rsidR="00852804" w:rsidRDefault="00852804" w:rsidP="00852804">
      <w:pPr>
        <w:pStyle w:val="-2"/>
        <w:spacing w:before="312"/>
        <w:rPr>
          <w:rFonts w:hint="eastAsia"/>
        </w:rPr>
      </w:pPr>
      <w:r>
        <w:rPr>
          <w:rFonts w:hint="eastAsia"/>
        </w:rPr>
        <w:t>存放地点</w:t>
      </w:r>
    </w:p>
    <w:p w:rsidR="00852804" w:rsidRDefault="00852804" w:rsidP="00852804">
      <w:pPr>
        <w:pStyle w:val="-"/>
        <w:ind w:firstLine="420"/>
        <w:rPr>
          <w:rFonts w:hint="eastAsia"/>
        </w:rPr>
      </w:pPr>
      <w:r>
        <w:rPr>
          <w:rFonts w:hint="eastAsia"/>
        </w:rPr>
        <w:t>深圳市福田区莲花街道益田路5999号基金大厦32-42楼。</w:t>
      </w:r>
    </w:p>
    <w:p w:rsidR="00852804" w:rsidRDefault="00852804" w:rsidP="00852804">
      <w:pPr>
        <w:pStyle w:val="-2"/>
        <w:spacing w:before="312"/>
        <w:rPr>
          <w:rFonts w:hint="eastAsia"/>
        </w:rPr>
      </w:pPr>
      <w:r>
        <w:rPr>
          <w:rFonts w:hint="eastAsia"/>
        </w:rPr>
        <w:t>查阅方式</w:t>
      </w:r>
    </w:p>
    <w:p w:rsidR="00852804" w:rsidRDefault="00852804" w:rsidP="00852804">
      <w:pPr>
        <w:pStyle w:val="-"/>
        <w:ind w:firstLine="420"/>
        <w:rPr>
          <w:rFonts w:hint="eastAsia"/>
        </w:rPr>
      </w:pPr>
      <w:r>
        <w:rPr>
          <w:rFonts w:hint="eastAsia"/>
        </w:rPr>
        <w:t>网站：http://www.nffund.com</w:t>
      </w:r>
    </w:p>
    <w:p w:rsidR="003C7DC3" w:rsidRDefault="00852804" w:rsidP="0085280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804" w:rsidRDefault="00852804" w:rsidP="00D17C56">
      <w:r>
        <w:separator/>
      </w:r>
    </w:p>
  </w:endnote>
  <w:endnote w:type="continuationSeparator" w:id="0">
    <w:p w:rsidR="00852804" w:rsidRDefault="0085280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804" w:rsidRDefault="0085280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52804" w:rsidRPr="0085280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5280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5280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804" w:rsidRDefault="0085280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804" w:rsidRDefault="00852804" w:rsidP="00D17C56">
      <w:r>
        <w:separator/>
      </w:r>
    </w:p>
  </w:footnote>
  <w:footnote w:type="continuationSeparator" w:id="0">
    <w:p w:rsidR="00852804" w:rsidRDefault="0085280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804" w:rsidRDefault="0085280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52804" w:rsidP="00AE3F5B">
    <w:pPr>
      <w:pStyle w:val="a7"/>
      <w:pBdr>
        <w:bottom w:val="single" w:sz="4" w:space="1" w:color="auto"/>
      </w:pBdr>
      <w:jc w:val="right"/>
    </w:pPr>
    <w:r>
      <w:rPr>
        <w:rFonts w:hint="eastAsia"/>
      </w:rPr>
      <w:t>南方誉享一年持有期混合型证券投资基金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52804"/>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DE903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60EC9-10E9-4EFA-A4C3-33E75468F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1430</Words>
  <Characters>8157</Characters>
  <Application>Microsoft Office Word</Application>
  <DocSecurity>0</DocSecurity>
  <Lines>67</Lines>
  <Paragraphs>19</Paragraphs>
  <ScaleCrop>false</ScaleCrop>
  <Company>MC SYSTEM</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