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C6CD8">
        <w:rPr>
          <w:rFonts w:ascii="宋体" w:hAnsi="宋体" w:hint="eastAsia"/>
          <w:b/>
          <w:bCs/>
          <w:sz w:val="48"/>
          <w:szCs w:val="30"/>
        </w:rPr>
        <w:t>南方晖元</w:t>
      </w:r>
      <w:r w:rsidR="00FC6CD8">
        <w:rPr>
          <w:rFonts w:ascii="宋体" w:hAnsi="宋体"/>
          <w:b/>
          <w:bCs/>
          <w:sz w:val="48"/>
          <w:szCs w:val="30"/>
        </w:rPr>
        <w:t>6个月持有期债券型证券投资基金2025年第4季度报告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C6CD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C6CD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C6CD8">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C6CD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C6CD8" w:rsidRDefault="00FC6CD8" w:rsidP="00FC6CD8">
      <w:pPr>
        <w:pStyle w:val="-1"/>
        <w:ind w:left="281" w:hanging="281"/>
        <w:rPr>
          <w:rFonts w:hint="eastAsia"/>
        </w:rPr>
      </w:pPr>
      <w:r>
        <w:rPr>
          <w:rFonts w:hint="eastAsia"/>
        </w:rPr>
        <w:lastRenderedPageBreak/>
        <w:t>重要提示</w:t>
      </w:r>
    </w:p>
    <w:p w:rsidR="00FC6CD8" w:rsidRDefault="00FC6CD8" w:rsidP="00FC6CD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C6CD8" w:rsidRDefault="00FC6CD8" w:rsidP="00FC6CD8">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FC6CD8" w:rsidRDefault="00FC6CD8" w:rsidP="00FC6CD8">
      <w:pPr>
        <w:pStyle w:val="-"/>
        <w:ind w:firstLine="420"/>
        <w:rPr>
          <w:rFonts w:hint="eastAsia"/>
        </w:rPr>
      </w:pPr>
      <w:r>
        <w:rPr>
          <w:rFonts w:hint="eastAsia"/>
        </w:rPr>
        <w:t>基金管理人承诺以诚实信用、勤勉尽责的原则管理和运用基金资产，但不保证基金一定盈利。</w:t>
      </w:r>
    </w:p>
    <w:p w:rsidR="00FC6CD8" w:rsidRDefault="00FC6CD8" w:rsidP="00FC6CD8">
      <w:pPr>
        <w:pStyle w:val="-"/>
        <w:ind w:firstLine="420"/>
        <w:rPr>
          <w:rFonts w:hint="eastAsia"/>
        </w:rPr>
      </w:pPr>
      <w:r>
        <w:rPr>
          <w:rFonts w:hint="eastAsia"/>
        </w:rPr>
        <w:t>基金的过往业绩并不代表其未来表现。投资有风险，投资者在作出投资决策前应仔细阅读本基金的招募说明书。</w:t>
      </w:r>
    </w:p>
    <w:p w:rsidR="00FC6CD8" w:rsidRDefault="00FC6CD8" w:rsidP="00FC6CD8">
      <w:pPr>
        <w:pStyle w:val="-"/>
        <w:ind w:firstLine="420"/>
        <w:rPr>
          <w:rFonts w:hint="eastAsia"/>
        </w:rPr>
      </w:pPr>
      <w:r>
        <w:rPr>
          <w:rFonts w:hint="eastAsia"/>
        </w:rPr>
        <w:t>本报告中财务资料未经审计。</w:t>
      </w:r>
    </w:p>
    <w:p w:rsidR="00FC6CD8" w:rsidRDefault="00FC6CD8" w:rsidP="00FC6CD8">
      <w:pPr>
        <w:pStyle w:val="-"/>
        <w:ind w:firstLine="420"/>
        <w:rPr>
          <w:rFonts w:hint="eastAsia"/>
        </w:rPr>
      </w:pPr>
      <w:r>
        <w:rPr>
          <w:rFonts w:hint="eastAsia"/>
        </w:rPr>
        <w:t>本报告期自2025年10月1日起至12月31日止。</w:t>
      </w:r>
    </w:p>
    <w:p w:rsidR="00FC6CD8" w:rsidRDefault="00FC6CD8" w:rsidP="00FC6CD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C6CD8" w:rsidTr="0047684A">
        <w:tc>
          <w:tcPr>
            <w:tcW w:w="2076" w:type="dxa"/>
          </w:tcPr>
          <w:p w:rsidR="00FC6CD8" w:rsidRDefault="00FC6CD8" w:rsidP="00FC6CD8">
            <w:pPr>
              <w:jc w:val="left"/>
            </w:pPr>
            <w:r>
              <w:rPr>
                <w:rFonts w:hint="eastAsia"/>
              </w:rPr>
              <w:t>基金简称</w:t>
            </w:r>
          </w:p>
        </w:tc>
        <w:tc>
          <w:tcPr>
            <w:tcW w:w="6230" w:type="dxa"/>
            <w:gridSpan w:val="3"/>
          </w:tcPr>
          <w:p w:rsidR="00FC6CD8" w:rsidRDefault="00FC6CD8" w:rsidP="00FC6CD8">
            <w:pPr>
              <w:jc w:val="left"/>
            </w:pPr>
            <w:r>
              <w:rPr>
                <w:rFonts w:hint="eastAsia"/>
              </w:rPr>
              <w:t>南方晖元</w:t>
            </w:r>
            <w:r>
              <w:rPr>
                <w:rFonts w:hint="eastAsia"/>
              </w:rPr>
              <w:t>6</w:t>
            </w:r>
            <w:r>
              <w:rPr>
                <w:rFonts w:hint="eastAsia"/>
              </w:rPr>
              <w:t>个月持有期债券</w:t>
            </w:r>
          </w:p>
        </w:tc>
      </w:tr>
      <w:tr w:rsidR="00FC6CD8" w:rsidTr="00140052">
        <w:tc>
          <w:tcPr>
            <w:tcW w:w="2076" w:type="dxa"/>
          </w:tcPr>
          <w:p w:rsidR="00FC6CD8" w:rsidRDefault="00FC6CD8" w:rsidP="00FC6CD8">
            <w:pPr>
              <w:jc w:val="left"/>
            </w:pPr>
            <w:r>
              <w:rPr>
                <w:rFonts w:hint="eastAsia"/>
              </w:rPr>
              <w:t>基金主代码</w:t>
            </w:r>
          </w:p>
        </w:tc>
        <w:tc>
          <w:tcPr>
            <w:tcW w:w="6230" w:type="dxa"/>
            <w:gridSpan w:val="3"/>
          </w:tcPr>
          <w:p w:rsidR="00FC6CD8" w:rsidRDefault="00FC6CD8" w:rsidP="00FC6CD8">
            <w:pPr>
              <w:jc w:val="left"/>
            </w:pPr>
            <w:r>
              <w:t>011109</w:t>
            </w:r>
          </w:p>
        </w:tc>
      </w:tr>
      <w:tr w:rsidR="00FC6CD8" w:rsidTr="00CD0398">
        <w:tc>
          <w:tcPr>
            <w:tcW w:w="2076" w:type="dxa"/>
          </w:tcPr>
          <w:p w:rsidR="00FC6CD8" w:rsidRDefault="00FC6CD8" w:rsidP="00FC6CD8">
            <w:pPr>
              <w:jc w:val="left"/>
            </w:pPr>
            <w:r>
              <w:rPr>
                <w:rFonts w:hint="eastAsia"/>
              </w:rPr>
              <w:t>交易代码</w:t>
            </w:r>
          </w:p>
        </w:tc>
        <w:tc>
          <w:tcPr>
            <w:tcW w:w="6230" w:type="dxa"/>
            <w:gridSpan w:val="3"/>
          </w:tcPr>
          <w:p w:rsidR="00FC6CD8" w:rsidRDefault="00FC6CD8" w:rsidP="00FC6CD8">
            <w:pPr>
              <w:jc w:val="left"/>
            </w:pPr>
            <w:r>
              <w:t>011109</w:t>
            </w:r>
          </w:p>
        </w:tc>
      </w:tr>
      <w:tr w:rsidR="00FC6CD8" w:rsidTr="00542F10">
        <w:tc>
          <w:tcPr>
            <w:tcW w:w="2076" w:type="dxa"/>
          </w:tcPr>
          <w:p w:rsidR="00FC6CD8" w:rsidRDefault="00FC6CD8" w:rsidP="00FC6CD8">
            <w:pPr>
              <w:jc w:val="left"/>
            </w:pPr>
            <w:r>
              <w:rPr>
                <w:rFonts w:hint="eastAsia"/>
              </w:rPr>
              <w:t>基金运作方式</w:t>
            </w:r>
          </w:p>
        </w:tc>
        <w:tc>
          <w:tcPr>
            <w:tcW w:w="6230" w:type="dxa"/>
            <w:gridSpan w:val="3"/>
          </w:tcPr>
          <w:p w:rsidR="00FC6CD8" w:rsidRDefault="00FC6CD8" w:rsidP="00FC6CD8">
            <w:pPr>
              <w:jc w:val="left"/>
            </w:pPr>
            <w:r>
              <w:rPr>
                <w:rFonts w:hint="eastAsia"/>
              </w:rPr>
              <w:t>契约型开放式</w:t>
            </w:r>
          </w:p>
        </w:tc>
      </w:tr>
      <w:tr w:rsidR="00FC6CD8" w:rsidTr="001B5108">
        <w:tc>
          <w:tcPr>
            <w:tcW w:w="2076" w:type="dxa"/>
          </w:tcPr>
          <w:p w:rsidR="00FC6CD8" w:rsidRDefault="00FC6CD8" w:rsidP="00FC6CD8">
            <w:pPr>
              <w:jc w:val="left"/>
            </w:pPr>
            <w:r>
              <w:rPr>
                <w:rFonts w:hint="eastAsia"/>
              </w:rPr>
              <w:t>基金合同生效日</w:t>
            </w:r>
          </w:p>
        </w:tc>
        <w:tc>
          <w:tcPr>
            <w:tcW w:w="6230" w:type="dxa"/>
            <w:gridSpan w:val="3"/>
          </w:tcPr>
          <w:p w:rsidR="00FC6CD8" w:rsidRDefault="00FC6CD8" w:rsidP="00FC6CD8">
            <w:pPr>
              <w:jc w:val="left"/>
            </w:pPr>
            <w:r>
              <w:rPr>
                <w:rFonts w:hint="eastAsia"/>
              </w:rPr>
              <w:t>2021</w:t>
            </w:r>
            <w:r>
              <w:rPr>
                <w:rFonts w:hint="eastAsia"/>
              </w:rPr>
              <w:t>年</w:t>
            </w:r>
            <w:r>
              <w:rPr>
                <w:rFonts w:hint="eastAsia"/>
              </w:rPr>
              <w:t>5</w:t>
            </w:r>
            <w:r>
              <w:rPr>
                <w:rFonts w:hint="eastAsia"/>
              </w:rPr>
              <w:t>月</w:t>
            </w:r>
            <w:r>
              <w:rPr>
                <w:rFonts w:hint="eastAsia"/>
              </w:rPr>
              <w:t>7</w:t>
            </w:r>
            <w:r>
              <w:rPr>
                <w:rFonts w:hint="eastAsia"/>
              </w:rPr>
              <w:t>日</w:t>
            </w:r>
          </w:p>
        </w:tc>
      </w:tr>
      <w:tr w:rsidR="00FC6CD8" w:rsidTr="000D26A0">
        <w:tc>
          <w:tcPr>
            <w:tcW w:w="2076" w:type="dxa"/>
          </w:tcPr>
          <w:p w:rsidR="00FC6CD8" w:rsidRDefault="00FC6CD8" w:rsidP="00FC6CD8">
            <w:pPr>
              <w:jc w:val="left"/>
            </w:pPr>
            <w:r>
              <w:rPr>
                <w:rFonts w:hint="eastAsia"/>
              </w:rPr>
              <w:t>报告期末基金份额总额</w:t>
            </w:r>
          </w:p>
        </w:tc>
        <w:tc>
          <w:tcPr>
            <w:tcW w:w="6230" w:type="dxa"/>
            <w:gridSpan w:val="3"/>
          </w:tcPr>
          <w:p w:rsidR="00FC6CD8" w:rsidRDefault="00FC6CD8" w:rsidP="00FC6CD8">
            <w:pPr>
              <w:jc w:val="left"/>
            </w:pPr>
            <w:r>
              <w:rPr>
                <w:rFonts w:hint="eastAsia"/>
              </w:rPr>
              <w:t>1,870,262,795.41</w:t>
            </w:r>
            <w:r>
              <w:rPr>
                <w:rFonts w:hint="eastAsia"/>
              </w:rPr>
              <w:t>份</w:t>
            </w:r>
          </w:p>
        </w:tc>
      </w:tr>
      <w:tr w:rsidR="00FC6CD8" w:rsidTr="00365E4D">
        <w:tc>
          <w:tcPr>
            <w:tcW w:w="2076" w:type="dxa"/>
          </w:tcPr>
          <w:p w:rsidR="00FC6CD8" w:rsidRDefault="00FC6CD8" w:rsidP="00FC6CD8">
            <w:pPr>
              <w:jc w:val="left"/>
            </w:pPr>
            <w:r>
              <w:rPr>
                <w:rFonts w:hint="eastAsia"/>
              </w:rPr>
              <w:t>投资目标</w:t>
            </w:r>
          </w:p>
        </w:tc>
        <w:tc>
          <w:tcPr>
            <w:tcW w:w="6230" w:type="dxa"/>
            <w:gridSpan w:val="3"/>
          </w:tcPr>
          <w:p w:rsidR="00FC6CD8" w:rsidRDefault="00FC6CD8" w:rsidP="00FC6CD8">
            <w:pPr>
              <w:jc w:val="left"/>
            </w:pPr>
            <w:r>
              <w:rPr>
                <w:rFonts w:hint="eastAsia"/>
              </w:rPr>
              <w:t>本基金主要投资于债券等固定收益类金融工具，辅助投资于精选的股票，通过严谨的风险管理，力求实现基金资产持续稳定增值。</w:t>
            </w:r>
          </w:p>
        </w:tc>
      </w:tr>
      <w:tr w:rsidR="00FC6CD8" w:rsidTr="00371711">
        <w:tc>
          <w:tcPr>
            <w:tcW w:w="2076" w:type="dxa"/>
          </w:tcPr>
          <w:p w:rsidR="00FC6CD8" w:rsidRDefault="00FC6CD8" w:rsidP="00FC6CD8">
            <w:pPr>
              <w:jc w:val="left"/>
            </w:pPr>
            <w:r>
              <w:rPr>
                <w:rFonts w:hint="eastAsia"/>
              </w:rPr>
              <w:t>投资策略</w:t>
            </w:r>
          </w:p>
        </w:tc>
        <w:tc>
          <w:tcPr>
            <w:tcW w:w="6230" w:type="dxa"/>
            <w:gridSpan w:val="3"/>
          </w:tcPr>
          <w:p w:rsidR="00FC6CD8" w:rsidRDefault="00FC6CD8" w:rsidP="00FC6CD8">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、收益率曲线策略；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w:t>
            </w:r>
            <w:r>
              <w:rPr>
                <w:rFonts w:hint="eastAsia"/>
              </w:rPr>
              <w:t>8</w:t>
            </w:r>
            <w:r>
              <w:rPr>
                <w:rFonts w:hint="eastAsia"/>
              </w:rPr>
              <w:t>、存托凭证的投资策略等。</w:t>
            </w:r>
          </w:p>
        </w:tc>
      </w:tr>
      <w:tr w:rsidR="00FC6CD8" w:rsidTr="00F140C2">
        <w:tc>
          <w:tcPr>
            <w:tcW w:w="2076" w:type="dxa"/>
          </w:tcPr>
          <w:p w:rsidR="00FC6CD8" w:rsidRDefault="00FC6CD8" w:rsidP="00FC6CD8">
            <w:pPr>
              <w:jc w:val="left"/>
            </w:pPr>
            <w:r>
              <w:rPr>
                <w:rFonts w:hint="eastAsia"/>
              </w:rPr>
              <w:t>业绩比较基准</w:t>
            </w:r>
          </w:p>
        </w:tc>
        <w:tc>
          <w:tcPr>
            <w:tcW w:w="6230" w:type="dxa"/>
            <w:gridSpan w:val="3"/>
          </w:tcPr>
          <w:p w:rsidR="00FC6CD8" w:rsidRDefault="00FC6CD8" w:rsidP="00FC6CD8">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FC6CD8" w:rsidTr="00DA7870">
        <w:tc>
          <w:tcPr>
            <w:tcW w:w="2076" w:type="dxa"/>
          </w:tcPr>
          <w:p w:rsidR="00FC6CD8" w:rsidRDefault="00FC6CD8" w:rsidP="00FC6CD8">
            <w:pPr>
              <w:jc w:val="left"/>
            </w:pPr>
            <w:r>
              <w:rPr>
                <w:rFonts w:hint="eastAsia"/>
              </w:rPr>
              <w:t>风险收益特征</w:t>
            </w:r>
          </w:p>
        </w:tc>
        <w:tc>
          <w:tcPr>
            <w:tcW w:w="6230" w:type="dxa"/>
            <w:gridSpan w:val="3"/>
          </w:tcPr>
          <w:p w:rsidR="00FC6CD8" w:rsidRDefault="00FC6CD8" w:rsidP="00FC6CD8">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w:t>
            </w:r>
            <w:r>
              <w:rPr>
                <w:rFonts w:hint="eastAsia"/>
              </w:rPr>
              <w:lastRenderedPageBreak/>
              <w:t>外证券市场投资所面临的特别投资风险。</w:t>
            </w:r>
          </w:p>
        </w:tc>
      </w:tr>
      <w:tr w:rsidR="00FC6CD8" w:rsidTr="0049285B">
        <w:tc>
          <w:tcPr>
            <w:tcW w:w="2076" w:type="dxa"/>
          </w:tcPr>
          <w:p w:rsidR="00FC6CD8" w:rsidRDefault="00FC6CD8" w:rsidP="00FC6CD8">
            <w:pPr>
              <w:jc w:val="left"/>
            </w:pPr>
            <w:r>
              <w:rPr>
                <w:rFonts w:hint="eastAsia"/>
              </w:rPr>
              <w:lastRenderedPageBreak/>
              <w:t>基金管理人</w:t>
            </w:r>
          </w:p>
        </w:tc>
        <w:tc>
          <w:tcPr>
            <w:tcW w:w="6230" w:type="dxa"/>
            <w:gridSpan w:val="3"/>
          </w:tcPr>
          <w:p w:rsidR="00FC6CD8" w:rsidRDefault="00FC6CD8" w:rsidP="00FC6CD8">
            <w:pPr>
              <w:jc w:val="left"/>
            </w:pPr>
            <w:r>
              <w:rPr>
                <w:rFonts w:hint="eastAsia"/>
              </w:rPr>
              <w:t>南方基金管理股份有限公司</w:t>
            </w:r>
          </w:p>
        </w:tc>
      </w:tr>
      <w:tr w:rsidR="00FC6CD8" w:rsidTr="00FC6CD8">
        <w:tc>
          <w:tcPr>
            <w:tcW w:w="2076" w:type="dxa"/>
          </w:tcPr>
          <w:p w:rsidR="00FC6CD8" w:rsidRDefault="00FC6CD8" w:rsidP="00FC6CD8">
            <w:pPr>
              <w:jc w:val="left"/>
            </w:pPr>
            <w:r>
              <w:rPr>
                <w:rFonts w:hint="eastAsia"/>
              </w:rPr>
              <w:t>基金托管人</w:t>
            </w:r>
          </w:p>
        </w:tc>
        <w:tc>
          <w:tcPr>
            <w:tcW w:w="6230" w:type="dxa"/>
            <w:gridSpan w:val="3"/>
          </w:tcPr>
          <w:p w:rsidR="00FC6CD8" w:rsidRDefault="00FC6CD8" w:rsidP="00FC6CD8">
            <w:pPr>
              <w:jc w:val="left"/>
            </w:pPr>
            <w:r>
              <w:rPr>
                <w:rFonts w:hint="eastAsia"/>
              </w:rPr>
              <w:t>中国农业银行股份有限公司</w:t>
            </w:r>
          </w:p>
        </w:tc>
      </w:tr>
      <w:tr w:rsidR="00FC6CD8" w:rsidTr="00FC6CD8">
        <w:tc>
          <w:tcPr>
            <w:tcW w:w="2076" w:type="dxa"/>
          </w:tcPr>
          <w:p w:rsidR="00FC6CD8" w:rsidRDefault="00FC6CD8" w:rsidP="00FC6CD8">
            <w:pPr>
              <w:jc w:val="left"/>
            </w:pPr>
            <w:r>
              <w:rPr>
                <w:rFonts w:hint="eastAsia"/>
              </w:rPr>
              <w:t>下属分级基金的基金简称</w:t>
            </w:r>
          </w:p>
        </w:tc>
        <w:tc>
          <w:tcPr>
            <w:tcW w:w="2076" w:type="dxa"/>
          </w:tcPr>
          <w:p w:rsidR="00FC6CD8" w:rsidRDefault="00FC6CD8" w:rsidP="00FC6CD8">
            <w:pPr>
              <w:jc w:val="left"/>
            </w:pPr>
            <w:r>
              <w:rPr>
                <w:rFonts w:hint="eastAsia"/>
              </w:rPr>
              <w:t>南方晖元</w:t>
            </w:r>
            <w:r>
              <w:rPr>
                <w:rFonts w:hint="eastAsia"/>
              </w:rPr>
              <w:t>6</w:t>
            </w:r>
            <w:r>
              <w:rPr>
                <w:rFonts w:hint="eastAsia"/>
              </w:rPr>
              <w:t>个月持有期债券</w:t>
            </w:r>
            <w:r>
              <w:rPr>
                <w:rFonts w:hint="eastAsia"/>
              </w:rPr>
              <w:t>A</w:t>
            </w:r>
          </w:p>
        </w:tc>
        <w:tc>
          <w:tcPr>
            <w:tcW w:w="2077" w:type="dxa"/>
          </w:tcPr>
          <w:p w:rsidR="00FC6CD8" w:rsidRDefault="00FC6CD8" w:rsidP="00FC6CD8">
            <w:pPr>
              <w:jc w:val="left"/>
            </w:pPr>
            <w:r>
              <w:rPr>
                <w:rFonts w:hint="eastAsia"/>
              </w:rPr>
              <w:t>南方晖元</w:t>
            </w:r>
            <w:r>
              <w:rPr>
                <w:rFonts w:hint="eastAsia"/>
              </w:rPr>
              <w:t>6</w:t>
            </w:r>
            <w:r>
              <w:rPr>
                <w:rFonts w:hint="eastAsia"/>
              </w:rPr>
              <w:t>个月持有期债券</w:t>
            </w:r>
            <w:r>
              <w:rPr>
                <w:rFonts w:hint="eastAsia"/>
              </w:rPr>
              <w:t>C</w:t>
            </w:r>
          </w:p>
        </w:tc>
        <w:tc>
          <w:tcPr>
            <w:tcW w:w="2077" w:type="dxa"/>
          </w:tcPr>
          <w:p w:rsidR="00FC6CD8" w:rsidRDefault="00FC6CD8" w:rsidP="00FC6CD8">
            <w:pPr>
              <w:jc w:val="left"/>
            </w:pPr>
            <w:r>
              <w:rPr>
                <w:rFonts w:hint="eastAsia"/>
              </w:rPr>
              <w:t>南方晖元</w:t>
            </w:r>
            <w:r>
              <w:rPr>
                <w:rFonts w:hint="eastAsia"/>
              </w:rPr>
              <w:t>6</w:t>
            </w:r>
            <w:r>
              <w:rPr>
                <w:rFonts w:hint="eastAsia"/>
              </w:rPr>
              <w:t>个月持有期债券</w:t>
            </w:r>
            <w:r>
              <w:rPr>
                <w:rFonts w:hint="eastAsia"/>
              </w:rPr>
              <w:t>E</w:t>
            </w:r>
          </w:p>
        </w:tc>
      </w:tr>
      <w:tr w:rsidR="00FC6CD8" w:rsidTr="00FC6CD8">
        <w:tc>
          <w:tcPr>
            <w:tcW w:w="2076" w:type="dxa"/>
          </w:tcPr>
          <w:p w:rsidR="00FC6CD8" w:rsidRDefault="00FC6CD8" w:rsidP="00FC6CD8">
            <w:pPr>
              <w:jc w:val="left"/>
            </w:pPr>
            <w:r>
              <w:rPr>
                <w:rFonts w:hint="eastAsia"/>
              </w:rPr>
              <w:t>下属分级基金的交易代码</w:t>
            </w:r>
          </w:p>
        </w:tc>
        <w:tc>
          <w:tcPr>
            <w:tcW w:w="2076" w:type="dxa"/>
          </w:tcPr>
          <w:p w:rsidR="00FC6CD8" w:rsidRDefault="00FC6CD8" w:rsidP="00FC6CD8">
            <w:pPr>
              <w:jc w:val="left"/>
            </w:pPr>
            <w:r>
              <w:t>011109</w:t>
            </w:r>
          </w:p>
        </w:tc>
        <w:tc>
          <w:tcPr>
            <w:tcW w:w="2077" w:type="dxa"/>
          </w:tcPr>
          <w:p w:rsidR="00FC6CD8" w:rsidRDefault="00FC6CD8" w:rsidP="00FC6CD8">
            <w:pPr>
              <w:jc w:val="left"/>
            </w:pPr>
            <w:r>
              <w:t>011110</w:t>
            </w:r>
          </w:p>
        </w:tc>
        <w:tc>
          <w:tcPr>
            <w:tcW w:w="2077" w:type="dxa"/>
          </w:tcPr>
          <w:p w:rsidR="00FC6CD8" w:rsidRDefault="00FC6CD8" w:rsidP="00FC6CD8">
            <w:pPr>
              <w:jc w:val="left"/>
            </w:pPr>
            <w:r>
              <w:t>020192</w:t>
            </w:r>
          </w:p>
        </w:tc>
      </w:tr>
      <w:tr w:rsidR="00FC6CD8" w:rsidTr="00FC6CD8">
        <w:tc>
          <w:tcPr>
            <w:tcW w:w="2076" w:type="dxa"/>
          </w:tcPr>
          <w:p w:rsidR="00FC6CD8" w:rsidRDefault="00FC6CD8" w:rsidP="00FC6CD8">
            <w:pPr>
              <w:jc w:val="left"/>
            </w:pPr>
            <w:r>
              <w:rPr>
                <w:rFonts w:hint="eastAsia"/>
              </w:rPr>
              <w:t>报告期末下属分级基金的份额总额</w:t>
            </w:r>
          </w:p>
        </w:tc>
        <w:tc>
          <w:tcPr>
            <w:tcW w:w="2076" w:type="dxa"/>
          </w:tcPr>
          <w:p w:rsidR="00FC6CD8" w:rsidRDefault="00FC6CD8" w:rsidP="00FC6CD8">
            <w:pPr>
              <w:jc w:val="left"/>
            </w:pPr>
            <w:r>
              <w:rPr>
                <w:rFonts w:hint="eastAsia"/>
              </w:rPr>
              <w:t>633,271,976.36</w:t>
            </w:r>
            <w:r>
              <w:rPr>
                <w:rFonts w:hint="eastAsia"/>
              </w:rPr>
              <w:t>份</w:t>
            </w:r>
          </w:p>
        </w:tc>
        <w:tc>
          <w:tcPr>
            <w:tcW w:w="2077" w:type="dxa"/>
          </w:tcPr>
          <w:p w:rsidR="00FC6CD8" w:rsidRDefault="00FC6CD8" w:rsidP="00FC6CD8">
            <w:pPr>
              <w:jc w:val="left"/>
            </w:pPr>
            <w:r>
              <w:rPr>
                <w:rFonts w:hint="eastAsia"/>
              </w:rPr>
              <w:t>1,236,649,512.24</w:t>
            </w:r>
            <w:r>
              <w:rPr>
                <w:rFonts w:hint="eastAsia"/>
              </w:rPr>
              <w:t>份</w:t>
            </w:r>
          </w:p>
        </w:tc>
        <w:tc>
          <w:tcPr>
            <w:tcW w:w="2077" w:type="dxa"/>
          </w:tcPr>
          <w:p w:rsidR="00FC6CD8" w:rsidRDefault="00FC6CD8" w:rsidP="00FC6CD8">
            <w:pPr>
              <w:jc w:val="left"/>
            </w:pPr>
            <w:r>
              <w:rPr>
                <w:rFonts w:hint="eastAsia"/>
              </w:rPr>
              <w:t>341,306.81</w:t>
            </w:r>
            <w:r>
              <w:rPr>
                <w:rFonts w:hint="eastAsia"/>
              </w:rPr>
              <w:t>份</w:t>
            </w:r>
          </w:p>
        </w:tc>
      </w:tr>
    </w:tbl>
    <w:p w:rsidR="00FC6CD8" w:rsidRDefault="00FC6CD8" w:rsidP="00FC6CD8">
      <w:pPr>
        <w:pStyle w:val="-1"/>
        <w:ind w:left="281" w:hanging="281"/>
        <w:rPr>
          <w:rFonts w:hint="eastAsia"/>
        </w:rPr>
      </w:pPr>
      <w:r>
        <w:rPr>
          <w:rFonts w:hint="eastAsia"/>
        </w:rPr>
        <w:t>主要财务指标和基金净值表现</w:t>
      </w:r>
    </w:p>
    <w:p w:rsidR="00FC6CD8" w:rsidRDefault="00FC6CD8" w:rsidP="00FC6CD8">
      <w:pPr>
        <w:pStyle w:val="-2"/>
        <w:spacing w:before="312"/>
        <w:rPr>
          <w:rFonts w:hint="eastAsia"/>
        </w:rPr>
      </w:pPr>
      <w:r>
        <w:rPr>
          <w:rFonts w:hint="eastAsia"/>
        </w:rPr>
        <w:t>主要财务指标</w:t>
      </w:r>
    </w:p>
    <w:p w:rsidR="00FC6CD8" w:rsidRDefault="00FC6CD8" w:rsidP="00FC6CD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C6CD8" w:rsidRPr="00FC6CD8" w:rsidRDefault="00FC6CD8" w:rsidP="00FC6CD8">
            <w:pPr>
              <w:jc w:val="center"/>
              <w:rPr>
                <w:b/>
              </w:rPr>
            </w:pPr>
            <w:r w:rsidRPr="00FC6CD8">
              <w:rPr>
                <w:rFonts w:hint="eastAsia"/>
                <w:b/>
              </w:rPr>
              <w:t>主要财务指标</w:t>
            </w:r>
          </w:p>
        </w:tc>
        <w:tc>
          <w:tcPr>
            <w:tcW w:w="6230" w:type="dxa"/>
            <w:gridSpan w:val="3"/>
            <w:tcBorders>
              <w:bottom w:val="single" w:sz="4" w:space="0" w:color="auto"/>
            </w:tcBorders>
          </w:tcPr>
          <w:p w:rsidR="00FC6CD8" w:rsidRPr="00FC6CD8" w:rsidRDefault="00FC6CD8" w:rsidP="00FC6CD8">
            <w:pPr>
              <w:jc w:val="center"/>
              <w:rPr>
                <w:b/>
              </w:rPr>
            </w:pPr>
            <w:r w:rsidRPr="00FC6CD8">
              <w:rPr>
                <w:rFonts w:hint="eastAsia"/>
                <w:b/>
              </w:rPr>
              <w:t>报告期（</w:t>
            </w:r>
            <w:r w:rsidRPr="00FC6CD8">
              <w:rPr>
                <w:rFonts w:hint="eastAsia"/>
                <w:b/>
              </w:rPr>
              <w:t>2025</w:t>
            </w:r>
            <w:r w:rsidRPr="00FC6CD8">
              <w:rPr>
                <w:rFonts w:hint="eastAsia"/>
                <w:b/>
              </w:rPr>
              <w:t>年</w:t>
            </w:r>
            <w:r w:rsidRPr="00FC6CD8">
              <w:rPr>
                <w:rFonts w:hint="eastAsia"/>
                <w:b/>
              </w:rPr>
              <w:t>10</w:t>
            </w:r>
            <w:r w:rsidRPr="00FC6CD8">
              <w:rPr>
                <w:rFonts w:hint="eastAsia"/>
                <w:b/>
              </w:rPr>
              <w:t>月</w:t>
            </w:r>
            <w:r w:rsidRPr="00FC6CD8">
              <w:rPr>
                <w:rFonts w:hint="eastAsia"/>
                <w:b/>
              </w:rPr>
              <w:t>1</w:t>
            </w:r>
            <w:r w:rsidRPr="00FC6CD8">
              <w:rPr>
                <w:rFonts w:hint="eastAsia"/>
                <w:b/>
              </w:rPr>
              <w:t>日－</w:t>
            </w:r>
            <w:r w:rsidRPr="00FC6CD8">
              <w:rPr>
                <w:rFonts w:hint="eastAsia"/>
                <w:b/>
              </w:rPr>
              <w:t>2025</w:t>
            </w:r>
            <w:r w:rsidRPr="00FC6CD8">
              <w:rPr>
                <w:rFonts w:hint="eastAsia"/>
                <w:b/>
              </w:rPr>
              <w:t>年</w:t>
            </w:r>
            <w:r w:rsidRPr="00FC6CD8">
              <w:rPr>
                <w:rFonts w:hint="eastAsia"/>
                <w:b/>
              </w:rPr>
              <w:t>12</w:t>
            </w:r>
            <w:r w:rsidRPr="00FC6CD8">
              <w:rPr>
                <w:rFonts w:hint="eastAsia"/>
                <w:b/>
              </w:rPr>
              <w:t>月</w:t>
            </w:r>
            <w:r w:rsidRPr="00FC6CD8">
              <w:rPr>
                <w:rFonts w:hint="eastAsia"/>
                <w:b/>
              </w:rPr>
              <w:t>31</w:t>
            </w:r>
            <w:r w:rsidRPr="00FC6CD8">
              <w:rPr>
                <w:rFonts w:hint="eastAsia"/>
                <w:b/>
              </w:rPr>
              <w:t>日）</w:t>
            </w:r>
          </w:p>
        </w:tc>
      </w:tr>
      <w:tr w:rsidR="00FC6CD8" w:rsidTr="00FC6CD8">
        <w:tc>
          <w:tcPr>
            <w:tcW w:w="2076" w:type="dxa"/>
            <w:vMerge/>
          </w:tcPr>
          <w:p w:rsidR="00FC6CD8" w:rsidRDefault="00FC6CD8" w:rsidP="00FC6CD8">
            <w:pPr>
              <w:jc w:val="left"/>
            </w:pPr>
          </w:p>
        </w:tc>
        <w:tc>
          <w:tcPr>
            <w:tcW w:w="2076" w:type="dxa"/>
            <w:shd w:val="clear" w:color="auto" w:fill="BFBFBF"/>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A</w:t>
            </w:r>
          </w:p>
        </w:tc>
        <w:tc>
          <w:tcPr>
            <w:tcW w:w="2077" w:type="dxa"/>
            <w:shd w:val="clear" w:color="auto" w:fill="BFBFBF"/>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C</w:t>
            </w:r>
          </w:p>
        </w:tc>
        <w:tc>
          <w:tcPr>
            <w:tcW w:w="2077" w:type="dxa"/>
            <w:shd w:val="clear" w:color="auto" w:fill="BFBFBF"/>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E</w:t>
            </w:r>
          </w:p>
        </w:tc>
      </w:tr>
      <w:tr w:rsidR="00FC6CD8" w:rsidTr="00FC6CD8">
        <w:tc>
          <w:tcPr>
            <w:tcW w:w="2076" w:type="dxa"/>
          </w:tcPr>
          <w:p w:rsidR="00FC6CD8" w:rsidRDefault="00FC6CD8" w:rsidP="00FC6CD8">
            <w:pPr>
              <w:jc w:val="left"/>
            </w:pPr>
            <w:r>
              <w:rPr>
                <w:rFonts w:hint="eastAsia"/>
              </w:rPr>
              <w:t>1.</w:t>
            </w:r>
            <w:r>
              <w:rPr>
                <w:rFonts w:hint="eastAsia"/>
              </w:rPr>
              <w:t>本期已实现收益</w:t>
            </w:r>
          </w:p>
        </w:tc>
        <w:tc>
          <w:tcPr>
            <w:tcW w:w="2076" w:type="dxa"/>
          </w:tcPr>
          <w:p w:rsidR="00FC6CD8" w:rsidRDefault="00FC6CD8" w:rsidP="00FC6CD8">
            <w:pPr>
              <w:jc w:val="right"/>
            </w:pPr>
            <w:r>
              <w:t>1,549,929.44</w:t>
            </w:r>
          </w:p>
        </w:tc>
        <w:tc>
          <w:tcPr>
            <w:tcW w:w="2077" w:type="dxa"/>
          </w:tcPr>
          <w:p w:rsidR="00FC6CD8" w:rsidRDefault="00FC6CD8" w:rsidP="00FC6CD8">
            <w:pPr>
              <w:jc w:val="right"/>
            </w:pPr>
            <w:r>
              <w:t>1,520,031.87</w:t>
            </w:r>
          </w:p>
        </w:tc>
        <w:tc>
          <w:tcPr>
            <w:tcW w:w="2077" w:type="dxa"/>
          </w:tcPr>
          <w:p w:rsidR="00FC6CD8" w:rsidRDefault="00FC6CD8" w:rsidP="00FC6CD8">
            <w:pPr>
              <w:jc w:val="right"/>
            </w:pPr>
            <w:r>
              <w:t>1,496.83</w:t>
            </w:r>
          </w:p>
        </w:tc>
      </w:tr>
      <w:tr w:rsidR="00FC6CD8" w:rsidTr="00FC6CD8">
        <w:tc>
          <w:tcPr>
            <w:tcW w:w="2076" w:type="dxa"/>
          </w:tcPr>
          <w:p w:rsidR="00FC6CD8" w:rsidRDefault="00FC6CD8" w:rsidP="00FC6CD8">
            <w:pPr>
              <w:jc w:val="left"/>
            </w:pPr>
            <w:r>
              <w:rPr>
                <w:rFonts w:hint="eastAsia"/>
              </w:rPr>
              <w:t>2.</w:t>
            </w:r>
            <w:r>
              <w:rPr>
                <w:rFonts w:hint="eastAsia"/>
              </w:rPr>
              <w:t>本期利润</w:t>
            </w:r>
          </w:p>
        </w:tc>
        <w:tc>
          <w:tcPr>
            <w:tcW w:w="2076" w:type="dxa"/>
          </w:tcPr>
          <w:p w:rsidR="00FC6CD8" w:rsidRDefault="00FC6CD8" w:rsidP="00FC6CD8">
            <w:pPr>
              <w:jc w:val="right"/>
            </w:pPr>
            <w:r>
              <w:t>3,346,372.23</w:t>
            </w:r>
          </w:p>
        </w:tc>
        <w:tc>
          <w:tcPr>
            <w:tcW w:w="2077" w:type="dxa"/>
          </w:tcPr>
          <w:p w:rsidR="00FC6CD8" w:rsidRDefault="00FC6CD8" w:rsidP="00FC6CD8">
            <w:pPr>
              <w:jc w:val="right"/>
            </w:pPr>
            <w:r>
              <w:t>5,125,629.73</w:t>
            </w:r>
          </w:p>
        </w:tc>
        <w:tc>
          <w:tcPr>
            <w:tcW w:w="2077" w:type="dxa"/>
          </w:tcPr>
          <w:p w:rsidR="00FC6CD8" w:rsidRDefault="00FC6CD8" w:rsidP="00FC6CD8">
            <w:pPr>
              <w:jc w:val="right"/>
            </w:pPr>
            <w:r>
              <w:t>2,649.16</w:t>
            </w:r>
          </w:p>
        </w:tc>
      </w:tr>
      <w:tr w:rsidR="00FC6CD8" w:rsidTr="00FC6CD8">
        <w:tc>
          <w:tcPr>
            <w:tcW w:w="2076" w:type="dxa"/>
          </w:tcPr>
          <w:p w:rsidR="00FC6CD8" w:rsidRDefault="00FC6CD8" w:rsidP="00FC6CD8">
            <w:pPr>
              <w:jc w:val="left"/>
            </w:pPr>
            <w:r>
              <w:rPr>
                <w:rFonts w:hint="eastAsia"/>
              </w:rPr>
              <w:t>3.</w:t>
            </w:r>
            <w:r>
              <w:rPr>
                <w:rFonts w:hint="eastAsia"/>
              </w:rPr>
              <w:t>加权平均基金份额本期利润</w:t>
            </w:r>
          </w:p>
        </w:tc>
        <w:tc>
          <w:tcPr>
            <w:tcW w:w="2076" w:type="dxa"/>
          </w:tcPr>
          <w:p w:rsidR="00FC6CD8" w:rsidRDefault="00FC6CD8" w:rsidP="00FC6CD8">
            <w:pPr>
              <w:jc w:val="right"/>
            </w:pPr>
            <w:r>
              <w:t>0.0071</w:t>
            </w:r>
          </w:p>
        </w:tc>
        <w:tc>
          <w:tcPr>
            <w:tcW w:w="2077" w:type="dxa"/>
          </w:tcPr>
          <w:p w:rsidR="00FC6CD8" w:rsidRDefault="00FC6CD8" w:rsidP="00FC6CD8">
            <w:pPr>
              <w:jc w:val="right"/>
            </w:pPr>
            <w:r>
              <w:t>0.0069</w:t>
            </w:r>
          </w:p>
        </w:tc>
        <w:tc>
          <w:tcPr>
            <w:tcW w:w="2077" w:type="dxa"/>
          </w:tcPr>
          <w:p w:rsidR="00FC6CD8" w:rsidRDefault="00FC6CD8" w:rsidP="00FC6CD8">
            <w:pPr>
              <w:jc w:val="right"/>
            </w:pPr>
            <w:r>
              <w:t>0.0072</w:t>
            </w:r>
          </w:p>
        </w:tc>
      </w:tr>
      <w:tr w:rsidR="00FC6CD8" w:rsidTr="00FC6CD8">
        <w:tc>
          <w:tcPr>
            <w:tcW w:w="2076" w:type="dxa"/>
          </w:tcPr>
          <w:p w:rsidR="00FC6CD8" w:rsidRDefault="00FC6CD8" w:rsidP="00FC6CD8">
            <w:pPr>
              <w:jc w:val="left"/>
            </w:pPr>
            <w:r>
              <w:rPr>
                <w:rFonts w:hint="eastAsia"/>
              </w:rPr>
              <w:t>4.</w:t>
            </w:r>
            <w:r>
              <w:rPr>
                <w:rFonts w:hint="eastAsia"/>
              </w:rPr>
              <w:t>期末基金资产净值</w:t>
            </w:r>
          </w:p>
        </w:tc>
        <w:tc>
          <w:tcPr>
            <w:tcW w:w="2076" w:type="dxa"/>
          </w:tcPr>
          <w:p w:rsidR="00FC6CD8" w:rsidRDefault="00FC6CD8" w:rsidP="00FC6CD8">
            <w:pPr>
              <w:jc w:val="right"/>
            </w:pPr>
            <w:r>
              <w:t>643,126,066.32</w:t>
            </w:r>
          </w:p>
        </w:tc>
        <w:tc>
          <w:tcPr>
            <w:tcW w:w="2077" w:type="dxa"/>
          </w:tcPr>
          <w:p w:rsidR="00FC6CD8" w:rsidRDefault="00FC6CD8" w:rsidP="00FC6CD8">
            <w:pPr>
              <w:jc w:val="right"/>
            </w:pPr>
            <w:r>
              <w:t>1,238,762,194.98</w:t>
            </w:r>
          </w:p>
        </w:tc>
        <w:tc>
          <w:tcPr>
            <w:tcW w:w="2077" w:type="dxa"/>
          </w:tcPr>
          <w:p w:rsidR="00FC6CD8" w:rsidRDefault="00FC6CD8" w:rsidP="00FC6CD8">
            <w:pPr>
              <w:jc w:val="right"/>
            </w:pPr>
            <w:r>
              <w:t>347,801.69</w:t>
            </w:r>
          </w:p>
        </w:tc>
      </w:tr>
      <w:tr w:rsidR="00FC6CD8" w:rsidTr="00FC6CD8">
        <w:tc>
          <w:tcPr>
            <w:tcW w:w="2076" w:type="dxa"/>
          </w:tcPr>
          <w:p w:rsidR="00FC6CD8" w:rsidRDefault="00FC6CD8" w:rsidP="00FC6CD8">
            <w:pPr>
              <w:jc w:val="left"/>
            </w:pPr>
            <w:r>
              <w:rPr>
                <w:rFonts w:hint="eastAsia"/>
              </w:rPr>
              <w:t>5.</w:t>
            </w:r>
            <w:r>
              <w:rPr>
                <w:rFonts w:hint="eastAsia"/>
              </w:rPr>
              <w:t>期末基金份额净值</w:t>
            </w:r>
          </w:p>
        </w:tc>
        <w:tc>
          <w:tcPr>
            <w:tcW w:w="2076" w:type="dxa"/>
          </w:tcPr>
          <w:p w:rsidR="00FC6CD8" w:rsidRDefault="00FC6CD8" w:rsidP="00FC6CD8">
            <w:pPr>
              <w:jc w:val="right"/>
            </w:pPr>
            <w:r>
              <w:t>1.0156</w:t>
            </w:r>
          </w:p>
        </w:tc>
        <w:tc>
          <w:tcPr>
            <w:tcW w:w="2077" w:type="dxa"/>
          </w:tcPr>
          <w:p w:rsidR="00FC6CD8" w:rsidRDefault="00FC6CD8" w:rsidP="00FC6CD8">
            <w:pPr>
              <w:jc w:val="right"/>
            </w:pPr>
            <w:r>
              <w:t>1.0017</w:t>
            </w:r>
          </w:p>
        </w:tc>
        <w:tc>
          <w:tcPr>
            <w:tcW w:w="2077" w:type="dxa"/>
          </w:tcPr>
          <w:p w:rsidR="00FC6CD8" w:rsidRDefault="00FC6CD8" w:rsidP="00FC6CD8">
            <w:pPr>
              <w:jc w:val="right"/>
            </w:pPr>
            <w:r>
              <w:t>1.0190</w:t>
            </w:r>
          </w:p>
        </w:tc>
      </w:tr>
    </w:tbl>
    <w:p w:rsidR="00FC6CD8" w:rsidRDefault="00FC6CD8" w:rsidP="00FC6CD8">
      <w:pPr>
        <w:pStyle w:val="-8"/>
        <w:rPr>
          <w:rFonts w:hint="eastAsia"/>
        </w:rPr>
      </w:pPr>
      <w:r>
        <w:rPr>
          <w:rFonts w:hint="eastAsia"/>
        </w:rPr>
        <w:t>注：1、基金业绩指标不包括持有人认（申）购或交易基金的各项费用，计入费用后实际收益水平要低于所列数字；</w:t>
      </w:r>
    </w:p>
    <w:p w:rsidR="00FC6CD8" w:rsidRDefault="00FC6CD8" w:rsidP="00FC6CD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C6CD8" w:rsidRDefault="00FC6CD8" w:rsidP="00FC6CD8">
      <w:pPr>
        <w:pStyle w:val="-2"/>
        <w:spacing w:before="312"/>
        <w:rPr>
          <w:rFonts w:hint="eastAsia"/>
        </w:rPr>
      </w:pPr>
      <w:r>
        <w:rPr>
          <w:rFonts w:hint="eastAsia"/>
        </w:rPr>
        <w:t>基金净值表现</w:t>
      </w:r>
    </w:p>
    <w:p w:rsidR="00FC6CD8" w:rsidRDefault="00FC6CD8" w:rsidP="00FC6CD8">
      <w:pPr>
        <w:pStyle w:val="-3"/>
        <w:spacing w:before="156" w:after="156"/>
        <w:rPr>
          <w:rFonts w:hint="eastAsia"/>
        </w:rPr>
      </w:pPr>
      <w:r>
        <w:rPr>
          <w:rFonts w:hint="eastAsia"/>
        </w:rPr>
        <w:t>本报告期基金份额净值增长率及其与同期业绩比较基准收益率的比较</w:t>
      </w:r>
    </w:p>
    <w:p w:rsidR="00FC6CD8" w:rsidRDefault="00FC6CD8" w:rsidP="00FC6CD8">
      <w:pPr>
        <w:pStyle w:val="-"/>
        <w:ind w:firstLine="420"/>
        <w:rPr>
          <w:rFonts w:hint="eastAsia"/>
        </w:rPr>
      </w:pPr>
      <w:r>
        <w:rPr>
          <w:rFonts w:hint="eastAsia"/>
        </w:rPr>
        <w:t>南方晖元6个月持有期债券A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1429" w:type="dxa"/>
          </w:tcPr>
          <w:p w:rsidR="00FC6CD8" w:rsidRPr="00FC6CD8" w:rsidRDefault="00FC6CD8" w:rsidP="00FC6CD8">
            <w:pPr>
              <w:jc w:val="center"/>
              <w:rPr>
                <w:b/>
              </w:rPr>
            </w:pPr>
            <w:r w:rsidRPr="00FC6CD8">
              <w:rPr>
                <w:rFonts w:hint="eastAsia"/>
                <w:b/>
              </w:rPr>
              <w:t>阶段</w:t>
            </w:r>
          </w:p>
        </w:tc>
        <w:tc>
          <w:tcPr>
            <w:tcW w:w="1315" w:type="dxa"/>
          </w:tcPr>
          <w:p w:rsidR="00FC6CD8" w:rsidRPr="00FC6CD8" w:rsidRDefault="00FC6CD8" w:rsidP="00FC6CD8">
            <w:pPr>
              <w:jc w:val="center"/>
              <w:rPr>
                <w:b/>
              </w:rPr>
            </w:pPr>
            <w:r w:rsidRPr="00FC6CD8">
              <w:rPr>
                <w:rFonts w:hint="eastAsia"/>
                <w:b/>
              </w:rPr>
              <w:t>净值增长率①</w:t>
            </w:r>
          </w:p>
        </w:tc>
        <w:tc>
          <w:tcPr>
            <w:tcW w:w="1315" w:type="dxa"/>
          </w:tcPr>
          <w:p w:rsidR="00FC6CD8" w:rsidRPr="00FC6CD8" w:rsidRDefault="00FC6CD8" w:rsidP="00FC6CD8">
            <w:pPr>
              <w:jc w:val="center"/>
              <w:rPr>
                <w:b/>
              </w:rPr>
            </w:pPr>
            <w:r w:rsidRPr="00FC6CD8">
              <w:rPr>
                <w:rFonts w:hint="eastAsia"/>
                <w:b/>
              </w:rPr>
              <w:t>净值增长率标准差②</w:t>
            </w:r>
          </w:p>
        </w:tc>
        <w:tc>
          <w:tcPr>
            <w:tcW w:w="1315" w:type="dxa"/>
          </w:tcPr>
          <w:p w:rsidR="00FC6CD8" w:rsidRPr="00FC6CD8" w:rsidRDefault="00FC6CD8" w:rsidP="00FC6CD8">
            <w:pPr>
              <w:jc w:val="center"/>
              <w:rPr>
                <w:b/>
              </w:rPr>
            </w:pPr>
            <w:r w:rsidRPr="00FC6CD8">
              <w:rPr>
                <w:rFonts w:hint="eastAsia"/>
                <w:b/>
              </w:rPr>
              <w:t>业绩比较基准收益率③</w:t>
            </w:r>
          </w:p>
        </w:tc>
        <w:tc>
          <w:tcPr>
            <w:tcW w:w="1315" w:type="dxa"/>
          </w:tcPr>
          <w:p w:rsidR="00FC6CD8" w:rsidRPr="00FC6CD8" w:rsidRDefault="00FC6CD8" w:rsidP="00FC6CD8">
            <w:pPr>
              <w:jc w:val="center"/>
              <w:rPr>
                <w:b/>
              </w:rPr>
            </w:pPr>
            <w:r w:rsidRPr="00FC6CD8">
              <w:rPr>
                <w:rFonts w:hint="eastAsia"/>
                <w:b/>
              </w:rPr>
              <w:t>业绩比较基准收益率标准差④</w:t>
            </w:r>
          </w:p>
        </w:tc>
        <w:tc>
          <w:tcPr>
            <w:tcW w:w="907" w:type="dxa"/>
          </w:tcPr>
          <w:p w:rsidR="00FC6CD8" w:rsidRPr="00FC6CD8" w:rsidRDefault="00FC6CD8" w:rsidP="00FC6CD8">
            <w:pPr>
              <w:jc w:val="center"/>
              <w:rPr>
                <w:b/>
              </w:rPr>
            </w:pPr>
            <w:r w:rsidRPr="00FC6CD8">
              <w:rPr>
                <w:rFonts w:hint="eastAsia"/>
                <w:b/>
              </w:rPr>
              <w:t>①</w:t>
            </w:r>
            <w:r w:rsidRPr="00FC6CD8">
              <w:rPr>
                <w:rFonts w:hint="eastAsia"/>
                <w:b/>
              </w:rPr>
              <w:t>-</w:t>
            </w:r>
            <w:r w:rsidRPr="00FC6CD8">
              <w:rPr>
                <w:rFonts w:hint="eastAsia"/>
                <w:b/>
              </w:rPr>
              <w:t>③</w:t>
            </w:r>
          </w:p>
        </w:tc>
        <w:tc>
          <w:tcPr>
            <w:tcW w:w="907" w:type="dxa"/>
          </w:tcPr>
          <w:p w:rsidR="00FC6CD8" w:rsidRPr="00FC6CD8" w:rsidRDefault="00FC6CD8" w:rsidP="00FC6CD8">
            <w:pPr>
              <w:jc w:val="center"/>
              <w:rPr>
                <w:b/>
              </w:rPr>
            </w:pPr>
            <w:r w:rsidRPr="00FC6CD8">
              <w:rPr>
                <w:rFonts w:hint="eastAsia"/>
                <w:b/>
              </w:rPr>
              <w:t>②</w:t>
            </w:r>
            <w:r w:rsidRPr="00FC6CD8">
              <w:rPr>
                <w:rFonts w:hint="eastAsia"/>
                <w:b/>
              </w:rPr>
              <w:t>-</w:t>
            </w:r>
            <w:r w:rsidRPr="00FC6CD8">
              <w:rPr>
                <w:rFonts w:hint="eastAsia"/>
                <w:b/>
              </w:rPr>
              <w:t>④</w:t>
            </w:r>
          </w:p>
        </w:tc>
      </w:tr>
      <w:tr w:rsidR="00FC6CD8" w:rsidTr="00FC6CD8">
        <w:tc>
          <w:tcPr>
            <w:tcW w:w="1429" w:type="dxa"/>
          </w:tcPr>
          <w:p w:rsidR="00FC6CD8" w:rsidRDefault="00FC6CD8" w:rsidP="00FC6CD8">
            <w:pPr>
              <w:jc w:val="left"/>
            </w:pPr>
            <w:r>
              <w:rPr>
                <w:rFonts w:hint="eastAsia"/>
              </w:rPr>
              <w:t>过去三个月</w:t>
            </w:r>
          </w:p>
        </w:tc>
        <w:tc>
          <w:tcPr>
            <w:tcW w:w="1315" w:type="dxa"/>
          </w:tcPr>
          <w:p w:rsidR="00FC6CD8" w:rsidRDefault="00FC6CD8" w:rsidP="00FC6CD8">
            <w:pPr>
              <w:jc w:val="right"/>
            </w:pPr>
            <w:r>
              <w:t>0.66%</w:t>
            </w:r>
          </w:p>
        </w:tc>
        <w:tc>
          <w:tcPr>
            <w:tcW w:w="1315" w:type="dxa"/>
          </w:tcPr>
          <w:p w:rsidR="00FC6CD8" w:rsidRDefault="00FC6CD8" w:rsidP="00FC6CD8">
            <w:pPr>
              <w:jc w:val="right"/>
            </w:pPr>
            <w:r>
              <w:t>0.09%</w:t>
            </w:r>
          </w:p>
        </w:tc>
        <w:tc>
          <w:tcPr>
            <w:tcW w:w="1315" w:type="dxa"/>
          </w:tcPr>
          <w:p w:rsidR="00FC6CD8" w:rsidRDefault="00FC6CD8" w:rsidP="00FC6CD8">
            <w:pPr>
              <w:jc w:val="right"/>
            </w:pPr>
            <w:r>
              <w:t>-0.14%</w:t>
            </w:r>
          </w:p>
        </w:tc>
        <w:tc>
          <w:tcPr>
            <w:tcW w:w="1315" w:type="dxa"/>
          </w:tcPr>
          <w:p w:rsidR="00FC6CD8" w:rsidRDefault="00FC6CD8" w:rsidP="00FC6CD8">
            <w:pPr>
              <w:jc w:val="right"/>
            </w:pPr>
            <w:r>
              <w:t>0.10%</w:t>
            </w:r>
          </w:p>
        </w:tc>
        <w:tc>
          <w:tcPr>
            <w:tcW w:w="907" w:type="dxa"/>
          </w:tcPr>
          <w:p w:rsidR="00FC6CD8" w:rsidRDefault="00FC6CD8" w:rsidP="00FC6CD8">
            <w:pPr>
              <w:jc w:val="right"/>
            </w:pPr>
            <w:r>
              <w:t>0.80%</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过去六个月</w:t>
            </w:r>
          </w:p>
        </w:tc>
        <w:tc>
          <w:tcPr>
            <w:tcW w:w="1315" w:type="dxa"/>
          </w:tcPr>
          <w:p w:rsidR="00FC6CD8" w:rsidRDefault="00FC6CD8" w:rsidP="00FC6CD8">
            <w:pPr>
              <w:jc w:val="right"/>
            </w:pPr>
            <w:r>
              <w:t>3.37%</w:t>
            </w:r>
          </w:p>
        </w:tc>
        <w:tc>
          <w:tcPr>
            <w:tcW w:w="1315" w:type="dxa"/>
          </w:tcPr>
          <w:p w:rsidR="00FC6CD8" w:rsidRDefault="00FC6CD8" w:rsidP="00FC6CD8">
            <w:pPr>
              <w:jc w:val="right"/>
            </w:pPr>
            <w:r>
              <w:t>0.11%</w:t>
            </w:r>
          </w:p>
        </w:tc>
        <w:tc>
          <w:tcPr>
            <w:tcW w:w="1315" w:type="dxa"/>
          </w:tcPr>
          <w:p w:rsidR="00FC6CD8" w:rsidRDefault="00FC6CD8" w:rsidP="00FC6CD8">
            <w:pPr>
              <w:jc w:val="right"/>
            </w:pPr>
            <w:r>
              <w:t>0.14%</w:t>
            </w:r>
          </w:p>
        </w:tc>
        <w:tc>
          <w:tcPr>
            <w:tcW w:w="1315" w:type="dxa"/>
          </w:tcPr>
          <w:p w:rsidR="00FC6CD8" w:rsidRDefault="00FC6CD8" w:rsidP="00FC6CD8">
            <w:pPr>
              <w:jc w:val="right"/>
            </w:pPr>
            <w:r>
              <w:t>0.09%</w:t>
            </w:r>
          </w:p>
        </w:tc>
        <w:tc>
          <w:tcPr>
            <w:tcW w:w="907" w:type="dxa"/>
          </w:tcPr>
          <w:p w:rsidR="00FC6CD8" w:rsidRDefault="00FC6CD8" w:rsidP="00FC6CD8">
            <w:pPr>
              <w:jc w:val="right"/>
            </w:pPr>
            <w:r>
              <w:t>3.23%</w:t>
            </w:r>
          </w:p>
        </w:tc>
        <w:tc>
          <w:tcPr>
            <w:tcW w:w="907" w:type="dxa"/>
          </w:tcPr>
          <w:p w:rsidR="00FC6CD8" w:rsidRDefault="00FC6CD8" w:rsidP="00FC6CD8">
            <w:pPr>
              <w:jc w:val="right"/>
            </w:pPr>
            <w:r>
              <w:t>0.02%</w:t>
            </w:r>
          </w:p>
        </w:tc>
      </w:tr>
      <w:tr w:rsidR="00FC6CD8" w:rsidTr="00FC6CD8">
        <w:tc>
          <w:tcPr>
            <w:tcW w:w="1429" w:type="dxa"/>
          </w:tcPr>
          <w:p w:rsidR="00FC6CD8" w:rsidRDefault="00FC6CD8" w:rsidP="00FC6CD8">
            <w:pPr>
              <w:jc w:val="left"/>
            </w:pPr>
            <w:r>
              <w:rPr>
                <w:rFonts w:hint="eastAsia"/>
              </w:rPr>
              <w:t>过去一年</w:t>
            </w:r>
          </w:p>
        </w:tc>
        <w:tc>
          <w:tcPr>
            <w:tcW w:w="1315" w:type="dxa"/>
          </w:tcPr>
          <w:p w:rsidR="00FC6CD8" w:rsidRDefault="00FC6CD8" w:rsidP="00FC6CD8">
            <w:pPr>
              <w:jc w:val="right"/>
            </w:pPr>
            <w:r>
              <w:t>4.69%</w:t>
            </w:r>
          </w:p>
        </w:tc>
        <w:tc>
          <w:tcPr>
            <w:tcW w:w="1315" w:type="dxa"/>
          </w:tcPr>
          <w:p w:rsidR="00FC6CD8" w:rsidRDefault="00FC6CD8" w:rsidP="00FC6CD8">
            <w:pPr>
              <w:jc w:val="right"/>
            </w:pPr>
            <w:r>
              <w:t>0.11%</w:t>
            </w:r>
          </w:p>
        </w:tc>
        <w:tc>
          <w:tcPr>
            <w:tcW w:w="1315" w:type="dxa"/>
          </w:tcPr>
          <w:p w:rsidR="00FC6CD8" w:rsidRDefault="00FC6CD8" w:rsidP="00FC6CD8">
            <w:pPr>
              <w:jc w:val="right"/>
            </w:pPr>
            <w:r>
              <w:t>0.51%</w:t>
            </w:r>
          </w:p>
        </w:tc>
        <w:tc>
          <w:tcPr>
            <w:tcW w:w="1315" w:type="dxa"/>
          </w:tcPr>
          <w:p w:rsidR="00FC6CD8" w:rsidRDefault="00FC6CD8" w:rsidP="00FC6CD8">
            <w:pPr>
              <w:jc w:val="right"/>
            </w:pPr>
            <w:r>
              <w:t>0.10%</w:t>
            </w:r>
          </w:p>
        </w:tc>
        <w:tc>
          <w:tcPr>
            <w:tcW w:w="907" w:type="dxa"/>
          </w:tcPr>
          <w:p w:rsidR="00FC6CD8" w:rsidRDefault="00FC6CD8" w:rsidP="00FC6CD8">
            <w:pPr>
              <w:jc w:val="right"/>
            </w:pPr>
            <w:r>
              <w:t>4.18%</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过去三年</w:t>
            </w:r>
          </w:p>
        </w:tc>
        <w:tc>
          <w:tcPr>
            <w:tcW w:w="1315" w:type="dxa"/>
          </w:tcPr>
          <w:p w:rsidR="00FC6CD8" w:rsidRDefault="00FC6CD8" w:rsidP="00FC6CD8">
            <w:pPr>
              <w:jc w:val="right"/>
            </w:pPr>
            <w:r>
              <w:t>7.99%</w:t>
            </w:r>
          </w:p>
        </w:tc>
        <w:tc>
          <w:tcPr>
            <w:tcW w:w="1315" w:type="dxa"/>
          </w:tcPr>
          <w:p w:rsidR="00FC6CD8" w:rsidRDefault="00FC6CD8" w:rsidP="00FC6CD8">
            <w:pPr>
              <w:jc w:val="right"/>
            </w:pPr>
            <w:r>
              <w:t>0.16%</w:t>
            </w:r>
          </w:p>
        </w:tc>
        <w:tc>
          <w:tcPr>
            <w:tcW w:w="1315" w:type="dxa"/>
          </w:tcPr>
          <w:p w:rsidR="00FC6CD8" w:rsidRDefault="00FC6CD8" w:rsidP="00FC6CD8">
            <w:pPr>
              <w:jc w:val="right"/>
            </w:pPr>
            <w:r>
              <w:t>7.51%</w:t>
            </w:r>
          </w:p>
        </w:tc>
        <w:tc>
          <w:tcPr>
            <w:tcW w:w="1315" w:type="dxa"/>
          </w:tcPr>
          <w:p w:rsidR="00FC6CD8" w:rsidRDefault="00FC6CD8" w:rsidP="00FC6CD8">
            <w:pPr>
              <w:jc w:val="right"/>
            </w:pPr>
            <w:r>
              <w:t>0.10%</w:t>
            </w:r>
          </w:p>
        </w:tc>
        <w:tc>
          <w:tcPr>
            <w:tcW w:w="907" w:type="dxa"/>
          </w:tcPr>
          <w:p w:rsidR="00FC6CD8" w:rsidRDefault="00FC6CD8" w:rsidP="00FC6CD8">
            <w:pPr>
              <w:jc w:val="right"/>
            </w:pPr>
            <w:r>
              <w:t>0.48%</w:t>
            </w:r>
          </w:p>
        </w:tc>
        <w:tc>
          <w:tcPr>
            <w:tcW w:w="907" w:type="dxa"/>
          </w:tcPr>
          <w:p w:rsidR="00FC6CD8" w:rsidRDefault="00FC6CD8" w:rsidP="00FC6CD8">
            <w:pPr>
              <w:jc w:val="right"/>
            </w:pPr>
            <w:r>
              <w:t>0.06%</w:t>
            </w:r>
          </w:p>
        </w:tc>
      </w:tr>
      <w:tr w:rsidR="00FC6CD8" w:rsidTr="00FC6CD8">
        <w:tc>
          <w:tcPr>
            <w:tcW w:w="1429" w:type="dxa"/>
          </w:tcPr>
          <w:p w:rsidR="00FC6CD8" w:rsidRDefault="00FC6CD8" w:rsidP="00FC6CD8">
            <w:pPr>
              <w:jc w:val="left"/>
            </w:pPr>
            <w:r>
              <w:rPr>
                <w:rFonts w:hint="eastAsia"/>
              </w:rPr>
              <w:lastRenderedPageBreak/>
              <w:t>自基金合同生效起至今</w:t>
            </w:r>
          </w:p>
        </w:tc>
        <w:tc>
          <w:tcPr>
            <w:tcW w:w="1315" w:type="dxa"/>
          </w:tcPr>
          <w:p w:rsidR="00FC6CD8" w:rsidRDefault="00FC6CD8" w:rsidP="00FC6CD8">
            <w:pPr>
              <w:jc w:val="right"/>
            </w:pPr>
            <w:r>
              <w:t>1.56%</w:t>
            </w:r>
          </w:p>
        </w:tc>
        <w:tc>
          <w:tcPr>
            <w:tcW w:w="1315" w:type="dxa"/>
          </w:tcPr>
          <w:p w:rsidR="00FC6CD8" w:rsidRDefault="00FC6CD8" w:rsidP="00FC6CD8">
            <w:pPr>
              <w:jc w:val="right"/>
            </w:pPr>
            <w:r>
              <w:t>0.24%</w:t>
            </w:r>
          </w:p>
        </w:tc>
        <w:tc>
          <w:tcPr>
            <w:tcW w:w="1315" w:type="dxa"/>
          </w:tcPr>
          <w:p w:rsidR="00FC6CD8" w:rsidRDefault="00FC6CD8" w:rsidP="00FC6CD8">
            <w:pPr>
              <w:jc w:val="right"/>
            </w:pPr>
            <w:r>
              <w:t>6.98%</w:t>
            </w:r>
          </w:p>
        </w:tc>
        <w:tc>
          <w:tcPr>
            <w:tcW w:w="1315" w:type="dxa"/>
          </w:tcPr>
          <w:p w:rsidR="00FC6CD8" w:rsidRDefault="00FC6CD8" w:rsidP="00FC6CD8">
            <w:pPr>
              <w:jc w:val="right"/>
            </w:pPr>
            <w:r>
              <w:t>0.11%</w:t>
            </w:r>
          </w:p>
        </w:tc>
        <w:tc>
          <w:tcPr>
            <w:tcW w:w="907" w:type="dxa"/>
          </w:tcPr>
          <w:p w:rsidR="00FC6CD8" w:rsidRDefault="00FC6CD8" w:rsidP="00FC6CD8">
            <w:pPr>
              <w:jc w:val="right"/>
            </w:pPr>
            <w:r>
              <w:t>-5.42%</w:t>
            </w:r>
          </w:p>
        </w:tc>
        <w:tc>
          <w:tcPr>
            <w:tcW w:w="907" w:type="dxa"/>
          </w:tcPr>
          <w:p w:rsidR="00FC6CD8" w:rsidRDefault="00FC6CD8" w:rsidP="00FC6CD8">
            <w:pPr>
              <w:jc w:val="right"/>
            </w:pPr>
            <w:r>
              <w:t>0.13%</w:t>
            </w:r>
          </w:p>
        </w:tc>
      </w:tr>
    </w:tbl>
    <w:p w:rsidR="00FC6CD8" w:rsidRDefault="00FC6CD8" w:rsidP="00FC6CD8">
      <w:pPr>
        <w:pStyle w:val="-"/>
        <w:ind w:firstLine="420"/>
        <w:rPr>
          <w:rFonts w:hint="eastAsia"/>
        </w:rPr>
      </w:pPr>
      <w:r>
        <w:rPr>
          <w:rFonts w:hint="eastAsia"/>
        </w:rPr>
        <w:t>南方晖元6个月持有期债券C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1429" w:type="dxa"/>
          </w:tcPr>
          <w:p w:rsidR="00FC6CD8" w:rsidRPr="00FC6CD8" w:rsidRDefault="00FC6CD8" w:rsidP="00FC6CD8">
            <w:pPr>
              <w:jc w:val="center"/>
              <w:rPr>
                <w:b/>
              </w:rPr>
            </w:pPr>
            <w:r w:rsidRPr="00FC6CD8">
              <w:rPr>
                <w:rFonts w:hint="eastAsia"/>
                <w:b/>
              </w:rPr>
              <w:t>阶段</w:t>
            </w:r>
          </w:p>
        </w:tc>
        <w:tc>
          <w:tcPr>
            <w:tcW w:w="1315" w:type="dxa"/>
          </w:tcPr>
          <w:p w:rsidR="00FC6CD8" w:rsidRPr="00FC6CD8" w:rsidRDefault="00FC6CD8" w:rsidP="00FC6CD8">
            <w:pPr>
              <w:jc w:val="center"/>
              <w:rPr>
                <w:b/>
              </w:rPr>
            </w:pPr>
            <w:r w:rsidRPr="00FC6CD8">
              <w:rPr>
                <w:rFonts w:hint="eastAsia"/>
                <w:b/>
              </w:rPr>
              <w:t>净值增长率①</w:t>
            </w:r>
          </w:p>
        </w:tc>
        <w:tc>
          <w:tcPr>
            <w:tcW w:w="1315" w:type="dxa"/>
          </w:tcPr>
          <w:p w:rsidR="00FC6CD8" w:rsidRPr="00FC6CD8" w:rsidRDefault="00FC6CD8" w:rsidP="00FC6CD8">
            <w:pPr>
              <w:jc w:val="center"/>
              <w:rPr>
                <w:b/>
              </w:rPr>
            </w:pPr>
            <w:r w:rsidRPr="00FC6CD8">
              <w:rPr>
                <w:rFonts w:hint="eastAsia"/>
                <w:b/>
              </w:rPr>
              <w:t>净值增长率标准差②</w:t>
            </w:r>
          </w:p>
        </w:tc>
        <w:tc>
          <w:tcPr>
            <w:tcW w:w="1315" w:type="dxa"/>
          </w:tcPr>
          <w:p w:rsidR="00FC6CD8" w:rsidRPr="00FC6CD8" w:rsidRDefault="00FC6CD8" w:rsidP="00FC6CD8">
            <w:pPr>
              <w:jc w:val="center"/>
              <w:rPr>
                <w:b/>
              </w:rPr>
            </w:pPr>
            <w:r w:rsidRPr="00FC6CD8">
              <w:rPr>
                <w:rFonts w:hint="eastAsia"/>
                <w:b/>
              </w:rPr>
              <w:t>业绩比较基准收益率③</w:t>
            </w:r>
          </w:p>
        </w:tc>
        <w:tc>
          <w:tcPr>
            <w:tcW w:w="1315" w:type="dxa"/>
          </w:tcPr>
          <w:p w:rsidR="00FC6CD8" w:rsidRPr="00FC6CD8" w:rsidRDefault="00FC6CD8" w:rsidP="00FC6CD8">
            <w:pPr>
              <w:jc w:val="center"/>
              <w:rPr>
                <w:b/>
              </w:rPr>
            </w:pPr>
            <w:r w:rsidRPr="00FC6CD8">
              <w:rPr>
                <w:rFonts w:hint="eastAsia"/>
                <w:b/>
              </w:rPr>
              <w:t>业绩比较基准收益率标准差④</w:t>
            </w:r>
          </w:p>
        </w:tc>
        <w:tc>
          <w:tcPr>
            <w:tcW w:w="907" w:type="dxa"/>
          </w:tcPr>
          <w:p w:rsidR="00FC6CD8" w:rsidRPr="00FC6CD8" w:rsidRDefault="00FC6CD8" w:rsidP="00FC6CD8">
            <w:pPr>
              <w:jc w:val="center"/>
              <w:rPr>
                <w:b/>
              </w:rPr>
            </w:pPr>
            <w:r w:rsidRPr="00FC6CD8">
              <w:rPr>
                <w:rFonts w:hint="eastAsia"/>
                <w:b/>
              </w:rPr>
              <w:t>①</w:t>
            </w:r>
            <w:r w:rsidRPr="00FC6CD8">
              <w:rPr>
                <w:rFonts w:hint="eastAsia"/>
                <w:b/>
              </w:rPr>
              <w:t>-</w:t>
            </w:r>
            <w:r w:rsidRPr="00FC6CD8">
              <w:rPr>
                <w:rFonts w:hint="eastAsia"/>
                <w:b/>
              </w:rPr>
              <w:t>③</w:t>
            </w:r>
          </w:p>
        </w:tc>
        <w:tc>
          <w:tcPr>
            <w:tcW w:w="907" w:type="dxa"/>
          </w:tcPr>
          <w:p w:rsidR="00FC6CD8" w:rsidRPr="00FC6CD8" w:rsidRDefault="00FC6CD8" w:rsidP="00FC6CD8">
            <w:pPr>
              <w:jc w:val="center"/>
              <w:rPr>
                <w:b/>
              </w:rPr>
            </w:pPr>
            <w:r w:rsidRPr="00FC6CD8">
              <w:rPr>
                <w:rFonts w:hint="eastAsia"/>
                <w:b/>
              </w:rPr>
              <w:t>②</w:t>
            </w:r>
            <w:r w:rsidRPr="00FC6CD8">
              <w:rPr>
                <w:rFonts w:hint="eastAsia"/>
                <w:b/>
              </w:rPr>
              <w:t>-</w:t>
            </w:r>
            <w:r w:rsidRPr="00FC6CD8">
              <w:rPr>
                <w:rFonts w:hint="eastAsia"/>
                <w:b/>
              </w:rPr>
              <w:t>④</w:t>
            </w:r>
          </w:p>
        </w:tc>
      </w:tr>
      <w:tr w:rsidR="00FC6CD8" w:rsidTr="00FC6CD8">
        <w:tc>
          <w:tcPr>
            <w:tcW w:w="1429" w:type="dxa"/>
          </w:tcPr>
          <w:p w:rsidR="00FC6CD8" w:rsidRDefault="00FC6CD8" w:rsidP="00FC6CD8">
            <w:pPr>
              <w:jc w:val="left"/>
            </w:pPr>
            <w:r>
              <w:rPr>
                <w:rFonts w:hint="eastAsia"/>
              </w:rPr>
              <w:t>过去三个月</w:t>
            </w:r>
          </w:p>
        </w:tc>
        <w:tc>
          <w:tcPr>
            <w:tcW w:w="1315" w:type="dxa"/>
          </w:tcPr>
          <w:p w:rsidR="00FC6CD8" w:rsidRDefault="00FC6CD8" w:rsidP="00FC6CD8">
            <w:pPr>
              <w:jc w:val="right"/>
            </w:pPr>
            <w:r>
              <w:t>0.58%</w:t>
            </w:r>
          </w:p>
        </w:tc>
        <w:tc>
          <w:tcPr>
            <w:tcW w:w="1315" w:type="dxa"/>
          </w:tcPr>
          <w:p w:rsidR="00FC6CD8" w:rsidRDefault="00FC6CD8" w:rsidP="00FC6CD8">
            <w:pPr>
              <w:jc w:val="right"/>
            </w:pPr>
            <w:r>
              <w:t>0.09%</w:t>
            </w:r>
          </w:p>
        </w:tc>
        <w:tc>
          <w:tcPr>
            <w:tcW w:w="1315" w:type="dxa"/>
          </w:tcPr>
          <w:p w:rsidR="00FC6CD8" w:rsidRDefault="00FC6CD8" w:rsidP="00FC6CD8">
            <w:pPr>
              <w:jc w:val="right"/>
            </w:pPr>
            <w:r>
              <w:t>-0.14%</w:t>
            </w:r>
          </w:p>
        </w:tc>
        <w:tc>
          <w:tcPr>
            <w:tcW w:w="1315" w:type="dxa"/>
          </w:tcPr>
          <w:p w:rsidR="00FC6CD8" w:rsidRDefault="00FC6CD8" w:rsidP="00FC6CD8">
            <w:pPr>
              <w:jc w:val="right"/>
            </w:pPr>
            <w:r>
              <w:t>0.10%</w:t>
            </w:r>
          </w:p>
        </w:tc>
        <w:tc>
          <w:tcPr>
            <w:tcW w:w="907" w:type="dxa"/>
          </w:tcPr>
          <w:p w:rsidR="00FC6CD8" w:rsidRDefault="00FC6CD8" w:rsidP="00FC6CD8">
            <w:pPr>
              <w:jc w:val="right"/>
            </w:pPr>
            <w:r>
              <w:t>0.72%</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过去六个月</w:t>
            </w:r>
          </w:p>
        </w:tc>
        <w:tc>
          <w:tcPr>
            <w:tcW w:w="1315" w:type="dxa"/>
          </w:tcPr>
          <w:p w:rsidR="00FC6CD8" w:rsidRDefault="00FC6CD8" w:rsidP="00FC6CD8">
            <w:pPr>
              <w:jc w:val="right"/>
            </w:pPr>
            <w:r>
              <w:t>3.20%</w:t>
            </w:r>
          </w:p>
        </w:tc>
        <w:tc>
          <w:tcPr>
            <w:tcW w:w="1315" w:type="dxa"/>
          </w:tcPr>
          <w:p w:rsidR="00FC6CD8" w:rsidRDefault="00FC6CD8" w:rsidP="00FC6CD8">
            <w:pPr>
              <w:jc w:val="right"/>
            </w:pPr>
            <w:r>
              <w:t>0.11%</w:t>
            </w:r>
          </w:p>
        </w:tc>
        <w:tc>
          <w:tcPr>
            <w:tcW w:w="1315" w:type="dxa"/>
          </w:tcPr>
          <w:p w:rsidR="00FC6CD8" w:rsidRDefault="00FC6CD8" w:rsidP="00FC6CD8">
            <w:pPr>
              <w:jc w:val="right"/>
            </w:pPr>
            <w:r>
              <w:t>0.14%</w:t>
            </w:r>
          </w:p>
        </w:tc>
        <w:tc>
          <w:tcPr>
            <w:tcW w:w="1315" w:type="dxa"/>
          </w:tcPr>
          <w:p w:rsidR="00FC6CD8" w:rsidRDefault="00FC6CD8" w:rsidP="00FC6CD8">
            <w:pPr>
              <w:jc w:val="right"/>
            </w:pPr>
            <w:r>
              <w:t>0.09%</w:t>
            </w:r>
          </w:p>
        </w:tc>
        <w:tc>
          <w:tcPr>
            <w:tcW w:w="907" w:type="dxa"/>
          </w:tcPr>
          <w:p w:rsidR="00FC6CD8" w:rsidRDefault="00FC6CD8" w:rsidP="00FC6CD8">
            <w:pPr>
              <w:jc w:val="right"/>
            </w:pPr>
            <w:r>
              <w:t>3.06%</w:t>
            </w:r>
          </w:p>
        </w:tc>
        <w:tc>
          <w:tcPr>
            <w:tcW w:w="907" w:type="dxa"/>
          </w:tcPr>
          <w:p w:rsidR="00FC6CD8" w:rsidRDefault="00FC6CD8" w:rsidP="00FC6CD8">
            <w:pPr>
              <w:jc w:val="right"/>
            </w:pPr>
            <w:r>
              <w:t>0.02%</w:t>
            </w:r>
          </w:p>
        </w:tc>
      </w:tr>
      <w:tr w:rsidR="00FC6CD8" w:rsidTr="00FC6CD8">
        <w:tc>
          <w:tcPr>
            <w:tcW w:w="1429" w:type="dxa"/>
          </w:tcPr>
          <w:p w:rsidR="00FC6CD8" w:rsidRDefault="00FC6CD8" w:rsidP="00FC6CD8">
            <w:pPr>
              <w:jc w:val="left"/>
            </w:pPr>
            <w:r>
              <w:rPr>
                <w:rFonts w:hint="eastAsia"/>
              </w:rPr>
              <w:t>过去一年</w:t>
            </w:r>
          </w:p>
        </w:tc>
        <w:tc>
          <w:tcPr>
            <w:tcW w:w="1315" w:type="dxa"/>
          </w:tcPr>
          <w:p w:rsidR="00FC6CD8" w:rsidRDefault="00FC6CD8" w:rsidP="00FC6CD8">
            <w:pPr>
              <w:jc w:val="right"/>
            </w:pPr>
            <w:r>
              <w:t>4.38%</w:t>
            </w:r>
          </w:p>
        </w:tc>
        <w:tc>
          <w:tcPr>
            <w:tcW w:w="1315" w:type="dxa"/>
          </w:tcPr>
          <w:p w:rsidR="00FC6CD8" w:rsidRDefault="00FC6CD8" w:rsidP="00FC6CD8">
            <w:pPr>
              <w:jc w:val="right"/>
            </w:pPr>
            <w:r>
              <w:t>0.11%</w:t>
            </w:r>
          </w:p>
        </w:tc>
        <w:tc>
          <w:tcPr>
            <w:tcW w:w="1315" w:type="dxa"/>
          </w:tcPr>
          <w:p w:rsidR="00FC6CD8" w:rsidRDefault="00FC6CD8" w:rsidP="00FC6CD8">
            <w:pPr>
              <w:jc w:val="right"/>
            </w:pPr>
            <w:r>
              <w:t>0.51%</w:t>
            </w:r>
          </w:p>
        </w:tc>
        <w:tc>
          <w:tcPr>
            <w:tcW w:w="1315" w:type="dxa"/>
          </w:tcPr>
          <w:p w:rsidR="00FC6CD8" w:rsidRDefault="00FC6CD8" w:rsidP="00FC6CD8">
            <w:pPr>
              <w:jc w:val="right"/>
            </w:pPr>
            <w:r>
              <w:t>0.10%</w:t>
            </w:r>
          </w:p>
        </w:tc>
        <w:tc>
          <w:tcPr>
            <w:tcW w:w="907" w:type="dxa"/>
          </w:tcPr>
          <w:p w:rsidR="00FC6CD8" w:rsidRDefault="00FC6CD8" w:rsidP="00FC6CD8">
            <w:pPr>
              <w:jc w:val="right"/>
            </w:pPr>
            <w:r>
              <w:t>3.87%</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过去三年</w:t>
            </w:r>
          </w:p>
        </w:tc>
        <w:tc>
          <w:tcPr>
            <w:tcW w:w="1315" w:type="dxa"/>
          </w:tcPr>
          <w:p w:rsidR="00FC6CD8" w:rsidRDefault="00FC6CD8" w:rsidP="00FC6CD8">
            <w:pPr>
              <w:jc w:val="right"/>
            </w:pPr>
            <w:r>
              <w:t>7.02%</w:t>
            </w:r>
          </w:p>
        </w:tc>
        <w:tc>
          <w:tcPr>
            <w:tcW w:w="1315" w:type="dxa"/>
          </w:tcPr>
          <w:p w:rsidR="00FC6CD8" w:rsidRDefault="00FC6CD8" w:rsidP="00FC6CD8">
            <w:pPr>
              <w:jc w:val="right"/>
            </w:pPr>
            <w:r>
              <w:t>0.16%</w:t>
            </w:r>
          </w:p>
        </w:tc>
        <w:tc>
          <w:tcPr>
            <w:tcW w:w="1315" w:type="dxa"/>
          </w:tcPr>
          <w:p w:rsidR="00FC6CD8" w:rsidRDefault="00FC6CD8" w:rsidP="00FC6CD8">
            <w:pPr>
              <w:jc w:val="right"/>
            </w:pPr>
            <w:r>
              <w:t>7.51%</w:t>
            </w:r>
          </w:p>
        </w:tc>
        <w:tc>
          <w:tcPr>
            <w:tcW w:w="1315" w:type="dxa"/>
          </w:tcPr>
          <w:p w:rsidR="00FC6CD8" w:rsidRDefault="00FC6CD8" w:rsidP="00FC6CD8">
            <w:pPr>
              <w:jc w:val="right"/>
            </w:pPr>
            <w:r>
              <w:t>0.10%</w:t>
            </w:r>
          </w:p>
        </w:tc>
        <w:tc>
          <w:tcPr>
            <w:tcW w:w="907" w:type="dxa"/>
          </w:tcPr>
          <w:p w:rsidR="00FC6CD8" w:rsidRDefault="00FC6CD8" w:rsidP="00FC6CD8">
            <w:pPr>
              <w:jc w:val="right"/>
            </w:pPr>
            <w:r>
              <w:t>-0.49%</w:t>
            </w:r>
          </w:p>
        </w:tc>
        <w:tc>
          <w:tcPr>
            <w:tcW w:w="907" w:type="dxa"/>
          </w:tcPr>
          <w:p w:rsidR="00FC6CD8" w:rsidRDefault="00FC6CD8" w:rsidP="00FC6CD8">
            <w:pPr>
              <w:jc w:val="right"/>
            </w:pPr>
            <w:r>
              <w:t>0.06%</w:t>
            </w:r>
          </w:p>
        </w:tc>
      </w:tr>
      <w:tr w:rsidR="00FC6CD8" w:rsidTr="00FC6CD8">
        <w:tc>
          <w:tcPr>
            <w:tcW w:w="1429" w:type="dxa"/>
          </w:tcPr>
          <w:p w:rsidR="00FC6CD8" w:rsidRDefault="00FC6CD8" w:rsidP="00FC6CD8">
            <w:pPr>
              <w:jc w:val="left"/>
            </w:pPr>
            <w:r>
              <w:rPr>
                <w:rFonts w:hint="eastAsia"/>
              </w:rPr>
              <w:t>自基金合同生效起至今</w:t>
            </w:r>
          </w:p>
        </w:tc>
        <w:tc>
          <w:tcPr>
            <w:tcW w:w="1315" w:type="dxa"/>
          </w:tcPr>
          <w:p w:rsidR="00FC6CD8" w:rsidRDefault="00FC6CD8" w:rsidP="00FC6CD8">
            <w:pPr>
              <w:jc w:val="right"/>
            </w:pPr>
            <w:r>
              <w:t>0.17%</w:t>
            </w:r>
          </w:p>
        </w:tc>
        <w:tc>
          <w:tcPr>
            <w:tcW w:w="1315" w:type="dxa"/>
          </w:tcPr>
          <w:p w:rsidR="00FC6CD8" w:rsidRDefault="00FC6CD8" w:rsidP="00FC6CD8">
            <w:pPr>
              <w:jc w:val="right"/>
            </w:pPr>
            <w:r>
              <w:t>0.24%</w:t>
            </w:r>
          </w:p>
        </w:tc>
        <w:tc>
          <w:tcPr>
            <w:tcW w:w="1315" w:type="dxa"/>
          </w:tcPr>
          <w:p w:rsidR="00FC6CD8" w:rsidRDefault="00FC6CD8" w:rsidP="00FC6CD8">
            <w:pPr>
              <w:jc w:val="right"/>
            </w:pPr>
            <w:r>
              <w:t>6.98%</w:t>
            </w:r>
          </w:p>
        </w:tc>
        <w:tc>
          <w:tcPr>
            <w:tcW w:w="1315" w:type="dxa"/>
          </w:tcPr>
          <w:p w:rsidR="00FC6CD8" w:rsidRDefault="00FC6CD8" w:rsidP="00FC6CD8">
            <w:pPr>
              <w:jc w:val="right"/>
            </w:pPr>
            <w:r>
              <w:t>0.11%</w:t>
            </w:r>
          </w:p>
        </w:tc>
        <w:tc>
          <w:tcPr>
            <w:tcW w:w="907" w:type="dxa"/>
          </w:tcPr>
          <w:p w:rsidR="00FC6CD8" w:rsidRDefault="00FC6CD8" w:rsidP="00FC6CD8">
            <w:pPr>
              <w:jc w:val="right"/>
            </w:pPr>
            <w:r>
              <w:t>-6.81%</w:t>
            </w:r>
          </w:p>
        </w:tc>
        <w:tc>
          <w:tcPr>
            <w:tcW w:w="907" w:type="dxa"/>
          </w:tcPr>
          <w:p w:rsidR="00FC6CD8" w:rsidRDefault="00FC6CD8" w:rsidP="00FC6CD8">
            <w:pPr>
              <w:jc w:val="right"/>
            </w:pPr>
            <w:r>
              <w:t>0.13%</w:t>
            </w:r>
          </w:p>
        </w:tc>
      </w:tr>
    </w:tbl>
    <w:p w:rsidR="00FC6CD8" w:rsidRDefault="00FC6CD8" w:rsidP="00FC6CD8">
      <w:pPr>
        <w:pStyle w:val="-"/>
        <w:ind w:firstLine="420"/>
        <w:rPr>
          <w:rFonts w:hint="eastAsia"/>
        </w:rPr>
      </w:pPr>
      <w:r>
        <w:rPr>
          <w:rFonts w:hint="eastAsia"/>
        </w:rPr>
        <w:t>南方晖元6个月持有期债券E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1429" w:type="dxa"/>
          </w:tcPr>
          <w:p w:rsidR="00FC6CD8" w:rsidRPr="00FC6CD8" w:rsidRDefault="00FC6CD8" w:rsidP="00FC6CD8">
            <w:pPr>
              <w:jc w:val="center"/>
              <w:rPr>
                <w:b/>
              </w:rPr>
            </w:pPr>
            <w:r w:rsidRPr="00FC6CD8">
              <w:rPr>
                <w:rFonts w:hint="eastAsia"/>
                <w:b/>
              </w:rPr>
              <w:t>阶段</w:t>
            </w:r>
          </w:p>
        </w:tc>
        <w:tc>
          <w:tcPr>
            <w:tcW w:w="1315" w:type="dxa"/>
          </w:tcPr>
          <w:p w:rsidR="00FC6CD8" w:rsidRPr="00FC6CD8" w:rsidRDefault="00FC6CD8" w:rsidP="00FC6CD8">
            <w:pPr>
              <w:jc w:val="center"/>
              <w:rPr>
                <w:b/>
              </w:rPr>
            </w:pPr>
            <w:r w:rsidRPr="00FC6CD8">
              <w:rPr>
                <w:rFonts w:hint="eastAsia"/>
                <w:b/>
              </w:rPr>
              <w:t>净值增长率①</w:t>
            </w:r>
          </w:p>
        </w:tc>
        <w:tc>
          <w:tcPr>
            <w:tcW w:w="1315" w:type="dxa"/>
          </w:tcPr>
          <w:p w:rsidR="00FC6CD8" w:rsidRPr="00FC6CD8" w:rsidRDefault="00FC6CD8" w:rsidP="00FC6CD8">
            <w:pPr>
              <w:jc w:val="center"/>
              <w:rPr>
                <w:b/>
              </w:rPr>
            </w:pPr>
            <w:r w:rsidRPr="00FC6CD8">
              <w:rPr>
                <w:rFonts w:hint="eastAsia"/>
                <w:b/>
              </w:rPr>
              <w:t>净值增长率标准差②</w:t>
            </w:r>
          </w:p>
        </w:tc>
        <w:tc>
          <w:tcPr>
            <w:tcW w:w="1315" w:type="dxa"/>
          </w:tcPr>
          <w:p w:rsidR="00FC6CD8" w:rsidRPr="00FC6CD8" w:rsidRDefault="00FC6CD8" w:rsidP="00FC6CD8">
            <w:pPr>
              <w:jc w:val="center"/>
              <w:rPr>
                <w:b/>
              </w:rPr>
            </w:pPr>
            <w:r w:rsidRPr="00FC6CD8">
              <w:rPr>
                <w:rFonts w:hint="eastAsia"/>
                <w:b/>
              </w:rPr>
              <w:t>业绩比较基准收益率③</w:t>
            </w:r>
          </w:p>
        </w:tc>
        <w:tc>
          <w:tcPr>
            <w:tcW w:w="1315" w:type="dxa"/>
          </w:tcPr>
          <w:p w:rsidR="00FC6CD8" w:rsidRPr="00FC6CD8" w:rsidRDefault="00FC6CD8" w:rsidP="00FC6CD8">
            <w:pPr>
              <w:jc w:val="center"/>
              <w:rPr>
                <w:b/>
              </w:rPr>
            </w:pPr>
            <w:r w:rsidRPr="00FC6CD8">
              <w:rPr>
                <w:rFonts w:hint="eastAsia"/>
                <w:b/>
              </w:rPr>
              <w:t>业绩比较基准收益率标准差④</w:t>
            </w:r>
          </w:p>
        </w:tc>
        <w:tc>
          <w:tcPr>
            <w:tcW w:w="907" w:type="dxa"/>
          </w:tcPr>
          <w:p w:rsidR="00FC6CD8" w:rsidRPr="00FC6CD8" w:rsidRDefault="00FC6CD8" w:rsidP="00FC6CD8">
            <w:pPr>
              <w:jc w:val="center"/>
              <w:rPr>
                <w:b/>
              </w:rPr>
            </w:pPr>
            <w:r w:rsidRPr="00FC6CD8">
              <w:rPr>
                <w:rFonts w:hint="eastAsia"/>
                <w:b/>
              </w:rPr>
              <w:t>①</w:t>
            </w:r>
            <w:r w:rsidRPr="00FC6CD8">
              <w:rPr>
                <w:rFonts w:hint="eastAsia"/>
                <w:b/>
              </w:rPr>
              <w:t>-</w:t>
            </w:r>
            <w:r w:rsidRPr="00FC6CD8">
              <w:rPr>
                <w:rFonts w:hint="eastAsia"/>
                <w:b/>
              </w:rPr>
              <w:t>③</w:t>
            </w:r>
          </w:p>
        </w:tc>
        <w:tc>
          <w:tcPr>
            <w:tcW w:w="907" w:type="dxa"/>
          </w:tcPr>
          <w:p w:rsidR="00FC6CD8" w:rsidRPr="00FC6CD8" w:rsidRDefault="00FC6CD8" w:rsidP="00FC6CD8">
            <w:pPr>
              <w:jc w:val="center"/>
              <w:rPr>
                <w:b/>
              </w:rPr>
            </w:pPr>
            <w:r w:rsidRPr="00FC6CD8">
              <w:rPr>
                <w:rFonts w:hint="eastAsia"/>
                <w:b/>
              </w:rPr>
              <w:t>②</w:t>
            </w:r>
            <w:r w:rsidRPr="00FC6CD8">
              <w:rPr>
                <w:rFonts w:hint="eastAsia"/>
                <w:b/>
              </w:rPr>
              <w:t>-</w:t>
            </w:r>
            <w:r w:rsidRPr="00FC6CD8">
              <w:rPr>
                <w:rFonts w:hint="eastAsia"/>
                <w:b/>
              </w:rPr>
              <w:t>④</w:t>
            </w:r>
          </w:p>
        </w:tc>
      </w:tr>
      <w:tr w:rsidR="00FC6CD8" w:rsidTr="00FC6CD8">
        <w:tc>
          <w:tcPr>
            <w:tcW w:w="1429" w:type="dxa"/>
          </w:tcPr>
          <w:p w:rsidR="00FC6CD8" w:rsidRDefault="00FC6CD8" w:rsidP="00FC6CD8">
            <w:pPr>
              <w:jc w:val="left"/>
            </w:pPr>
            <w:r>
              <w:rPr>
                <w:rFonts w:hint="eastAsia"/>
              </w:rPr>
              <w:t>过去三个月</w:t>
            </w:r>
          </w:p>
        </w:tc>
        <w:tc>
          <w:tcPr>
            <w:tcW w:w="1315" w:type="dxa"/>
          </w:tcPr>
          <w:p w:rsidR="00FC6CD8" w:rsidRDefault="00FC6CD8" w:rsidP="00FC6CD8">
            <w:pPr>
              <w:jc w:val="right"/>
            </w:pPr>
            <w:r>
              <w:t>0.66%</w:t>
            </w:r>
          </w:p>
        </w:tc>
        <w:tc>
          <w:tcPr>
            <w:tcW w:w="1315" w:type="dxa"/>
          </w:tcPr>
          <w:p w:rsidR="00FC6CD8" w:rsidRDefault="00FC6CD8" w:rsidP="00FC6CD8">
            <w:pPr>
              <w:jc w:val="right"/>
            </w:pPr>
            <w:r>
              <w:t>0.09%</w:t>
            </w:r>
          </w:p>
        </w:tc>
        <w:tc>
          <w:tcPr>
            <w:tcW w:w="1315" w:type="dxa"/>
          </w:tcPr>
          <w:p w:rsidR="00FC6CD8" w:rsidRDefault="00FC6CD8" w:rsidP="00FC6CD8">
            <w:pPr>
              <w:jc w:val="right"/>
            </w:pPr>
            <w:r>
              <w:t>-0.14%</w:t>
            </w:r>
          </w:p>
        </w:tc>
        <w:tc>
          <w:tcPr>
            <w:tcW w:w="1315" w:type="dxa"/>
          </w:tcPr>
          <w:p w:rsidR="00FC6CD8" w:rsidRDefault="00FC6CD8" w:rsidP="00FC6CD8">
            <w:pPr>
              <w:jc w:val="right"/>
            </w:pPr>
            <w:r>
              <w:t>0.10%</w:t>
            </w:r>
          </w:p>
        </w:tc>
        <w:tc>
          <w:tcPr>
            <w:tcW w:w="907" w:type="dxa"/>
          </w:tcPr>
          <w:p w:rsidR="00FC6CD8" w:rsidRDefault="00FC6CD8" w:rsidP="00FC6CD8">
            <w:pPr>
              <w:jc w:val="right"/>
            </w:pPr>
            <w:r>
              <w:t>0.80%</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过去六个月</w:t>
            </w:r>
          </w:p>
        </w:tc>
        <w:tc>
          <w:tcPr>
            <w:tcW w:w="1315" w:type="dxa"/>
          </w:tcPr>
          <w:p w:rsidR="00FC6CD8" w:rsidRDefault="00FC6CD8" w:rsidP="00FC6CD8">
            <w:pPr>
              <w:jc w:val="right"/>
            </w:pPr>
            <w:r>
              <w:t>3.36%</w:t>
            </w:r>
          </w:p>
        </w:tc>
        <w:tc>
          <w:tcPr>
            <w:tcW w:w="1315" w:type="dxa"/>
          </w:tcPr>
          <w:p w:rsidR="00FC6CD8" w:rsidRDefault="00FC6CD8" w:rsidP="00FC6CD8">
            <w:pPr>
              <w:jc w:val="right"/>
            </w:pPr>
            <w:r>
              <w:t>0.11%</w:t>
            </w:r>
          </w:p>
        </w:tc>
        <w:tc>
          <w:tcPr>
            <w:tcW w:w="1315" w:type="dxa"/>
          </w:tcPr>
          <w:p w:rsidR="00FC6CD8" w:rsidRDefault="00FC6CD8" w:rsidP="00FC6CD8">
            <w:pPr>
              <w:jc w:val="right"/>
            </w:pPr>
            <w:r>
              <w:t>0.14%</w:t>
            </w:r>
          </w:p>
        </w:tc>
        <w:tc>
          <w:tcPr>
            <w:tcW w:w="1315" w:type="dxa"/>
          </w:tcPr>
          <w:p w:rsidR="00FC6CD8" w:rsidRDefault="00FC6CD8" w:rsidP="00FC6CD8">
            <w:pPr>
              <w:jc w:val="right"/>
            </w:pPr>
            <w:r>
              <w:t>0.09%</w:t>
            </w:r>
          </w:p>
        </w:tc>
        <w:tc>
          <w:tcPr>
            <w:tcW w:w="907" w:type="dxa"/>
          </w:tcPr>
          <w:p w:rsidR="00FC6CD8" w:rsidRDefault="00FC6CD8" w:rsidP="00FC6CD8">
            <w:pPr>
              <w:jc w:val="right"/>
            </w:pPr>
            <w:r>
              <w:t>3.22%</w:t>
            </w:r>
          </w:p>
        </w:tc>
        <w:tc>
          <w:tcPr>
            <w:tcW w:w="907" w:type="dxa"/>
          </w:tcPr>
          <w:p w:rsidR="00FC6CD8" w:rsidRDefault="00FC6CD8" w:rsidP="00FC6CD8">
            <w:pPr>
              <w:jc w:val="right"/>
            </w:pPr>
            <w:r>
              <w:t>0.02%</w:t>
            </w:r>
          </w:p>
        </w:tc>
      </w:tr>
      <w:tr w:rsidR="00FC6CD8" w:rsidTr="00FC6CD8">
        <w:tc>
          <w:tcPr>
            <w:tcW w:w="1429" w:type="dxa"/>
          </w:tcPr>
          <w:p w:rsidR="00FC6CD8" w:rsidRDefault="00FC6CD8" w:rsidP="00FC6CD8">
            <w:pPr>
              <w:jc w:val="left"/>
            </w:pPr>
            <w:r>
              <w:rPr>
                <w:rFonts w:hint="eastAsia"/>
              </w:rPr>
              <w:t>过去一年</w:t>
            </w:r>
          </w:p>
        </w:tc>
        <w:tc>
          <w:tcPr>
            <w:tcW w:w="1315" w:type="dxa"/>
          </w:tcPr>
          <w:p w:rsidR="00FC6CD8" w:rsidRDefault="00FC6CD8" w:rsidP="00FC6CD8">
            <w:pPr>
              <w:jc w:val="right"/>
            </w:pPr>
            <w:r>
              <w:t>4.67%</w:t>
            </w:r>
          </w:p>
        </w:tc>
        <w:tc>
          <w:tcPr>
            <w:tcW w:w="1315" w:type="dxa"/>
          </w:tcPr>
          <w:p w:rsidR="00FC6CD8" w:rsidRDefault="00FC6CD8" w:rsidP="00FC6CD8">
            <w:pPr>
              <w:jc w:val="right"/>
            </w:pPr>
            <w:r>
              <w:t>0.11%</w:t>
            </w:r>
          </w:p>
        </w:tc>
        <w:tc>
          <w:tcPr>
            <w:tcW w:w="1315" w:type="dxa"/>
          </w:tcPr>
          <w:p w:rsidR="00FC6CD8" w:rsidRDefault="00FC6CD8" w:rsidP="00FC6CD8">
            <w:pPr>
              <w:jc w:val="right"/>
            </w:pPr>
            <w:r>
              <w:t>0.51%</w:t>
            </w:r>
          </w:p>
        </w:tc>
        <w:tc>
          <w:tcPr>
            <w:tcW w:w="1315" w:type="dxa"/>
          </w:tcPr>
          <w:p w:rsidR="00FC6CD8" w:rsidRDefault="00FC6CD8" w:rsidP="00FC6CD8">
            <w:pPr>
              <w:jc w:val="right"/>
            </w:pPr>
            <w:r>
              <w:t>0.10%</w:t>
            </w:r>
          </w:p>
        </w:tc>
        <w:tc>
          <w:tcPr>
            <w:tcW w:w="907" w:type="dxa"/>
          </w:tcPr>
          <w:p w:rsidR="00FC6CD8" w:rsidRDefault="00FC6CD8" w:rsidP="00FC6CD8">
            <w:pPr>
              <w:jc w:val="right"/>
            </w:pPr>
            <w:r>
              <w:t>4.16%</w:t>
            </w:r>
          </w:p>
        </w:tc>
        <w:tc>
          <w:tcPr>
            <w:tcW w:w="907" w:type="dxa"/>
          </w:tcPr>
          <w:p w:rsidR="00FC6CD8" w:rsidRDefault="00FC6CD8" w:rsidP="00FC6CD8">
            <w:pPr>
              <w:jc w:val="right"/>
            </w:pPr>
            <w:r>
              <w:t>0.01%</w:t>
            </w:r>
          </w:p>
        </w:tc>
      </w:tr>
      <w:tr w:rsidR="00FC6CD8" w:rsidTr="00FC6CD8">
        <w:tc>
          <w:tcPr>
            <w:tcW w:w="1429" w:type="dxa"/>
          </w:tcPr>
          <w:p w:rsidR="00FC6CD8" w:rsidRDefault="00FC6CD8" w:rsidP="00FC6CD8">
            <w:pPr>
              <w:jc w:val="left"/>
            </w:pPr>
            <w:r>
              <w:rPr>
                <w:rFonts w:hint="eastAsia"/>
              </w:rPr>
              <w:t>自基金合同生效起至今</w:t>
            </w:r>
          </w:p>
        </w:tc>
        <w:tc>
          <w:tcPr>
            <w:tcW w:w="1315" w:type="dxa"/>
          </w:tcPr>
          <w:p w:rsidR="00FC6CD8" w:rsidRDefault="00FC6CD8" w:rsidP="00FC6CD8">
            <w:pPr>
              <w:jc w:val="right"/>
            </w:pPr>
            <w:r>
              <w:t>9.77%</w:t>
            </w:r>
          </w:p>
        </w:tc>
        <w:tc>
          <w:tcPr>
            <w:tcW w:w="1315" w:type="dxa"/>
          </w:tcPr>
          <w:p w:rsidR="00FC6CD8" w:rsidRDefault="00FC6CD8" w:rsidP="00FC6CD8">
            <w:pPr>
              <w:jc w:val="right"/>
            </w:pPr>
            <w:r>
              <w:t>0.12%</w:t>
            </w:r>
          </w:p>
        </w:tc>
        <w:tc>
          <w:tcPr>
            <w:tcW w:w="1315" w:type="dxa"/>
          </w:tcPr>
          <w:p w:rsidR="00FC6CD8" w:rsidRDefault="00FC6CD8" w:rsidP="00FC6CD8">
            <w:pPr>
              <w:jc w:val="right"/>
            </w:pPr>
            <w:r>
              <w:t>5.65%</w:t>
            </w:r>
          </w:p>
        </w:tc>
        <w:tc>
          <w:tcPr>
            <w:tcW w:w="1315" w:type="dxa"/>
          </w:tcPr>
          <w:p w:rsidR="00FC6CD8" w:rsidRDefault="00FC6CD8" w:rsidP="00FC6CD8">
            <w:pPr>
              <w:jc w:val="right"/>
            </w:pPr>
            <w:r>
              <w:t>0.11%</w:t>
            </w:r>
          </w:p>
        </w:tc>
        <w:tc>
          <w:tcPr>
            <w:tcW w:w="907" w:type="dxa"/>
          </w:tcPr>
          <w:p w:rsidR="00FC6CD8" w:rsidRDefault="00FC6CD8" w:rsidP="00FC6CD8">
            <w:pPr>
              <w:jc w:val="right"/>
            </w:pPr>
            <w:r>
              <w:t>4.12%</w:t>
            </w:r>
          </w:p>
        </w:tc>
        <w:tc>
          <w:tcPr>
            <w:tcW w:w="907" w:type="dxa"/>
          </w:tcPr>
          <w:p w:rsidR="00FC6CD8" w:rsidRDefault="00FC6CD8" w:rsidP="00FC6CD8">
            <w:pPr>
              <w:jc w:val="right"/>
            </w:pPr>
            <w:r>
              <w:t>0.01%</w:t>
            </w:r>
          </w:p>
        </w:tc>
      </w:tr>
    </w:tbl>
    <w:p w:rsidR="00FC6CD8" w:rsidRDefault="00FC6CD8" w:rsidP="00FC6CD8">
      <w:pPr>
        <w:pStyle w:val="-3"/>
        <w:spacing w:before="156" w:after="156"/>
        <w:rPr>
          <w:rFonts w:hint="eastAsia"/>
        </w:rPr>
      </w:pPr>
      <w:r>
        <w:rPr>
          <w:rFonts w:hint="eastAsia"/>
        </w:rPr>
        <w:t>自基金合同生效以来基金份额累计净值增长率变动及其与同期业绩比较基准收益率变动的比较</w:t>
      </w:r>
    </w:p>
    <w:p w:rsidR="00FC6CD8" w:rsidRDefault="00FC6CD8" w:rsidP="00FC6CD8">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C6CD8" w:rsidRDefault="00FC6CD8" w:rsidP="00FC6CD8">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C6CD8" w:rsidRDefault="00FC6CD8" w:rsidP="00FC6CD8">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C6CD8" w:rsidRDefault="00FC6CD8" w:rsidP="00FC6CD8">
      <w:pPr>
        <w:pStyle w:val="-8"/>
        <w:rPr>
          <w:rFonts w:hint="eastAsia"/>
        </w:rPr>
      </w:pPr>
      <w:r>
        <w:rPr>
          <w:rFonts w:hint="eastAsia"/>
        </w:rPr>
        <w:t>注：本基金从2024年2月21日起新增E类份额，E类份额自2024年2月23日起存续。</w:t>
      </w:r>
    </w:p>
    <w:p w:rsidR="00FC6CD8" w:rsidRDefault="00FC6CD8" w:rsidP="00FC6CD8">
      <w:pPr>
        <w:pStyle w:val="-1"/>
        <w:ind w:left="281" w:hanging="281"/>
        <w:rPr>
          <w:rFonts w:hint="eastAsia"/>
        </w:rPr>
      </w:pPr>
      <w:r>
        <w:rPr>
          <w:rFonts w:hint="eastAsia"/>
        </w:rPr>
        <w:t>管理人报告</w:t>
      </w:r>
    </w:p>
    <w:p w:rsidR="00FC6CD8" w:rsidRDefault="00FC6CD8" w:rsidP="00FC6CD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C6CD8" w:rsidTr="006C0D0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C6CD8" w:rsidRPr="00FC6CD8" w:rsidRDefault="00FC6CD8" w:rsidP="00FC6CD8">
            <w:pPr>
              <w:jc w:val="center"/>
              <w:rPr>
                <w:b/>
              </w:rPr>
            </w:pPr>
            <w:r w:rsidRPr="00FC6CD8">
              <w:rPr>
                <w:rFonts w:hint="eastAsia"/>
                <w:b/>
              </w:rPr>
              <w:lastRenderedPageBreak/>
              <w:t>姓名</w:t>
            </w:r>
          </w:p>
        </w:tc>
        <w:tc>
          <w:tcPr>
            <w:tcW w:w="851" w:type="dxa"/>
            <w:vMerge w:val="restart"/>
          </w:tcPr>
          <w:p w:rsidR="00FC6CD8" w:rsidRPr="00FC6CD8" w:rsidRDefault="00FC6CD8" w:rsidP="00FC6CD8">
            <w:pPr>
              <w:jc w:val="center"/>
              <w:rPr>
                <w:b/>
              </w:rPr>
            </w:pPr>
            <w:r w:rsidRPr="00FC6CD8">
              <w:rPr>
                <w:rFonts w:hint="eastAsia"/>
                <w:b/>
              </w:rPr>
              <w:t>职务</w:t>
            </w:r>
          </w:p>
        </w:tc>
        <w:tc>
          <w:tcPr>
            <w:tcW w:w="2234" w:type="dxa"/>
            <w:gridSpan w:val="2"/>
            <w:tcBorders>
              <w:bottom w:val="single" w:sz="4" w:space="0" w:color="auto"/>
            </w:tcBorders>
          </w:tcPr>
          <w:p w:rsidR="00FC6CD8" w:rsidRPr="00FC6CD8" w:rsidRDefault="00FC6CD8" w:rsidP="00FC6CD8">
            <w:pPr>
              <w:jc w:val="center"/>
              <w:rPr>
                <w:b/>
              </w:rPr>
            </w:pPr>
            <w:r w:rsidRPr="00FC6CD8">
              <w:rPr>
                <w:rFonts w:hint="eastAsia"/>
                <w:b/>
              </w:rPr>
              <w:t>任本基金的基金经理期限</w:t>
            </w:r>
          </w:p>
        </w:tc>
        <w:tc>
          <w:tcPr>
            <w:tcW w:w="703" w:type="dxa"/>
            <w:vMerge w:val="restart"/>
          </w:tcPr>
          <w:p w:rsidR="00FC6CD8" w:rsidRPr="00FC6CD8" w:rsidRDefault="00FC6CD8" w:rsidP="00FC6CD8">
            <w:pPr>
              <w:jc w:val="center"/>
              <w:rPr>
                <w:b/>
              </w:rPr>
            </w:pPr>
            <w:r w:rsidRPr="00FC6CD8">
              <w:rPr>
                <w:rFonts w:hint="eastAsia"/>
                <w:b/>
              </w:rPr>
              <w:t>证券从业年限</w:t>
            </w:r>
          </w:p>
        </w:tc>
        <w:tc>
          <w:tcPr>
            <w:tcW w:w="3856" w:type="dxa"/>
            <w:vMerge w:val="restart"/>
          </w:tcPr>
          <w:p w:rsidR="00FC6CD8" w:rsidRPr="00FC6CD8" w:rsidRDefault="00FC6CD8" w:rsidP="00FC6CD8">
            <w:pPr>
              <w:jc w:val="center"/>
              <w:rPr>
                <w:b/>
              </w:rPr>
            </w:pPr>
            <w:r w:rsidRPr="00FC6CD8">
              <w:rPr>
                <w:rFonts w:hint="eastAsia"/>
                <w:b/>
              </w:rPr>
              <w:t>说明</w:t>
            </w:r>
          </w:p>
        </w:tc>
      </w:tr>
      <w:tr w:rsidR="00FC6CD8" w:rsidTr="00FC6CD8">
        <w:tc>
          <w:tcPr>
            <w:tcW w:w="862" w:type="dxa"/>
            <w:vMerge/>
          </w:tcPr>
          <w:p w:rsidR="00FC6CD8" w:rsidRDefault="00FC6CD8" w:rsidP="00FC6CD8">
            <w:pPr>
              <w:jc w:val="left"/>
            </w:pPr>
          </w:p>
        </w:tc>
        <w:tc>
          <w:tcPr>
            <w:tcW w:w="851" w:type="dxa"/>
            <w:vMerge/>
          </w:tcPr>
          <w:p w:rsidR="00FC6CD8" w:rsidRDefault="00FC6CD8" w:rsidP="00FC6CD8">
            <w:pPr>
              <w:jc w:val="left"/>
            </w:pPr>
          </w:p>
        </w:tc>
        <w:tc>
          <w:tcPr>
            <w:tcW w:w="1117" w:type="dxa"/>
            <w:shd w:val="clear" w:color="auto" w:fill="BFBFBF"/>
          </w:tcPr>
          <w:p w:rsidR="00FC6CD8" w:rsidRPr="00FC6CD8" w:rsidRDefault="00FC6CD8" w:rsidP="00FC6CD8">
            <w:pPr>
              <w:jc w:val="center"/>
              <w:rPr>
                <w:b/>
              </w:rPr>
            </w:pPr>
            <w:r w:rsidRPr="00FC6CD8">
              <w:rPr>
                <w:rFonts w:hint="eastAsia"/>
                <w:b/>
              </w:rPr>
              <w:t>任职日期</w:t>
            </w:r>
          </w:p>
        </w:tc>
        <w:tc>
          <w:tcPr>
            <w:tcW w:w="1117" w:type="dxa"/>
            <w:shd w:val="clear" w:color="auto" w:fill="BFBFBF"/>
          </w:tcPr>
          <w:p w:rsidR="00FC6CD8" w:rsidRPr="00FC6CD8" w:rsidRDefault="00FC6CD8" w:rsidP="00FC6CD8">
            <w:pPr>
              <w:jc w:val="center"/>
              <w:rPr>
                <w:b/>
              </w:rPr>
            </w:pPr>
            <w:r w:rsidRPr="00FC6CD8">
              <w:rPr>
                <w:rFonts w:hint="eastAsia"/>
                <w:b/>
              </w:rPr>
              <w:t>离任日期</w:t>
            </w:r>
          </w:p>
        </w:tc>
        <w:tc>
          <w:tcPr>
            <w:tcW w:w="703" w:type="dxa"/>
            <w:vMerge/>
          </w:tcPr>
          <w:p w:rsidR="00FC6CD8" w:rsidRDefault="00FC6CD8" w:rsidP="00FC6CD8">
            <w:pPr>
              <w:jc w:val="left"/>
            </w:pPr>
          </w:p>
        </w:tc>
        <w:tc>
          <w:tcPr>
            <w:tcW w:w="3856" w:type="dxa"/>
            <w:vMerge/>
          </w:tcPr>
          <w:p w:rsidR="00FC6CD8" w:rsidRDefault="00FC6CD8" w:rsidP="00FC6CD8">
            <w:pPr>
              <w:jc w:val="left"/>
            </w:pPr>
          </w:p>
        </w:tc>
      </w:tr>
      <w:tr w:rsidR="00FC6CD8" w:rsidTr="00FC6CD8">
        <w:tc>
          <w:tcPr>
            <w:tcW w:w="862" w:type="dxa"/>
          </w:tcPr>
          <w:p w:rsidR="00FC6CD8" w:rsidRDefault="00FC6CD8" w:rsidP="00FC6CD8">
            <w:pPr>
              <w:jc w:val="left"/>
            </w:pPr>
            <w:r>
              <w:rPr>
                <w:rFonts w:hint="eastAsia"/>
              </w:rPr>
              <w:t>陶铄</w:t>
            </w:r>
          </w:p>
        </w:tc>
        <w:tc>
          <w:tcPr>
            <w:tcW w:w="851" w:type="dxa"/>
          </w:tcPr>
          <w:p w:rsidR="00FC6CD8" w:rsidRDefault="00FC6CD8" w:rsidP="00FC6CD8">
            <w:pPr>
              <w:jc w:val="left"/>
            </w:pPr>
            <w:r>
              <w:rPr>
                <w:rFonts w:hint="eastAsia"/>
              </w:rPr>
              <w:t>本基金基金经理</w:t>
            </w:r>
          </w:p>
        </w:tc>
        <w:tc>
          <w:tcPr>
            <w:tcW w:w="1117" w:type="dxa"/>
          </w:tcPr>
          <w:p w:rsidR="00FC6CD8" w:rsidRDefault="00FC6CD8" w:rsidP="00FC6CD8">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FC6CD8" w:rsidRDefault="00FC6CD8" w:rsidP="00FC6CD8">
            <w:pPr>
              <w:jc w:val="right"/>
            </w:pPr>
            <w:r>
              <w:t>-</w:t>
            </w:r>
          </w:p>
        </w:tc>
        <w:tc>
          <w:tcPr>
            <w:tcW w:w="703" w:type="dxa"/>
          </w:tcPr>
          <w:p w:rsidR="00FC6CD8" w:rsidRDefault="00FC6CD8" w:rsidP="00FC6CD8">
            <w:pPr>
              <w:jc w:val="left"/>
            </w:pPr>
            <w:r>
              <w:rPr>
                <w:rFonts w:hint="eastAsia"/>
              </w:rPr>
              <w:t>23</w:t>
            </w:r>
            <w:r>
              <w:rPr>
                <w:rFonts w:hint="eastAsia"/>
              </w:rPr>
              <w:t>年</w:t>
            </w:r>
          </w:p>
        </w:tc>
        <w:tc>
          <w:tcPr>
            <w:tcW w:w="3856" w:type="dxa"/>
          </w:tcPr>
          <w:p w:rsidR="00FC6CD8" w:rsidRDefault="00FC6CD8" w:rsidP="00FC6CD8">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lastRenderedPageBreak/>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r w:rsidR="00FC6CD8" w:rsidTr="00FC6CD8">
        <w:tc>
          <w:tcPr>
            <w:tcW w:w="862" w:type="dxa"/>
          </w:tcPr>
          <w:p w:rsidR="00FC6CD8" w:rsidRDefault="00FC6CD8" w:rsidP="00FC6CD8">
            <w:pPr>
              <w:jc w:val="left"/>
            </w:pPr>
            <w:r>
              <w:rPr>
                <w:rFonts w:hint="eastAsia"/>
              </w:rPr>
              <w:lastRenderedPageBreak/>
              <w:t>刘盈杏</w:t>
            </w:r>
          </w:p>
        </w:tc>
        <w:tc>
          <w:tcPr>
            <w:tcW w:w="851" w:type="dxa"/>
          </w:tcPr>
          <w:p w:rsidR="00FC6CD8" w:rsidRDefault="00FC6CD8" w:rsidP="00FC6CD8">
            <w:pPr>
              <w:jc w:val="left"/>
            </w:pPr>
            <w:r>
              <w:rPr>
                <w:rFonts w:hint="eastAsia"/>
              </w:rPr>
              <w:t>本基金基金经理</w:t>
            </w:r>
          </w:p>
        </w:tc>
        <w:tc>
          <w:tcPr>
            <w:tcW w:w="1117" w:type="dxa"/>
          </w:tcPr>
          <w:p w:rsidR="00FC6CD8" w:rsidRDefault="00FC6CD8" w:rsidP="00FC6CD8">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FC6CD8" w:rsidRDefault="00FC6CD8" w:rsidP="00FC6CD8">
            <w:pPr>
              <w:jc w:val="right"/>
            </w:pPr>
            <w:r>
              <w:t>-</w:t>
            </w:r>
          </w:p>
        </w:tc>
        <w:tc>
          <w:tcPr>
            <w:tcW w:w="703" w:type="dxa"/>
          </w:tcPr>
          <w:p w:rsidR="00FC6CD8" w:rsidRDefault="00FC6CD8" w:rsidP="00FC6CD8">
            <w:pPr>
              <w:jc w:val="left"/>
            </w:pPr>
            <w:r>
              <w:rPr>
                <w:rFonts w:hint="eastAsia"/>
              </w:rPr>
              <w:t>8</w:t>
            </w:r>
            <w:r>
              <w:rPr>
                <w:rFonts w:hint="eastAsia"/>
              </w:rPr>
              <w:t>年</w:t>
            </w:r>
          </w:p>
        </w:tc>
        <w:tc>
          <w:tcPr>
            <w:tcW w:w="3856" w:type="dxa"/>
          </w:tcPr>
          <w:p w:rsidR="00FC6CD8" w:rsidRDefault="00FC6CD8" w:rsidP="00FC6CD8">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bl>
    <w:p w:rsidR="00FC6CD8" w:rsidRDefault="00FC6CD8" w:rsidP="00FC6CD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C6CD8" w:rsidRDefault="00FC6CD8" w:rsidP="00FC6CD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C6CD8" w:rsidRDefault="00FC6CD8" w:rsidP="00FC6CD8">
      <w:pPr>
        <w:pStyle w:val="-2"/>
        <w:spacing w:before="312"/>
        <w:rPr>
          <w:rFonts w:hint="eastAsia"/>
        </w:rPr>
      </w:pPr>
      <w:r>
        <w:rPr>
          <w:rFonts w:hint="eastAsia"/>
        </w:rPr>
        <w:t>管理人对报告期内本基金运作遵规守信情况的说明</w:t>
      </w:r>
    </w:p>
    <w:p w:rsidR="00FC6CD8" w:rsidRDefault="00FC6CD8" w:rsidP="00FC6CD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C6CD8" w:rsidRDefault="00FC6CD8" w:rsidP="00FC6CD8">
      <w:pPr>
        <w:pStyle w:val="-2"/>
        <w:spacing w:before="312"/>
        <w:rPr>
          <w:rFonts w:hint="eastAsia"/>
        </w:rPr>
      </w:pPr>
      <w:r>
        <w:rPr>
          <w:rFonts w:hint="eastAsia"/>
        </w:rPr>
        <w:t>公平交易专项说明</w:t>
      </w:r>
    </w:p>
    <w:p w:rsidR="00FC6CD8" w:rsidRDefault="00FC6CD8" w:rsidP="00FC6CD8">
      <w:pPr>
        <w:pStyle w:val="-3"/>
        <w:spacing w:before="156" w:after="156"/>
        <w:rPr>
          <w:rFonts w:hint="eastAsia"/>
        </w:rPr>
      </w:pPr>
      <w:r>
        <w:rPr>
          <w:rFonts w:hint="eastAsia"/>
        </w:rPr>
        <w:t>公平交易制度的执行情况</w:t>
      </w:r>
    </w:p>
    <w:p w:rsidR="00FC6CD8" w:rsidRDefault="00FC6CD8" w:rsidP="00FC6CD8">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C6CD8" w:rsidRDefault="00FC6CD8" w:rsidP="00FC6CD8">
      <w:pPr>
        <w:pStyle w:val="-3"/>
        <w:spacing w:before="156" w:after="156"/>
        <w:rPr>
          <w:rFonts w:hint="eastAsia"/>
        </w:rPr>
      </w:pPr>
      <w:r>
        <w:rPr>
          <w:rFonts w:hint="eastAsia"/>
        </w:rPr>
        <w:t>异常交易行为的专项说明</w:t>
      </w:r>
    </w:p>
    <w:p w:rsidR="00FC6CD8" w:rsidRDefault="00FC6CD8" w:rsidP="00FC6CD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C6CD8" w:rsidRDefault="00FC6CD8" w:rsidP="00FC6CD8">
      <w:pPr>
        <w:pStyle w:val="-2"/>
        <w:spacing w:before="312"/>
        <w:rPr>
          <w:rFonts w:hint="eastAsia"/>
        </w:rPr>
      </w:pPr>
      <w:r>
        <w:rPr>
          <w:rFonts w:hint="eastAsia"/>
        </w:rPr>
        <w:t>报告期内基金投资策略和运作分析</w:t>
      </w:r>
    </w:p>
    <w:p w:rsidR="00FC6CD8" w:rsidRDefault="00FC6CD8" w:rsidP="00FC6CD8">
      <w:pPr>
        <w:pStyle w:val="-"/>
        <w:ind w:firstLine="420"/>
        <w:rPr>
          <w:rFonts w:hint="eastAsia"/>
        </w:rPr>
      </w:pPr>
      <w:r>
        <w:rPr>
          <w:rFonts w:hint="eastAsia"/>
        </w:rPr>
        <w:t>2025年四季度，国内宏观经济延续“总量平稳、结构分化”的特征。具体而言，基建投资在政策性金融工具及专项债支持下维持一定增速，有效发挥托底作用；地产同比降幅在低基数效应与政策优化背景下收窄，但仍处于探底阶段；高技术制造业和装备制造业增速持续高于整体，显示产业结构升级仍在延续；“以旧换新”透支效应下社零增速有所放缓，但服务消费、部分可选消费表现稳健；我国对新兴市场出口保持强劲，有效对冲传统市场疲软；通胀低位平稳，“反内卷”政策带动下PPI降幅收窄；社融增速在政府债券发行支撑下趋稳，信贷结构持续优化。政策方面，宏观政策“以我为主”，保持积极定力：财政端继续加力，围绕“两重”投入托底基建；货币端维持适度宽松，配合财政协同支撑内需与流动性环境。外部方面，全球需求总体平稳，中美经贸关系在前期取得的积极进展基础上保持相对稳定。市场方面，权益市场波动加大，风格和板块表现分化。石化、军工、有色、通信等行业领涨，地产、医药、计算机、传媒等表现较弱。转债市场估值高位震荡，小盘成长有一定超额收益。债市宽幅震荡，季初市场略有修复，年末有所承压，收益率曲线整体呈“陡峭化”形态。组合管理上，股票部分延续均衡稳健风格，在科技成长、高端制造、周期金融等板块精选个股机会，重点配置中期盈利逻辑顺畅、估值有相对性价比的优质龙头标的。转债部分精选个券，注重仓位管理和盈亏比。债券部分以中短久期高等级信用债为底仓，挖掘利差优势品种，获得稳定的票息收益。</w:t>
      </w:r>
    </w:p>
    <w:p w:rsidR="00FC6CD8" w:rsidRDefault="00FC6CD8" w:rsidP="00FC6CD8">
      <w:pPr>
        <w:pStyle w:val="-"/>
        <w:ind w:firstLine="420"/>
        <w:rPr>
          <w:rFonts w:hint="eastAsia"/>
        </w:rPr>
      </w:pPr>
      <w:r>
        <w:rPr>
          <w:rFonts w:hint="eastAsia"/>
        </w:rPr>
        <w:t>展望后续，当前已步入“十五五”规划的开局之年，总量经济预计维持平稳，结构分化延续。科技创新仍为制造业核心驱动，出口增速中枢下移但仍具韧性，消费在支持性政策的驱动下平稳增长，地产对经济的拖累效应减弱，货币政策为配合财政前置发力预计维持适度宽松。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w:t>
      </w:r>
      <w:r>
        <w:rPr>
          <w:rFonts w:hint="eastAsia"/>
        </w:rPr>
        <w:lastRenderedPageBreak/>
        <w:t>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注重风险调整后回报。纯债方面，在权益春季躁动、财政前置发力的背景下，利率趋势性机会有限，组合将继续以中短期限高等级信用债作为底仓，以获取稳健票息及骑乘收益，此外将积极把握因经济数据波动、政策预期差带来的十年利率债波段机会。</w:t>
      </w:r>
    </w:p>
    <w:p w:rsidR="00FC6CD8" w:rsidRDefault="00FC6CD8" w:rsidP="00FC6CD8">
      <w:pPr>
        <w:pStyle w:val="-2"/>
        <w:spacing w:before="312"/>
        <w:rPr>
          <w:rFonts w:hint="eastAsia"/>
        </w:rPr>
      </w:pPr>
      <w:r>
        <w:rPr>
          <w:rFonts w:hint="eastAsia"/>
        </w:rPr>
        <w:t>报告期内基金的业绩表现</w:t>
      </w:r>
    </w:p>
    <w:p w:rsidR="00FC6CD8" w:rsidRDefault="00FC6CD8" w:rsidP="00FC6CD8">
      <w:pPr>
        <w:pStyle w:val="-"/>
        <w:ind w:firstLine="420"/>
        <w:rPr>
          <w:rFonts w:hint="eastAsia"/>
        </w:rPr>
      </w:pPr>
      <w:r>
        <w:rPr>
          <w:rFonts w:hint="eastAsia"/>
        </w:rPr>
        <w:t>截至报告期末，本基金A份额净值为1.0156元，报告期内，份额净值增长率为0.66%，同期业绩基准增长率为-0.14%；本基金C份额净值为1.0017元，报告期内，份额净值增长率为0.58%，同期业绩基准增长率为-0.14%；本基金E份额净值为1.0190元，报告期内，份额净值增长率为0.66%，同期业绩基准增长率为-0.14%。</w:t>
      </w:r>
    </w:p>
    <w:p w:rsidR="00FC6CD8" w:rsidRDefault="00FC6CD8" w:rsidP="00FC6CD8">
      <w:pPr>
        <w:pStyle w:val="-2"/>
        <w:spacing w:before="312"/>
        <w:rPr>
          <w:rFonts w:hint="eastAsia"/>
        </w:rPr>
      </w:pPr>
      <w:r>
        <w:rPr>
          <w:rFonts w:hint="eastAsia"/>
        </w:rPr>
        <w:t>报告期内基金持有人数或基金资产净值预警说明</w:t>
      </w:r>
    </w:p>
    <w:p w:rsidR="00FC6CD8" w:rsidRDefault="00FC6CD8" w:rsidP="00FC6CD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C6CD8" w:rsidRDefault="00FC6CD8" w:rsidP="00FC6CD8">
      <w:pPr>
        <w:pStyle w:val="-1"/>
        <w:ind w:left="281" w:hanging="281"/>
        <w:rPr>
          <w:rFonts w:hint="eastAsia"/>
        </w:rPr>
      </w:pPr>
      <w:r>
        <w:rPr>
          <w:rFonts w:hint="eastAsia"/>
        </w:rPr>
        <w:t>投资组合报告</w:t>
      </w:r>
    </w:p>
    <w:p w:rsidR="00FC6CD8" w:rsidRDefault="00FC6CD8" w:rsidP="00FC6CD8">
      <w:pPr>
        <w:pStyle w:val="-2"/>
        <w:spacing w:before="312"/>
        <w:rPr>
          <w:rFonts w:hint="eastAsia"/>
        </w:rPr>
      </w:pPr>
      <w:r>
        <w:rPr>
          <w:rFonts w:hint="eastAsia"/>
        </w:rPr>
        <w:t>报告期末基金资产组合情况</w:t>
      </w:r>
    </w:p>
    <w:p w:rsidR="00FC6CD8" w:rsidRDefault="00FC6CD8" w:rsidP="00FC6CD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46" w:type="dxa"/>
          </w:tcPr>
          <w:p w:rsidR="00FC6CD8" w:rsidRPr="00FC6CD8" w:rsidRDefault="00FC6CD8" w:rsidP="00FC6CD8">
            <w:pPr>
              <w:jc w:val="center"/>
              <w:rPr>
                <w:b/>
              </w:rPr>
            </w:pPr>
            <w:r w:rsidRPr="00FC6CD8">
              <w:rPr>
                <w:rFonts w:hint="eastAsia"/>
                <w:b/>
              </w:rPr>
              <w:t>序号</w:t>
            </w:r>
          </w:p>
        </w:tc>
        <w:tc>
          <w:tcPr>
            <w:tcW w:w="2971" w:type="dxa"/>
          </w:tcPr>
          <w:p w:rsidR="00FC6CD8" w:rsidRPr="00FC6CD8" w:rsidRDefault="00FC6CD8" w:rsidP="00FC6CD8">
            <w:pPr>
              <w:jc w:val="center"/>
              <w:rPr>
                <w:b/>
              </w:rPr>
            </w:pPr>
            <w:r w:rsidRPr="00FC6CD8">
              <w:rPr>
                <w:rFonts w:hint="eastAsia"/>
                <w:b/>
              </w:rPr>
              <w:t>项目</w:t>
            </w:r>
          </w:p>
        </w:tc>
        <w:tc>
          <w:tcPr>
            <w:tcW w:w="2381" w:type="dxa"/>
          </w:tcPr>
          <w:p w:rsidR="00FC6CD8" w:rsidRPr="00FC6CD8" w:rsidRDefault="00FC6CD8" w:rsidP="00FC6CD8">
            <w:pPr>
              <w:jc w:val="center"/>
              <w:rPr>
                <w:b/>
              </w:rPr>
            </w:pPr>
            <w:r w:rsidRPr="00FC6CD8">
              <w:rPr>
                <w:rFonts w:hint="eastAsia"/>
                <w:b/>
              </w:rPr>
              <w:t>金额（元）</w:t>
            </w:r>
          </w:p>
        </w:tc>
        <w:tc>
          <w:tcPr>
            <w:tcW w:w="2506" w:type="dxa"/>
          </w:tcPr>
          <w:p w:rsidR="00FC6CD8" w:rsidRPr="00FC6CD8" w:rsidRDefault="00FC6CD8" w:rsidP="00FC6CD8">
            <w:pPr>
              <w:jc w:val="center"/>
              <w:rPr>
                <w:b/>
              </w:rPr>
            </w:pPr>
            <w:r w:rsidRPr="00FC6CD8">
              <w:rPr>
                <w:rFonts w:hint="eastAsia"/>
                <w:b/>
              </w:rPr>
              <w:t>占基金总资产的比例（</w:t>
            </w:r>
            <w:r w:rsidRPr="00FC6CD8">
              <w:rPr>
                <w:rFonts w:hint="eastAsia"/>
                <w:b/>
              </w:rPr>
              <w:t>%</w:t>
            </w:r>
            <w:r w:rsidRPr="00FC6CD8">
              <w:rPr>
                <w:rFonts w:hint="eastAsia"/>
                <w:b/>
              </w:rPr>
              <w:t>）</w:t>
            </w:r>
          </w:p>
        </w:tc>
      </w:tr>
      <w:tr w:rsidR="00FC6CD8" w:rsidTr="00FC6CD8">
        <w:tc>
          <w:tcPr>
            <w:tcW w:w="646" w:type="dxa"/>
          </w:tcPr>
          <w:p w:rsidR="00FC6CD8" w:rsidRDefault="00FC6CD8" w:rsidP="00FC6CD8">
            <w:pPr>
              <w:jc w:val="center"/>
            </w:pPr>
            <w:r>
              <w:t>1</w:t>
            </w:r>
          </w:p>
        </w:tc>
        <w:tc>
          <w:tcPr>
            <w:tcW w:w="2971" w:type="dxa"/>
          </w:tcPr>
          <w:p w:rsidR="00FC6CD8" w:rsidRDefault="00FC6CD8" w:rsidP="00FC6CD8">
            <w:pPr>
              <w:jc w:val="left"/>
            </w:pPr>
            <w:r>
              <w:rPr>
                <w:rFonts w:hint="eastAsia"/>
              </w:rPr>
              <w:t>权益投资</w:t>
            </w:r>
          </w:p>
        </w:tc>
        <w:tc>
          <w:tcPr>
            <w:tcW w:w="2381" w:type="dxa"/>
          </w:tcPr>
          <w:p w:rsidR="00FC6CD8" w:rsidRDefault="00FC6CD8" w:rsidP="00FC6CD8">
            <w:pPr>
              <w:jc w:val="right"/>
            </w:pPr>
            <w:r>
              <w:t>114,428,406.58</w:t>
            </w:r>
          </w:p>
        </w:tc>
        <w:tc>
          <w:tcPr>
            <w:tcW w:w="2506" w:type="dxa"/>
          </w:tcPr>
          <w:p w:rsidR="00FC6CD8" w:rsidRDefault="00FC6CD8" w:rsidP="00FC6CD8">
            <w:pPr>
              <w:jc w:val="right"/>
            </w:pPr>
            <w:r>
              <w:t>5.82</w:t>
            </w:r>
          </w:p>
        </w:tc>
      </w:tr>
      <w:tr w:rsidR="00FC6CD8" w:rsidTr="00FC6CD8">
        <w:tc>
          <w:tcPr>
            <w:tcW w:w="646" w:type="dxa"/>
          </w:tcPr>
          <w:p w:rsidR="00FC6CD8" w:rsidRDefault="00FC6CD8" w:rsidP="00FC6CD8">
            <w:pPr>
              <w:jc w:val="center"/>
            </w:pPr>
          </w:p>
        </w:tc>
        <w:tc>
          <w:tcPr>
            <w:tcW w:w="2971" w:type="dxa"/>
          </w:tcPr>
          <w:p w:rsidR="00FC6CD8" w:rsidRDefault="00FC6CD8" w:rsidP="00FC6CD8">
            <w:pPr>
              <w:jc w:val="left"/>
            </w:pPr>
            <w:r>
              <w:rPr>
                <w:rFonts w:hint="eastAsia"/>
              </w:rPr>
              <w:t>其中：股票</w:t>
            </w:r>
          </w:p>
        </w:tc>
        <w:tc>
          <w:tcPr>
            <w:tcW w:w="2381" w:type="dxa"/>
          </w:tcPr>
          <w:p w:rsidR="00FC6CD8" w:rsidRDefault="00FC6CD8" w:rsidP="00FC6CD8">
            <w:pPr>
              <w:jc w:val="right"/>
            </w:pPr>
            <w:r>
              <w:t>114,428,406.58</w:t>
            </w:r>
          </w:p>
        </w:tc>
        <w:tc>
          <w:tcPr>
            <w:tcW w:w="2506" w:type="dxa"/>
          </w:tcPr>
          <w:p w:rsidR="00FC6CD8" w:rsidRDefault="00FC6CD8" w:rsidP="00FC6CD8">
            <w:pPr>
              <w:jc w:val="right"/>
            </w:pPr>
            <w:r>
              <w:t>5.82</w:t>
            </w:r>
          </w:p>
        </w:tc>
      </w:tr>
      <w:tr w:rsidR="00FC6CD8" w:rsidTr="00FC6CD8">
        <w:tc>
          <w:tcPr>
            <w:tcW w:w="646" w:type="dxa"/>
          </w:tcPr>
          <w:p w:rsidR="00FC6CD8" w:rsidRDefault="00FC6CD8" w:rsidP="00FC6CD8">
            <w:pPr>
              <w:jc w:val="center"/>
            </w:pPr>
            <w:r>
              <w:t>2</w:t>
            </w:r>
          </w:p>
        </w:tc>
        <w:tc>
          <w:tcPr>
            <w:tcW w:w="2971" w:type="dxa"/>
          </w:tcPr>
          <w:p w:rsidR="00FC6CD8" w:rsidRDefault="00FC6CD8" w:rsidP="00FC6CD8">
            <w:pPr>
              <w:jc w:val="left"/>
            </w:pPr>
            <w:r>
              <w:rPr>
                <w:rFonts w:hint="eastAsia"/>
              </w:rPr>
              <w:t>基金投资</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r>
              <w:t>3</w:t>
            </w:r>
          </w:p>
        </w:tc>
        <w:tc>
          <w:tcPr>
            <w:tcW w:w="2971" w:type="dxa"/>
          </w:tcPr>
          <w:p w:rsidR="00FC6CD8" w:rsidRDefault="00FC6CD8" w:rsidP="00FC6CD8">
            <w:pPr>
              <w:jc w:val="left"/>
            </w:pPr>
            <w:r>
              <w:rPr>
                <w:rFonts w:hint="eastAsia"/>
              </w:rPr>
              <w:t>固定收益投资</w:t>
            </w:r>
          </w:p>
        </w:tc>
        <w:tc>
          <w:tcPr>
            <w:tcW w:w="2381" w:type="dxa"/>
          </w:tcPr>
          <w:p w:rsidR="00FC6CD8" w:rsidRDefault="00FC6CD8" w:rsidP="00FC6CD8">
            <w:pPr>
              <w:jc w:val="right"/>
            </w:pPr>
            <w:r>
              <w:t>1,804,198,684.89</w:t>
            </w:r>
          </w:p>
        </w:tc>
        <w:tc>
          <w:tcPr>
            <w:tcW w:w="2506" w:type="dxa"/>
          </w:tcPr>
          <w:p w:rsidR="00FC6CD8" w:rsidRDefault="00FC6CD8" w:rsidP="00FC6CD8">
            <w:pPr>
              <w:jc w:val="right"/>
            </w:pPr>
            <w:r>
              <w:t>91.79</w:t>
            </w:r>
          </w:p>
        </w:tc>
      </w:tr>
      <w:tr w:rsidR="00FC6CD8" w:rsidTr="00FC6CD8">
        <w:tc>
          <w:tcPr>
            <w:tcW w:w="646" w:type="dxa"/>
          </w:tcPr>
          <w:p w:rsidR="00FC6CD8" w:rsidRDefault="00FC6CD8" w:rsidP="00FC6CD8">
            <w:pPr>
              <w:jc w:val="center"/>
            </w:pPr>
          </w:p>
        </w:tc>
        <w:tc>
          <w:tcPr>
            <w:tcW w:w="2971" w:type="dxa"/>
          </w:tcPr>
          <w:p w:rsidR="00FC6CD8" w:rsidRDefault="00FC6CD8" w:rsidP="00FC6CD8">
            <w:pPr>
              <w:jc w:val="left"/>
            </w:pPr>
            <w:r>
              <w:rPr>
                <w:rFonts w:hint="eastAsia"/>
              </w:rPr>
              <w:t>其中：债券</w:t>
            </w:r>
          </w:p>
        </w:tc>
        <w:tc>
          <w:tcPr>
            <w:tcW w:w="2381" w:type="dxa"/>
          </w:tcPr>
          <w:p w:rsidR="00FC6CD8" w:rsidRDefault="00FC6CD8" w:rsidP="00FC6CD8">
            <w:pPr>
              <w:jc w:val="right"/>
            </w:pPr>
            <w:r>
              <w:t>1,804,198,684.89</w:t>
            </w:r>
          </w:p>
        </w:tc>
        <w:tc>
          <w:tcPr>
            <w:tcW w:w="2506" w:type="dxa"/>
          </w:tcPr>
          <w:p w:rsidR="00FC6CD8" w:rsidRDefault="00FC6CD8" w:rsidP="00FC6CD8">
            <w:pPr>
              <w:jc w:val="right"/>
            </w:pPr>
            <w:r>
              <w:t>91.79</w:t>
            </w:r>
          </w:p>
        </w:tc>
      </w:tr>
      <w:tr w:rsidR="00FC6CD8" w:rsidTr="00FC6CD8">
        <w:tc>
          <w:tcPr>
            <w:tcW w:w="646" w:type="dxa"/>
          </w:tcPr>
          <w:p w:rsidR="00FC6CD8" w:rsidRDefault="00FC6CD8" w:rsidP="00FC6CD8">
            <w:pPr>
              <w:jc w:val="center"/>
            </w:pPr>
          </w:p>
        </w:tc>
        <w:tc>
          <w:tcPr>
            <w:tcW w:w="2971" w:type="dxa"/>
          </w:tcPr>
          <w:p w:rsidR="00FC6CD8" w:rsidRDefault="00FC6CD8" w:rsidP="00FC6CD8">
            <w:pPr>
              <w:jc w:val="left"/>
            </w:pPr>
            <w:r>
              <w:rPr>
                <w:rFonts w:hint="eastAsia"/>
              </w:rPr>
              <w:t xml:space="preserve">      </w:t>
            </w:r>
            <w:r>
              <w:rPr>
                <w:rFonts w:hint="eastAsia"/>
              </w:rPr>
              <w:t>资产支持证券</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r>
              <w:t>4</w:t>
            </w:r>
          </w:p>
        </w:tc>
        <w:tc>
          <w:tcPr>
            <w:tcW w:w="2971" w:type="dxa"/>
          </w:tcPr>
          <w:p w:rsidR="00FC6CD8" w:rsidRDefault="00FC6CD8" w:rsidP="00FC6CD8">
            <w:pPr>
              <w:jc w:val="left"/>
            </w:pPr>
            <w:r>
              <w:rPr>
                <w:rFonts w:hint="eastAsia"/>
              </w:rPr>
              <w:t>贵金属投资</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r>
              <w:t>5</w:t>
            </w:r>
          </w:p>
        </w:tc>
        <w:tc>
          <w:tcPr>
            <w:tcW w:w="2971" w:type="dxa"/>
          </w:tcPr>
          <w:p w:rsidR="00FC6CD8" w:rsidRDefault="00FC6CD8" w:rsidP="00FC6CD8">
            <w:pPr>
              <w:jc w:val="left"/>
            </w:pPr>
            <w:r>
              <w:rPr>
                <w:rFonts w:hint="eastAsia"/>
              </w:rPr>
              <w:t>金融衍生品投资</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r>
              <w:t>6</w:t>
            </w:r>
          </w:p>
        </w:tc>
        <w:tc>
          <w:tcPr>
            <w:tcW w:w="2971" w:type="dxa"/>
          </w:tcPr>
          <w:p w:rsidR="00FC6CD8" w:rsidRDefault="00FC6CD8" w:rsidP="00FC6CD8">
            <w:pPr>
              <w:jc w:val="left"/>
            </w:pPr>
            <w:r>
              <w:rPr>
                <w:rFonts w:hint="eastAsia"/>
              </w:rPr>
              <w:t>买入返售金融资产</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p>
        </w:tc>
        <w:tc>
          <w:tcPr>
            <w:tcW w:w="2971" w:type="dxa"/>
          </w:tcPr>
          <w:p w:rsidR="00FC6CD8" w:rsidRDefault="00FC6CD8" w:rsidP="00FC6CD8">
            <w:pPr>
              <w:jc w:val="left"/>
            </w:pPr>
            <w:r>
              <w:rPr>
                <w:rFonts w:hint="eastAsia"/>
              </w:rPr>
              <w:t>其中：买断式回购的买入返售金融资产</w:t>
            </w:r>
          </w:p>
        </w:tc>
        <w:tc>
          <w:tcPr>
            <w:tcW w:w="2381" w:type="dxa"/>
          </w:tcPr>
          <w:p w:rsidR="00FC6CD8" w:rsidRDefault="00FC6CD8" w:rsidP="00FC6CD8">
            <w:pPr>
              <w:jc w:val="right"/>
            </w:pPr>
            <w:r>
              <w:t>-</w:t>
            </w:r>
          </w:p>
        </w:tc>
        <w:tc>
          <w:tcPr>
            <w:tcW w:w="2506" w:type="dxa"/>
          </w:tcPr>
          <w:p w:rsidR="00FC6CD8" w:rsidRDefault="00FC6CD8" w:rsidP="00FC6CD8">
            <w:pPr>
              <w:jc w:val="right"/>
            </w:pPr>
            <w:r>
              <w:t>-</w:t>
            </w:r>
          </w:p>
        </w:tc>
      </w:tr>
      <w:tr w:rsidR="00FC6CD8" w:rsidTr="00FC6CD8">
        <w:tc>
          <w:tcPr>
            <w:tcW w:w="646" w:type="dxa"/>
          </w:tcPr>
          <w:p w:rsidR="00FC6CD8" w:rsidRDefault="00FC6CD8" w:rsidP="00FC6CD8">
            <w:pPr>
              <w:jc w:val="center"/>
            </w:pPr>
            <w:r>
              <w:t>7</w:t>
            </w:r>
          </w:p>
        </w:tc>
        <w:tc>
          <w:tcPr>
            <w:tcW w:w="2971" w:type="dxa"/>
          </w:tcPr>
          <w:p w:rsidR="00FC6CD8" w:rsidRDefault="00FC6CD8" w:rsidP="00FC6CD8">
            <w:pPr>
              <w:jc w:val="left"/>
            </w:pPr>
            <w:r>
              <w:rPr>
                <w:rFonts w:hint="eastAsia"/>
              </w:rPr>
              <w:t>银行存款和结算备付金合计</w:t>
            </w:r>
          </w:p>
        </w:tc>
        <w:tc>
          <w:tcPr>
            <w:tcW w:w="2381" w:type="dxa"/>
          </w:tcPr>
          <w:p w:rsidR="00FC6CD8" w:rsidRDefault="00FC6CD8" w:rsidP="00FC6CD8">
            <w:pPr>
              <w:jc w:val="right"/>
            </w:pPr>
            <w:r>
              <w:t>13,057,063.64</w:t>
            </w:r>
          </w:p>
        </w:tc>
        <w:tc>
          <w:tcPr>
            <w:tcW w:w="2506" w:type="dxa"/>
          </w:tcPr>
          <w:p w:rsidR="00FC6CD8" w:rsidRDefault="00FC6CD8" w:rsidP="00FC6CD8">
            <w:pPr>
              <w:jc w:val="right"/>
            </w:pPr>
            <w:r>
              <w:t>0.66</w:t>
            </w:r>
          </w:p>
        </w:tc>
      </w:tr>
      <w:tr w:rsidR="00FC6CD8" w:rsidTr="00FC6CD8">
        <w:tc>
          <w:tcPr>
            <w:tcW w:w="646" w:type="dxa"/>
          </w:tcPr>
          <w:p w:rsidR="00FC6CD8" w:rsidRDefault="00FC6CD8" w:rsidP="00FC6CD8">
            <w:pPr>
              <w:jc w:val="center"/>
            </w:pPr>
            <w:r>
              <w:t>8</w:t>
            </w:r>
          </w:p>
        </w:tc>
        <w:tc>
          <w:tcPr>
            <w:tcW w:w="2971" w:type="dxa"/>
          </w:tcPr>
          <w:p w:rsidR="00FC6CD8" w:rsidRDefault="00FC6CD8" w:rsidP="00FC6CD8">
            <w:pPr>
              <w:jc w:val="left"/>
            </w:pPr>
            <w:r>
              <w:rPr>
                <w:rFonts w:hint="eastAsia"/>
              </w:rPr>
              <w:t>其他资产</w:t>
            </w:r>
          </w:p>
        </w:tc>
        <w:tc>
          <w:tcPr>
            <w:tcW w:w="2381" w:type="dxa"/>
          </w:tcPr>
          <w:p w:rsidR="00FC6CD8" w:rsidRDefault="00FC6CD8" w:rsidP="00FC6CD8">
            <w:pPr>
              <w:jc w:val="right"/>
            </w:pPr>
            <w:r>
              <w:t>33,853,770.27</w:t>
            </w:r>
          </w:p>
        </w:tc>
        <w:tc>
          <w:tcPr>
            <w:tcW w:w="2506" w:type="dxa"/>
          </w:tcPr>
          <w:p w:rsidR="00FC6CD8" w:rsidRDefault="00FC6CD8" w:rsidP="00FC6CD8">
            <w:pPr>
              <w:jc w:val="right"/>
            </w:pPr>
            <w:r>
              <w:t>1.72</w:t>
            </w:r>
          </w:p>
        </w:tc>
      </w:tr>
      <w:tr w:rsidR="00FC6CD8" w:rsidTr="00FC6CD8">
        <w:tc>
          <w:tcPr>
            <w:tcW w:w="646" w:type="dxa"/>
          </w:tcPr>
          <w:p w:rsidR="00FC6CD8" w:rsidRDefault="00FC6CD8" w:rsidP="00FC6CD8">
            <w:pPr>
              <w:jc w:val="center"/>
            </w:pPr>
            <w:r>
              <w:lastRenderedPageBreak/>
              <w:t>9</w:t>
            </w:r>
          </w:p>
        </w:tc>
        <w:tc>
          <w:tcPr>
            <w:tcW w:w="2971" w:type="dxa"/>
          </w:tcPr>
          <w:p w:rsidR="00FC6CD8" w:rsidRDefault="00FC6CD8" w:rsidP="00FC6CD8">
            <w:pPr>
              <w:jc w:val="left"/>
            </w:pPr>
            <w:r>
              <w:rPr>
                <w:rFonts w:hint="eastAsia"/>
              </w:rPr>
              <w:t>合计</w:t>
            </w:r>
          </w:p>
        </w:tc>
        <w:tc>
          <w:tcPr>
            <w:tcW w:w="2381" w:type="dxa"/>
          </w:tcPr>
          <w:p w:rsidR="00FC6CD8" w:rsidRDefault="00FC6CD8" w:rsidP="00FC6CD8">
            <w:pPr>
              <w:jc w:val="right"/>
            </w:pPr>
            <w:r>
              <w:t>1,965,537,925.38</w:t>
            </w:r>
          </w:p>
        </w:tc>
        <w:tc>
          <w:tcPr>
            <w:tcW w:w="2506" w:type="dxa"/>
          </w:tcPr>
          <w:p w:rsidR="00FC6CD8" w:rsidRDefault="00FC6CD8" w:rsidP="00FC6CD8">
            <w:pPr>
              <w:jc w:val="right"/>
            </w:pPr>
            <w:r>
              <w:t>100.00</w:t>
            </w:r>
          </w:p>
        </w:tc>
      </w:tr>
    </w:tbl>
    <w:p w:rsidR="00FC6CD8" w:rsidRDefault="00FC6CD8" w:rsidP="00FC6CD8">
      <w:pPr>
        <w:pStyle w:val="-8"/>
        <w:rPr>
          <w:rFonts w:hint="eastAsia"/>
        </w:rPr>
      </w:pPr>
      <w:r>
        <w:rPr>
          <w:rFonts w:hint="eastAsia"/>
        </w:rPr>
        <w:t>注：本基金本报告期末通过深港通交易机制投资的港股市值为人民币15,880,554.95元，占基金资产净值比例0.84%。</w:t>
      </w:r>
    </w:p>
    <w:p w:rsidR="00FC6CD8" w:rsidRDefault="00FC6CD8" w:rsidP="00FC6CD8">
      <w:pPr>
        <w:pStyle w:val="-2"/>
        <w:spacing w:before="312"/>
        <w:rPr>
          <w:rFonts w:hint="eastAsia"/>
        </w:rPr>
      </w:pPr>
      <w:r>
        <w:rPr>
          <w:rFonts w:hint="eastAsia"/>
        </w:rPr>
        <w:t>报告期末按行业分类的股票投资组合</w:t>
      </w:r>
    </w:p>
    <w:p w:rsidR="00FC6CD8" w:rsidRDefault="00FC6CD8" w:rsidP="00FC6CD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46" w:type="dxa"/>
          </w:tcPr>
          <w:p w:rsidR="00FC6CD8" w:rsidRPr="00FC6CD8" w:rsidRDefault="00FC6CD8" w:rsidP="00FC6CD8">
            <w:pPr>
              <w:jc w:val="center"/>
              <w:rPr>
                <w:b/>
              </w:rPr>
            </w:pPr>
            <w:r w:rsidRPr="00FC6CD8">
              <w:rPr>
                <w:rFonts w:hint="eastAsia"/>
                <w:b/>
              </w:rPr>
              <w:t>代码</w:t>
            </w:r>
          </w:p>
        </w:tc>
        <w:tc>
          <w:tcPr>
            <w:tcW w:w="3595" w:type="dxa"/>
          </w:tcPr>
          <w:p w:rsidR="00FC6CD8" w:rsidRPr="00FC6CD8" w:rsidRDefault="00FC6CD8" w:rsidP="00FC6CD8">
            <w:pPr>
              <w:jc w:val="center"/>
              <w:rPr>
                <w:b/>
              </w:rPr>
            </w:pPr>
            <w:r w:rsidRPr="00FC6CD8">
              <w:rPr>
                <w:rFonts w:hint="eastAsia"/>
                <w:b/>
              </w:rPr>
              <w:t>行业类别</w:t>
            </w:r>
          </w:p>
        </w:tc>
        <w:tc>
          <w:tcPr>
            <w:tcW w:w="1769" w:type="dxa"/>
          </w:tcPr>
          <w:p w:rsidR="00FC6CD8" w:rsidRPr="00FC6CD8" w:rsidRDefault="00FC6CD8" w:rsidP="00FC6CD8">
            <w:pPr>
              <w:jc w:val="center"/>
              <w:rPr>
                <w:b/>
              </w:rPr>
            </w:pPr>
            <w:r w:rsidRPr="00FC6CD8">
              <w:rPr>
                <w:rFonts w:hint="eastAsia"/>
                <w:b/>
              </w:rPr>
              <w:t>公允价值（元）</w:t>
            </w:r>
          </w:p>
        </w:tc>
        <w:tc>
          <w:tcPr>
            <w:tcW w:w="2495" w:type="dxa"/>
          </w:tcPr>
          <w:p w:rsidR="00FC6CD8" w:rsidRPr="00FC6CD8" w:rsidRDefault="00FC6CD8" w:rsidP="00FC6CD8">
            <w:pPr>
              <w:jc w:val="center"/>
              <w:rPr>
                <w:b/>
              </w:rPr>
            </w:pPr>
            <w:r w:rsidRPr="00FC6CD8">
              <w:rPr>
                <w:rFonts w:hint="eastAsia"/>
                <w:b/>
              </w:rPr>
              <w:t>占基金资产净值比例（％）</w:t>
            </w:r>
          </w:p>
        </w:tc>
      </w:tr>
      <w:tr w:rsidR="00FC6CD8" w:rsidTr="00FC6CD8">
        <w:tc>
          <w:tcPr>
            <w:tcW w:w="646" w:type="dxa"/>
          </w:tcPr>
          <w:p w:rsidR="00FC6CD8" w:rsidRDefault="00FC6CD8" w:rsidP="00FC6CD8">
            <w:pPr>
              <w:jc w:val="left"/>
            </w:pPr>
            <w:r>
              <w:t>A</w:t>
            </w:r>
          </w:p>
        </w:tc>
        <w:tc>
          <w:tcPr>
            <w:tcW w:w="3595" w:type="dxa"/>
          </w:tcPr>
          <w:p w:rsidR="00FC6CD8" w:rsidRDefault="00FC6CD8" w:rsidP="00FC6CD8">
            <w:pPr>
              <w:jc w:val="left"/>
            </w:pPr>
            <w:r>
              <w:rPr>
                <w:rFonts w:hint="eastAsia"/>
              </w:rPr>
              <w:t>农、林、牧、渔业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B</w:t>
            </w:r>
          </w:p>
        </w:tc>
        <w:tc>
          <w:tcPr>
            <w:tcW w:w="3595" w:type="dxa"/>
          </w:tcPr>
          <w:p w:rsidR="00FC6CD8" w:rsidRDefault="00FC6CD8" w:rsidP="00FC6CD8">
            <w:pPr>
              <w:jc w:val="left"/>
            </w:pPr>
            <w:r>
              <w:rPr>
                <w:rFonts w:hint="eastAsia"/>
              </w:rPr>
              <w:t>采矿业</w:t>
            </w:r>
          </w:p>
        </w:tc>
        <w:tc>
          <w:tcPr>
            <w:tcW w:w="1769" w:type="dxa"/>
          </w:tcPr>
          <w:p w:rsidR="00FC6CD8" w:rsidRDefault="00FC6CD8" w:rsidP="00FC6CD8">
            <w:pPr>
              <w:jc w:val="right"/>
            </w:pPr>
            <w:r>
              <w:t>13,083,971.00</w:t>
            </w:r>
          </w:p>
        </w:tc>
        <w:tc>
          <w:tcPr>
            <w:tcW w:w="2495" w:type="dxa"/>
          </w:tcPr>
          <w:p w:rsidR="00FC6CD8" w:rsidRDefault="00FC6CD8" w:rsidP="00FC6CD8">
            <w:pPr>
              <w:jc w:val="right"/>
            </w:pPr>
            <w:r>
              <w:t>0.70</w:t>
            </w:r>
          </w:p>
        </w:tc>
      </w:tr>
      <w:tr w:rsidR="00FC6CD8" w:rsidTr="00FC6CD8">
        <w:tc>
          <w:tcPr>
            <w:tcW w:w="646" w:type="dxa"/>
          </w:tcPr>
          <w:p w:rsidR="00FC6CD8" w:rsidRDefault="00FC6CD8" w:rsidP="00FC6CD8">
            <w:pPr>
              <w:jc w:val="left"/>
            </w:pPr>
            <w:r>
              <w:t>C</w:t>
            </w:r>
          </w:p>
        </w:tc>
        <w:tc>
          <w:tcPr>
            <w:tcW w:w="3595" w:type="dxa"/>
          </w:tcPr>
          <w:p w:rsidR="00FC6CD8" w:rsidRDefault="00FC6CD8" w:rsidP="00FC6CD8">
            <w:pPr>
              <w:jc w:val="left"/>
            </w:pPr>
            <w:r>
              <w:rPr>
                <w:rFonts w:hint="eastAsia"/>
              </w:rPr>
              <w:t>制造业</w:t>
            </w:r>
          </w:p>
        </w:tc>
        <w:tc>
          <w:tcPr>
            <w:tcW w:w="1769" w:type="dxa"/>
          </w:tcPr>
          <w:p w:rsidR="00FC6CD8" w:rsidRDefault="00FC6CD8" w:rsidP="00FC6CD8">
            <w:pPr>
              <w:jc w:val="right"/>
            </w:pPr>
            <w:r>
              <w:t>63,724,704.18</w:t>
            </w:r>
          </w:p>
        </w:tc>
        <w:tc>
          <w:tcPr>
            <w:tcW w:w="2495" w:type="dxa"/>
          </w:tcPr>
          <w:p w:rsidR="00FC6CD8" w:rsidRDefault="00FC6CD8" w:rsidP="00FC6CD8">
            <w:pPr>
              <w:jc w:val="right"/>
            </w:pPr>
            <w:r>
              <w:t>3.39</w:t>
            </w:r>
          </w:p>
        </w:tc>
      </w:tr>
      <w:tr w:rsidR="00FC6CD8" w:rsidTr="00FC6CD8">
        <w:tc>
          <w:tcPr>
            <w:tcW w:w="646" w:type="dxa"/>
          </w:tcPr>
          <w:p w:rsidR="00FC6CD8" w:rsidRDefault="00FC6CD8" w:rsidP="00FC6CD8">
            <w:pPr>
              <w:jc w:val="left"/>
            </w:pPr>
            <w:r>
              <w:t>D</w:t>
            </w:r>
          </w:p>
        </w:tc>
        <w:tc>
          <w:tcPr>
            <w:tcW w:w="3595" w:type="dxa"/>
          </w:tcPr>
          <w:p w:rsidR="00FC6CD8" w:rsidRDefault="00FC6CD8" w:rsidP="00FC6CD8">
            <w:pPr>
              <w:jc w:val="left"/>
            </w:pPr>
            <w:r>
              <w:rPr>
                <w:rFonts w:hint="eastAsia"/>
              </w:rPr>
              <w:t>电力、热力、燃气及水生产和供应业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E</w:t>
            </w:r>
          </w:p>
        </w:tc>
        <w:tc>
          <w:tcPr>
            <w:tcW w:w="3595" w:type="dxa"/>
          </w:tcPr>
          <w:p w:rsidR="00FC6CD8" w:rsidRDefault="00FC6CD8" w:rsidP="00FC6CD8">
            <w:pPr>
              <w:jc w:val="left"/>
            </w:pPr>
            <w:r>
              <w:rPr>
                <w:rFonts w:hint="eastAsia"/>
              </w:rPr>
              <w:t>建筑业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F</w:t>
            </w:r>
          </w:p>
        </w:tc>
        <w:tc>
          <w:tcPr>
            <w:tcW w:w="3595" w:type="dxa"/>
          </w:tcPr>
          <w:p w:rsidR="00FC6CD8" w:rsidRDefault="00FC6CD8" w:rsidP="00FC6CD8">
            <w:pPr>
              <w:jc w:val="left"/>
            </w:pPr>
            <w:r>
              <w:rPr>
                <w:rFonts w:hint="eastAsia"/>
              </w:rPr>
              <w:t>批发和零售业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G</w:t>
            </w:r>
          </w:p>
        </w:tc>
        <w:tc>
          <w:tcPr>
            <w:tcW w:w="3595" w:type="dxa"/>
          </w:tcPr>
          <w:p w:rsidR="00FC6CD8" w:rsidRDefault="00FC6CD8" w:rsidP="00FC6CD8">
            <w:pPr>
              <w:jc w:val="left"/>
            </w:pPr>
            <w:r>
              <w:rPr>
                <w:rFonts w:hint="eastAsia"/>
              </w:rPr>
              <w:t>交通运输、仓储和邮政业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H</w:t>
            </w:r>
          </w:p>
        </w:tc>
        <w:tc>
          <w:tcPr>
            <w:tcW w:w="3595" w:type="dxa"/>
          </w:tcPr>
          <w:p w:rsidR="00FC6CD8" w:rsidRDefault="00FC6CD8" w:rsidP="00FC6CD8">
            <w:pPr>
              <w:jc w:val="left"/>
            </w:pPr>
            <w:r>
              <w:rPr>
                <w:rFonts w:hint="eastAsia"/>
              </w:rPr>
              <w:t>住宿和餐饮业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I</w:t>
            </w:r>
          </w:p>
        </w:tc>
        <w:tc>
          <w:tcPr>
            <w:tcW w:w="3595" w:type="dxa"/>
          </w:tcPr>
          <w:p w:rsidR="00FC6CD8" w:rsidRDefault="00FC6CD8" w:rsidP="00FC6CD8">
            <w:pPr>
              <w:jc w:val="left"/>
            </w:pPr>
            <w:r>
              <w:rPr>
                <w:rFonts w:hint="eastAsia"/>
              </w:rPr>
              <w:t>信息传输、软件和信息技术服务业</w:t>
            </w:r>
          </w:p>
        </w:tc>
        <w:tc>
          <w:tcPr>
            <w:tcW w:w="1769" w:type="dxa"/>
          </w:tcPr>
          <w:p w:rsidR="00FC6CD8" w:rsidRDefault="00FC6CD8" w:rsidP="00FC6CD8">
            <w:pPr>
              <w:jc w:val="right"/>
            </w:pPr>
            <w:r>
              <w:t>13,512,243.45</w:t>
            </w:r>
          </w:p>
        </w:tc>
        <w:tc>
          <w:tcPr>
            <w:tcW w:w="2495" w:type="dxa"/>
          </w:tcPr>
          <w:p w:rsidR="00FC6CD8" w:rsidRDefault="00FC6CD8" w:rsidP="00FC6CD8">
            <w:pPr>
              <w:jc w:val="right"/>
            </w:pPr>
            <w:r>
              <w:t>0.72</w:t>
            </w:r>
          </w:p>
        </w:tc>
      </w:tr>
      <w:tr w:rsidR="00FC6CD8" w:rsidTr="00FC6CD8">
        <w:tc>
          <w:tcPr>
            <w:tcW w:w="646" w:type="dxa"/>
          </w:tcPr>
          <w:p w:rsidR="00FC6CD8" w:rsidRDefault="00FC6CD8" w:rsidP="00FC6CD8">
            <w:pPr>
              <w:jc w:val="left"/>
            </w:pPr>
            <w:r>
              <w:t>J</w:t>
            </w:r>
          </w:p>
        </w:tc>
        <w:tc>
          <w:tcPr>
            <w:tcW w:w="3595" w:type="dxa"/>
          </w:tcPr>
          <w:p w:rsidR="00FC6CD8" w:rsidRDefault="00FC6CD8" w:rsidP="00FC6CD8">
            <w:pPr>
              <w:jc w:val="left"/>
            </w:pPr>
            <w:r>
              <w:rPr>
                <w:rFonts w:hint="eastAsia"/>
              </w:rPr>
              <w:t>金融业</w:t>
            </w:r>
          </w:p>
        </w:tc>
        <w:tc>
          <w:tcPr>
            <w:tcW w:w="1769" w:type="dxa"/>
          </w:tcPr>
          <w:p w:rsidR="00FC6CD8" w:rsidRDefault="00FC6CD8" w:rsidP="00FC6CD8">
            <w:pPr>
              <w:jc w:val="right"/>
            </w:pPr>
            <w:r>
              <w:t>8,226,933.00</w:t>
            </w:r>
          </w:p>
        </w:tc>
        <w:tc>
          <w:tcPr>
            <w:tcW w:w="2495" w:type="dxa"/>
          </w:tcPr>
          <w:p w:rsidR="00FC6CD8" w:rsidRDefault="00FC6CD8" w:rsidP="00FC6CD8">
            <w:pPr>
              <w:jc w:val="right"/>
            </w:pPr>
            <w:r>
              <w:t>0.44</w:t>
            </w:r>
          </w:p>
        </w:tc>
      </w:tr>
      <w:tr w:rsidR="00FC6CD8" w:rsidTr="00FC6CD8">
        <w:tc>
          <w:tcPr>
            <w:tcW w:w="646" w:type="dxa"/>
          </w:tcPr>
          <w:p w:rsidR="00FC6CD8" w:rsidRDefault="00FC6CD8" w:rsidP="00FC6CD8">
            <w:pPr>
              <w:jc w:val="left"/>
            </w:pPr>
            <w:r>
              <w:t>K</w:t>
            </w:r>
          </w:p>
        </w:tc>
        <w:tc>
          <w:tcPr>
            <w:tcW w:w="3595" w:type="dxa"/>
          </w:tcPr>
          <w:p w:rsidR="00FC6CD8" w:rsidRDefault="00FC6CD8" w:rsidP="00FC6CD8">
            <w:pPr>
              <w:jc w:val="left"/>
            </w:pPr>
            <w:r>
              <w:rPr>
                <w:rFonts w:hint="eastAsia"/>
              </w:rPr>
              <w:t>房地产业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L</w:t>
            </w:r>
          </w:p>
        </w:tc>
        <w:tc>
          <w:tcPr>
            <w:tcW w:w="3595" w:type="dxa"/>
          </w:tcPr>
          <w:p w:rsidR="00FC6CD8" w:rsidRDefault="00FC6CD8" w:rsidP="00FC6CD8">
            <w:pPr>
              <w:jc w:val="left"/>
            </w:pPr>
            <w:r>
              <w:rPr>
                <w:rFonts w:hint="eastAsia"/>
              </w:rPr>
              <w:t>租赁和商务服务业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M</w:t>
            </w:r>
          </w:p>
        </w:tc>
        <w:tc>
          <w:tcPr>
            <w:tcW w:w="3595" w:type="dxa"/>
          </w:tcPr>
          <w:p w:rsidR="00FC6CD8" w:rsidRDefault="00FC6CD8" w:rsidP="00FC6CD8">
            <w:pPr>
              <w:jc w:val="left"/>
            </w:pPr>
            <w:r>
              <w:rPr>
                <w:rFonts w:hint="eastAsia"/>
              </w:rPr>
              <w:t>科学研究和技术服务业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N</w:t>
            </w:r>
          </w:p>
        </w:tc>
        <w:tc>
          <w:tcPr>
            <w:tcW w:w="3595" w:type="dxa"/>
          </w:tcPr>
          <w:p w:rsidR="00FC6CD8" w:rsidRDefault="00FC6CD8" w:rsidP="00FC6CD8">
            <w:pPr>
              <w:jc w:val="left"/>
            </w:pPr>
            <w:r>
              <w:rPr>
                <w:rFonts w:hint="eastAsia"/>
              </w:rPr>
              <w:t>水利、环境和公共设施管理业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O</w:t>
            </w:r>
          </w:p>
        </w:tc>
        <w:tc>
          <w:tcPr>
            <w:tcW w:w="3595" w:type="dxa"/>
          </w:tcPr>
          <w:p w:rsidR="00FC6CD8" w:rsidRDefault="00FC6CD8" w:rsidP="00FC6CD8">
            <w:pPr>
              <w:jc w:val="left"/>
            </w:pPr>
            <w:r>
              <w:rPr>
                <w:rFonts w:hint="eastAsia"/>
              </w:rPr>
              <w:t>居民服务、修理和其他服务业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P</w:t>
            </w:r>
          </w:p>
        </w:tc>
        <w:tc>
          <w:tcPr>
            <w:tcW w:w="3595" w:type="dxa"/>
          </w:tcPr>
          <w:p w:rsidR="00FC6CD8" w:rsidRDefault="00FC6CD8" w:rsidP="00FC6CD8">
            <w:pPr>
              <w:jc w:val="left"/>
            </w:pPr>
            <w:r>
              <w:rPr>
                <w:rFonts w:hint="eastAsia"/>
              </w:rPr>
              <w:t>教育</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Q</w:t>
            </w:r>
          </w:p>
        </w:tc>
        <w:tc>
          <w:tcPr>
            <w:tcW w:w="3595" w:type="dxa"/>
          </w:tcPr>
          <w:p w:rsidR="00FC6CD8" w:rsidRDefault="00FC6CD8" w:rsidP="00FC6CD8">
            <w:pPr>
              <w:jc w:val="left"/>
            </w:pPr>
            <w:r>
              <w:rPr>
                <w:rFonts w:hint="eastAsia"/>
              </w:rPr>
              <w:t>卫生和社会工作</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R</w:t>
            </w:r>
          </w:p>
        </w:tc>
        <w:tc>
          <w:tcPr>
            <w:tcW w:w="3595" w:type="dxa"/>
          </w:tcPr>
          <w:p w:rsidR="00FC6CD8" w:rsidRDefault="00FC6CD8" w:rsidP="00FC6CD8">
            <w:pPr>
              <w:jc w:val="left"/>
            </w:pPr>
            <w:r>
              <w:rPr>
                <w:rFonts w:hint="eastAsia"/>
              </w:rPr>
              <w:t>文化、体育和娱乐业</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r>
              <w:t>S</w:t>
            </w:r>
          </w:p>
        </w:tc>
        <w:tc>
          <w:tcPr>
            <w:tcW w:w="3595" w:type="dxa"/>
          </w:tcPr>
          <w:p w:rsidR="00FC6CD8" w:rsidRDefault="00FC6CD8" w:rsidP="00FC6CD8">
            <w:pPr>
              <w:jc w:val="left"/>
            </w:pPr>
            <w:r>
              <w:rPr>
                <w:rFonts w:hint="eastAsia"/>
              </w:rPr>
              <w:t>综合</w:t>
            </w:r>
          </w:p>
        </w:tc>
        <w:tc>
          <w:tcPr>
            <w:tcW w:w="1769" w:type="dxa"/>
          </w:tcPr>
          <w:p w:rsidR="00FC6CD8" w:rsidRDefault="00FC6CD8" w:rsidP="00FC6CD8">
            <w:pPr>
              <w:jc w:val="right"/>
            </w:pPr>
            <w:r>
              <w:t>-</w:t>
            </w:r>
          </w:p>
        </w:tc>
        <w:tc>
          <w:tcPr>
            <w:tcW w:w="2495" w:type="dxa"/>
          </w:tcPr>
          <w:p w:rsidR="00FC6CD8" w:rsidRDefault="00FC6CD8" w:rsidP="00FC6CD8">
            <w:pPr>
              <w:jc w:val="right"/>
            </w:pPr>
            <w:r>
              <w:t>-</w:t>
            </w:r>
          </w:p>
        </w:tc>
      </w:tr>
      <w:tr w:rsidR="00FC6CD8" w:rsidTr="00FC6CD8">
        <w:tc>
          <w:tcPr>
            <w:tcW w:w="646" w:type="dxa"/>
          </w:tcPr>
          <w:p w:rsidR="00FC6CD8" w:rsidRDefault="00FC6CD8" w:rsidP="00FC6CD8">
            <w:pPr>
              <w:jc w:val="left"/>
            </w:pPr>
          </w:p>
        </w:tc>
        <w:tc>
          <w:tcPr>
            <w:tcW w:w="3595" w:type="dxa"/>
          </w:tcPr>
          <w:p w:rsidR="00FC6CD8" w:rsidRDefault="00FC6CD8" w:rsidP="00FC6CD8">
            <w:pPr>
              <w:jc w:val="left"/>
            </w:pPr>
            <w:r>
              <w:rPr>
                <w:rFonts w:hint="eastAsia"/>
              </w:rPr>
              <w:t>合计</w:t>
            </w:r>
          </w:p>
        </w:tc>
        <w:tc>
          <w:tcPr>
            <w:tcW w:w="1769" w:type="dxa"/>
          </w:tcPr>
          <w:p w:rsidR="00FC6CD8" w:rsidRDefault="00FC6CD8" w:rsidP="00FC6CD8">
            <w:pPr>
              <w:jc w:val="right"/>
            </w:pPr>
            <w:r>
              <w:t>98,547,851.63</w:t>
            </w:r>
          </w:p>
        </w:tc>
        <w:tc>
          <w:tcPr>
            <w:tcW w:w="2495" w:type="dxa"/>
          </w:tcPr>
          <w:p w:rsidR="00FC6CD8" w:rsidRDefault="00FC6CD8" w:rsidP="00FC6CD8">
            <w:pPr>
              <w:jc w:val="right"/>
            </w:pPr>
            <w:r>
              <w:t>5.24</w:t>
            </w:r>
          </w:p>
        </w:tc>
      </w:tr>
    </w:tbl>
    <w:p w:rsidR="00FC6CD8" w:rsidRDefault="00FC6CD8" w:rsidP="00FC6CD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C6CD8" w:rsidTr="00FC6CD8">
        <w:trPr>
          <w:cnfStyle w:val="100000000000" w:firstRow="1" w:lastRow="0" w:firstColumn="0" w:lastColumn="0" w:oddVBand="0" w:evenVBand="0" w:oddHBand="0" w:evenHBand="0" w:firstRowFirstColumn="0" w:firstRowLastColumn="0" w:lastRowFirstColumn="0" w:lastRowLastColumn="0"/>
        </w:trPr>
        <w:tc>
          <w:tcPr>
            <w:tcW w:w="2768" w:type="dxa"/>
          </w:tcPr>
          <w:p w:rsidR="00FC6CD8" w:rsidRPr="00FC6CD8" w:rsidRDefault="00FC6CD8" w:rsidP="00FC6CD8">
            <w:pPr>
              <w:jc w:val="center"/>
              <w:rPr>
                <w:b/>
              </w:rPr>
            </w:pPr>
            <w:r w:rsidRPr="00FC6CD8">
              <w:rPr>
                <w:rFonts w:hint="eastAsia"/>
                <w:b/>
              </w:rPr>
              <w:t>行业类别</w:t>
            </w:r>
          </w:p>
        </w:tc>
        <w:tc>
          <w:tcPr>
            <w:tcW w:w="2769" w:type="dxa"/>
          </w:tcPr>
          <w:p w:rsidR="00FC6CD8" w:rsidRPr="00FC6CD8" w:rsidRDefault="00FC6CD8" w:rsidP="00FC6CD8">
            <w:pPr>
              <w:jc w:val="center"/>
              <w:rPr>
                <w:b/>
              </w:rPr>
            </w:pPr>
            <w:r w:rsidRPr="00FC6CD8">
              <w:rPr>
                <w:rFonts w:hint="eastAsia"/>
                <w:b/>
              </w:rPr>
              <w:t>公允价值（人民币）</w:t>
            </w:r>
          </w:p>
        </w:tc>
        <w:tc>
          <w:tcPr>
            <w:tcW w:w="2769" w:type="dxa"/>
          </w:tcPr>
          <w:p w:rsidR="00FC6CD8" w:rsidRPr="00FC6CD8" w:rsidRDefault="00FC6CD8" w:rsidP="00FC6CD8">
            <w:pPr>
              <w:jc w:val="center"/>
              <w:rPr>
                <w:b/>
              </w:rPr>
            </w:pPr>
            <w:r w:rsidRPr="00FC6CD8">
              <w:rPr>
                <w:rFonts w:hint="eastAsia"/>
                <w:b/>
              </w:rPr>
              <w:t>占基金资产净值比例（</w:t>
            </w:r>
            <w:r w:rsidRPr="00FC6CD8">
              <w:rPr>
                <w:rFonts w:hint="eastAsia"/>
                <w:b/>
              </w:rPr>
              <w:t>%</w:t>
            </w:r>
            <w:r w:rsidRPr="00FC6CD8">
              <w:rPr>
                <w:rFonts w:hint="eastAsia"/>
                <w:b/>
              </w:rPr>
              <w:t>）</w:t>
            </w:r>
          </w:p>
        </w:tc>
      </w:tr>
      <w:tr w:rsidR="00FC6CD8" w:rsidTr="00FC6CD8">
        <w:tc>
          <w:tcPr>
            <w:tcW w:w="2768" w:type="dxa"/>
          </w:tcPr>
          <w:p w:rsidR="00FC6CD8" w:rsidRDefault="00FC6CD8" w:rsidP="00FC6CD8">
            <w:pPr>
              <w:jc w:val="left"/>
            </w:pPr>
            <w:r>
              <w:rPr>
                <w:rFonts w:hint="eastAsia"/>
              </w:rPr>
              <w:t>能源</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t>材料</w:t>
            </w:r>
          </w:p>
        </w:tc>
        <w:tc>
          <w:tcPr>
            <w:tcW w:w="2769" w:type="dxa"/>
          </w:tcPr>
          <w:p w:rsidR="00FC6CD8" w:rsidRDefault="00FC6CD8" w:rsidP="00FC6CD8">
            <w:pPr>
              <w:jc w:val="right"/>
            </w:pPr>
            <w:r>
              <w:t>1,399,494.23</w:t>
            </w:r>
          </w:p>
        </w:tc>
        <w:tc>
          <w:tcPr>
            <w:tcW w:w="2769" w:type="dxa"/>
          </w:tcPr>
          <w:p w:rsidR="00FC6CD8" w:rsidRDefault="00FC6CD8" w:rsidP="00FC6CD8">
            <w:pPr>
              <w:jc w:val="right"/>
            </w:pPr>
            <w:r>
              <w:t>0.07</w:t>
            </w:r>
          </w:p>
        </w:tc>
      </w:tr>
      <w:tr w:rsidR="00FC6CD8" w:rsidTr="00FC6CD8">
        <w:tc>
          <w:tcPr>
            <w:tcW w:w="2768" w:type="dxa"/>
          </w:tcPr>
          <w:p w:rsidR="00FC6CD8" w:rsidRDefault="00FC6CD8" w:rsidP="00FC6CD8">
            <w:pPr>
              <w:jc w:val="left"/>
            </w:pPr>
            <w:r>
              <w:rPr>
                <w:rFonts w:hint="eastAsia"/>
              </w:rPr>
              <w:t>工业</w:t>
            </w:r>
          </w:p>
        </w:tc>
        <w:tc>
          <w:tcPr>
            <w:tcW w:w="2769" w:type="dxa"/>
          </w:tcPr>
          <w:p w:rsidR="00FC6CD8" w:rsidRDefault="00FC6CD8" w:rsidP="00FC6CD8">
            <w:pPr>
              <w:jc w:val="right"/>
            </w:pPr>
            <w:r>
              <w:t>2,286,795.88</w:t>
            </w:r>
          </w:p>
        </w:tc>
        <w:tc>
          <w:tcPr>
            <w:tcW w:w="2769" w:type="dxa"/>
          </w:tcPr>
          <w:p w:rsidR="00FC6CD8" w:rsidRDefault="00FC6CD8" w:rsidP="00FC6CD8">
            <w:pPr>
              <w:jc w:val="right"/>
            </w:pPr>
            <w:r>
              <w:t>0.12</w:t>
            </w:r>
          </w:p>
        </w:tc>
      </w:tr>
      <w:tr w:rsidR="00FC6CD8" w:rsidTr="00FC6CD8">
        <w:tc>
          <w:tcPr>
            <w:tcW w:w="2768" w:type="dxa"/>
          </w:tcPr>
          <w:p w:rsidR="00FC6CD8" w:rsidRDefault="00FC6CD8" w:rsidP="00FC6CD8">
            <w:pPr>
              <w:jc w:val="left"/>
            </w:pPr>
            <w:r>
              <w:rPr>
                <w:rFonts w:hint="eastAsia"/>
              </w:rPr>
              <w:t>非必需消费品</w:t>
            </w:r>
          </w:p>
        </w:tc>
        <w:tc>
          <w:tcPr>
            <w:tcW w:w="2769" w:type="dxa"/>
          </w:tcPr>
          <w:p w:rsidR="00FC6CD8" w:rsidRDefault="00FC6CD8" w:rsidP="00FC6CD8">
            <w:pPr>
              <w:jc w:val="right"/>
            </w:pPr>
            <w:r>
              <w:t>3,301,883.29</w:t>
            </w:r>
          </w:p>
        </w:tc>
        <w:tc>
          <w:tcPr>
            <w:tcW w:w="2769" w:type="dxa"/>
          </w:tcPr>
          <w:p w:rsidR="00FC6CD8" w:rsidRDefault="00FC6CD8" w:rsidP="00FC6CD8">
            <w:pPr>
              <w:jc w:val="right"/>
            </w:pPr>
            <w:r>
              <w:t>0.18</w:t>
            </w:r>
          </w:p>
        </w:tc>
      </w:tr>
      <w:tr w:rsidR="00FC6CD8" w:rsidTr="00FC6CD8">
        <w:tc>
          <w:tcPr>
            <w:tcW w:w="2768" w:type="dxa"/>
          </w:tcPr>
          <w:p w:rsidR="00FC6CD8" w:rsidRDefault="00FC6CD8" w:rsidP="00FC6CD8">
            <w:pPr>
              <w:jc w:val="left"/>
            </w:pPr>
            <w:r>
              <w:rPr>
                <w:rFonts w:hint="eastAsia"/>
              </w:rPr>
              <w:t>必需消费品</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t>医疗保健</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t>金融</w:t>
            </w:r>
          </w:p>
        </w:tc>
        <w:tc>
          <w:tcPr>
            <w:tcW w:w="2769" w:type="dxa"/>
          </w:tcPr>
          <w:p w:rsidR="00FC6CD8" w:rsidRDefault="00FC6CD8" w:rsidP="00FC6CD8">
            <w:pPr>
              <w:jc w:val="right"/>
            </w:pPr>
            <w:r>
              <w:t>1,182,134.34</w:t>
            </w:r>
          </w:p>
        </w:tc>
        <w:tc>
          <w:tcPr>
            <w:tcW w:w="2769" w:type="dxa"/>
          </w:tcPr>
          <w:p w:rsidR="00FC6CD8" w:rsidRDefault="00FC6CD8" w:rsidP="00FC6CD8">
            <w:pPr>
              <w:jc w:val="right"/>
            </w:pPr>
            <w:r>
              <w:t>0.06</w:t>
            </w:r>
          </w:p>
        </w:tc>
      </w:tr>
      <w:tr w:rsidR="00FC6CD8" w:rsidTr="00FC6CD8">
        <w:tc>
          <w:tcPr>
            <w:tcW w:w="2768" w:type="dxa"/>
          </w:tcPr>
          <w:p w:rsidR="00FC6CD8" w:rsidRDefault="00FC6CD8" w:rsidP="00FC6CD8">
            <w:pPr>
              <w:jc w:val="left"/>
            </w:pPr>
            <w:r>
              <w:rPr>
                <w:rFonts w:hint="eastAsia"/>
              </w:rPr>
              <w:t>科技</w:t>
            </w:r>
          </w:p>
        </w:tc>
        <w:tc>
          <w:tcPr>
            <w:tcW w:w="2769" w:type="dxa"/>
          </w:tcPr>
          <w:p w:rsidR="00FC6CD8" w:rsidRDefault="00FC6CD8" w:rsidP="00FC6CD8">
            <w:pPr>
              <w:jc w:val="right"/>
            </w:pPr>
            <w:r>
              <w:t>5,167,411.94</w:t>
            </w:r>
          </w:p>
        </w:tc>
        <w:tc>
          <w:tcPr>
            <w:tcW w:w="2769" w:type="dxa"/>
          </w:tcPr>
          <w:p w:rsidR="00FC6CD8" w:rsidRDefault="00FC6CD8" w:rsidP="00FC6CD8">
            <w:pPr>
              <w:jc w:val="right"/>
            </w:pPr>
            <w:r>
              <w:t>0.27</w:t>
            </w:r>
          </w:p>
        </w:tc>
      </w:tr>
      <w:tr w:rsidR="00FC6CD8" w:rsidTr="00FC6CD8">
        <w:tc>
          <w:tcPr>
            <w:tcW w:w="2768" w:type="dxa"/>
          </w:tcPr>
          <w:p w:rsidR="00FC6CD8" w:rsidRDefault="00FC6CD8" w:rsidP="00FC6CD8">
            <w:pPr>
              <w:jc w:val="left"/>
            </w:pPr>
            <w:r>
              <w:rPr>
                <w:rFonts w:hint="eastAsia"/>
              </w:rPr>
              <w:t>通讯</w:t>
            </w:r>
          </w:p>
        </w:tc>
        <w:tc>
          <w:tcPr>
            <w:tcW w:w="2769" w:type="dxa"/>
          </w:tcPr>
          <w:p w:rsidR="00FC6CD8" w:rsidRDefault="00FC6CD8" w:rsidP="00FC6CD8">
            <w:pPr>
              <w:jc w:val="right"/>
            </w:pPr>
            <w:r>
              <w:t>2,542,835.27</w:t>
            </w:r>
          </w:p>
        </w:tc>
        <w:tc>
          <w:tcPr>
            <w:tcW w:w="2769" w:type="dxa"/>
          </w:tcPr>
          <w:p w:rsidR="00FC6CD8" w:rsidRDefault="00FC6CD8" w:rsidP="00FC6CD8">
            <w:pPr>
              <w:jc w:val="right"/>
            </w:pPr>
            <w:r>
              <w:t>0.14</w:t>
            </w:r>
          </w:p>
        </w:tc>
      </w:tr>
      <w:tr w:rsidR="00FC6CD8" w:rsidTr="00FC6CD8">
        <w:tc>
          <w:tcPr>
            <w:tcW w:w="2768" w:type="dxa"/>
          </w:tcPr>
          <w:p w:rsidR="00FC6CD8" w:rsidRDefault="00FC6CD8" w:rsidP="00FC6CD8">
            <w:pPr>
              <w:jc w:val="left"/>
            </w:pPr>
            <w:r>
              <w:rPr>
                <w:rFonts w:hint="eastAsia"/>
              </w:rPr>
              <w:t>公用事业</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lastRenderedPageBreak/>
              <w:t>房地产</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t>政府</w:t>
            </w:r>
          </w:p>
        </w:tc>
        <w:tc>
          <w:tcPr>
            <w:tcW w:w="2769" w:type="dxa"/>
          </w:tcPr>
          <w:p w:rsidR="00FC6CD8" w:rsidRDefault="00FC6CD8" w:rsidP="00FC6CD8">
            <w:pPr>
              <w:jc w:val="right"/>
            </w:pPr>
            <w:r>
              <w:t>-</w:t>
            </w:r>
          </w:p>
        </w:tc>
        <w:tc>
          <w:tcPr>
            <w:tcW w:w="2769" w:type="dxa"/>
          </w:tcPr>
          <w:p w:rsidR="00FC6CD8" w:rsidRDefault="00FC6CD8" w:rsidP="00FC6CD8">
            <w:pPr>
              <w:jc w:val="right"/>
            </w:pPr>
            <w:r>
              <w:t>-</w:t>
            </w:r>
          </w:p>
        </w:tc>
      </w:tr>
      <w:tr w:rsidR="00FC6CD8" w:rsidTr="00FC6CD8">
        <w:tc>
          <w:tcPr>
            <w:tcW w:w="2768" w:type="dxa"/>
          </w:tcPr>
          <w:p w:rsidR="00FC6CD8" w:rsidRDefault="00FC6CD8" w:rsidP="00FC6CD8">
            <w:pPr>
              <w:jc w:val="left"/>
            </w:pPr>
            <w:r>
              <w:rPr>
                <w:rFonts w:hint="eastAsia"/>
              </w:rPr>
              <w:t>合计</w:t>
            </w:r>
          </w:p>
        </w:tc>
        <w:tc>
          <w:tcPr>
            <w:tcW w:w="2769" w:type="dxa"/>
          </w:tcPr>
          <w:p w:rsidR="00FC6CD8" w:rsidRDefault="00FC6CD8" w:rsidP="00FC6CD8">
            <w:pPr>
              <w:jc w:val="right"/>
            </w:pPr>
            <w:r>
              <w:t>15,880,554.95</w:t>
            </w:r>
          </w:p>
        </w:tc>
        <w:tc>
          <w:tcPr>
            <w:tcW w:w="2769" w:type="dxa"/>
          </w:tcPr>
          <w:p w:rsidR="00FC6CD8" w:rsidRDefault="00FC6CD8" w:rsidP="00FC6CD8">
            <w:pPr>
              <w:jc w:val="right"/>
            </w:pPr>
            <w:r>
              <w:t>0.84</w:t>
            </w:r>
          </w:p>
        </w:tc>
      </w:tr>
    </w:tbl>
    <w:p w:rsidR="00FC6CD8" w:rsidRDefault="00FC6CD8" w:rsidP="00FC6CD8">
      <w:pPr>
        <w:pStyle w:val="-8"/>
        <w:rPr>
          <w:rFonts w:hint="eastAsia"/>
        </w:rPr>
      </w:pPr>
      <w:r>
        <w:rPr>
          <w:rFonts w:hint="eastAsia"/>
        </w:rPr>
        <w:t>注：以上分类采用彭博行业分类标准（BICS）。</w:t>
      </w:r>
    </w:p>
    <w:p w:rsidR="00FC6CD8" w:rsidRDefault="00FC6CD8" w:rsidP="00FC6CD8">
      <w:pPr>
        <w:pStyle w:val="-2"/>
        <w:spacing w:before="312"/>
        <w:rPr>
          <w:rFonts w:hint="eastAsia"/>
        </w:rPr>
      </w:pPr>
      <w:r>
        <w:rPr>
          <w:rFonts w:hint="eastAsia"/>
        </w:rPr>
        <w:t>期末按公允价值占基金资产净值比例大小排序的股票投资明细</w:t>
      </w:r>
    </w:p>
    <w:p w:rsidR="00FC6CD8" w:rsidRDefault="00FC6CD8" w:rsidP="00FC6CD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52" w:type="dxa"/>
          </w:tcPr>
          <w:p w:rsidR="00FC6CD8" w:rsidRPr="00FC6CD8" w:rsidRDefault="00FC6CD8" w:rsidP="00FC6CD8">
            <w:pPr>
              <w:jc w:val="center"/>
              <w:rPr>
                <w:b/>
              </w:rPr>
            </w:pPr>
            <w:r w:rsidRPr="00FC6CD8">
              <w:rPr>
                <w:rFonts w:hint="eastAsia"/>
                <w:b/>
              </w:rPr>
              <w:t>序号</w:t>
            </w:r>
          </w:p>
        </w:tc>
        <w:tc>
          <w:tcPr>
            <w:tcW w:w="1349" w:type="dxa"/>
          </w:tcPr>
          <w:p w:rsidR="00FC6CD8" w:rsidRPr="00FC6CD8" w:rsidRDefault="00FC6CD8" w:rsidP="00FC6CD8">
            <w:pPr>
              <w:jc w:val="center"/>
              <w:rPr>
                <w:b/>
              </w:rPr>
            </w:pPr>
            <w:r w:rsidRPr="00FC6CD8">
              <w:rPr>
                <w:rFonts w:hint="eastAsia"/>
                <w:b/>
              </w:rPr>
              <w:t>股票代码</w:t>
            </w:r>
          </w:p>
        </w:tc>
        <w:tc>
          <w:tcPr>
            <w:tcW w:w="1349" w:type="dxa"/>
          </w:tcPr>
          <w:p w:rsidR="00FC6CD8" w:rsidRPr="00FC6CD8" w:rsidRDefault="00FC6CD8" w:rsidP="00FC6CD8">
            <w:pPr>
              <w:jc w:val="center"/>
              <w:rPr>
                <w:b/>
              </w:rPr>
            </w:pPr>
            <w:r w:rsidRPr="00FC6CD8">
              <w:rPr>
                <w:rFonts w:hint="eastAsia"/>
                <w:b/>
              </w:rPr>
              <w:t>股票名称</w:t>
            </w:r>
          </w:p>
        </w:tc>
        <w:tc>
          <w:tcPr>
            <w:tcW w:w="1718" w:type="dxa"/>
          </w:tcPr>
          <w:p w:rsidR="00FC6CD8" w:rsidRPr="00FC6CD8" w:rsidRDefault="00FC6CD8" w:rsidP="00FC6CD8">
            <w:pPr>
              <w:jc w:val="center"/>
              <w:rPr>
                <w:b/>
              </w:rPr>
            </w:pPr>
            <w:r w:rsidRPr="00FC6CD8">
              <w:rPr>
                <w:rFonts w:hint="eastAsia"/>
                <w:b/>
              </w:rPr>
              <w:t>数量（股）</w:t>
            </w:r>
          </w:p>
        </w:tc>
        <w:tc>
          <w:tcPr>
            <w:tcW w:w="1718" w:type="dxa"/>
          </w:tcPr>
          <w:p w:rsidR="00FC6CD8" w:rsidRPr="00FC6CD8" w:rsidRDefault="00FC6CD8" w:rsidP="00FC6CD8">
            <w:pPr>
              <w:jc w:val="center"/>
              <w:rPr>
                <w:b/>
              </w:rPr>
            </w:pPr>
            <w:r w:rsidRPr="00FC6CD8">
              <w:rPr>
                <w:rFonts w:hint="eastAsia"/>
                <w:b/>
              </w:rPr>
              <w:t>公允价值（元）</w:t>
            </w:r>
          </w:p>
        </w:tc>
        <w:tc>
          <w:tcPr>
            <w:tcW w:w="1718" w:type="dxa"/>
          </w:tcPr>
          <w:p w:rsidR="00FC6CD8" w:rsidRPr="00FC6CD8" w:rsidRDefault="00FC6CD8" w:rsidP="00FC6CD8">
            <w:pPr>
              <w:jc w:val="center"/>
              <w:rPr>
                <w:b/>
              </w:rPr>
            </w:pPr>
            <w:r w:rsidRPr="00FC6CD8">
              <w:rPr>
                <w:rFonts w:hint="eastAsia"/>
                <w:b/>
              </w:rPr>
              <w:t>占基金资产净值比例（％）</w:t>
            </w:r>
          </w:p>
        </w:tc>
      </w:tr>
      <w:tr w:rsidR="00FC6CD8" w:rsidTr="00FC6CD8">
        <w:tc>
          <w:tcPr>
            <w:tcW w:w="652" w:type="dxa"/>
          </w:tcPr>
          <w:p w:rsidR="00FC6CD8" w:rsidRDefault="00FC6CD8" w:rsidP="00FC6CD8">
            <w:pPr>
              <w:jc w:val="center"/>
            </w:pPr>
            <w:r>
              <w:t>1</w:t>
            </w:r>
          </w:p>
        </w:tc>
        <w:tc>
          <w:tcPr>
            <w:tcW w:w="1349" w:type="dxa"/>
          </w:tcPr>
          <w:p w:rsidR="00FC6CD8" w:rsidRDefault="00FC6CD8" w:rsidP="00FC6CD8">
            <w:pPr>
              <w:jc w:val="left"/>
            </w:pPr>
            <w:r>
              <w:t>688256</w:t>
            </w:r>
          </w:p>
        </w:tc>
        <w:tc>
          <w:tcPr>
            <w:tcW w:w="1349" w:type="dxa"/>
          </w:tcPr>
          <w:p w:rsidR="00FC6CD8" w:rsidRDefault="00FC6CD8" w:rsidP="00FC6CD8">
            <w:pPr>
              <w:jc w:val="left"/>
            </w:pPr>
            <w:r>
              <w:rPr>
                <w:rFonts w:hint="eastAsia"/>
              </w:rPr>
              <w:t>寒武纪</w:t>
            </w:r>
          </w:p>
        </w:tc>
        <w:tc>
          <w:tcPr>
            <w:tcW w:w="1718" w:type="dxa"/>
          </w:tcPr>
          <w:p w:rsidR="00FC6CD8" w:rsidRDefault="00FC6CD8" w:rsidP="00FC6CD8">
            <w:pPr>
              <w:jc w:val="right"/>
            </w:pPr>
            <w:r>
              <w:t>7,739</w:t>
            </w:r>
          </w:p>
        </w:tc>
        <w:tc>
          <w:tcPr>
            <w:tcW w:w="1718" w:type="dxa"/>
          </w:tcPr>
          <w:p w:rsidR="00FC6CD8" w:rsidRDefault="00FC6CD8" w:rsidP="00FC6CD8">
            <w:pPr>
              <w:jc w:val="right"/>
            </w:pPr>
            <w:r>
              <w:t>10,490,601.45</w:t>
            </w:r>
          </w:p>
        </w:tc>
        <w:tc>
          <w:tcPr>
            <w:tcW w:w="1718" w:type="dxa"/>
          </w:tcPr>
          <w:p w:rsidR="00FC6CD8" w:rsidRDefault="00FC6CD8" w:rsidP="00FC6CD8">
            <w:pPr>
              <w:jc w:val="right"/>
            </w:pPr>
            <w:r>
              <w:t>0.56</w:t>
            </w:r>
          </w:p>
        </w:tc>
      </w:tr>
      <w:tr w:rsidR="00FC6CD8" w:rsidTr="00FC6CD8">
        <w:tc>
          <w:tcPr>
            <w:tcW w:w="652" w:type="dxa"/>
          </w:tcPr>
          <w:p w:rsidR="00FC6CD8" w:rsidRDefault="00FC6CD8" w:rsidP="00FC6CD8">
            <w:pPr>
              <w:jc w:val="center"/>
            </w:pPr>
            <w:r>
              <w:t>2</w:t>
            </w:r>
          </w:p>
        </w:tc>
        <w:tc>
          <w:tcPr>
            <w:tcW w:w="1349" w:type="dxa"/>
          </w:tcPr>
          <w:p w:rsidR="00FC6CD8" w:rsidRDefault="00FC6CD8" w:rsidP="00FC6CD8">
            <w:pPr>
              <w:jc w:val="left"/>
            </w:pPr>
            <w:r>
              <w:t>601601</w:t>
            </w:r>
          </w:p>
        </w:tc>
        <w:tc>
          <w:tcPr>
            <w:tcW w:w="1349" w:type="dxa"/>
          </w:tcPr>
          <w:p w:rsidR="00FC6CD8" w:rsidRDefault="00FC6CD8" w:rsidP="00FC6CD8">
            <w:pPr>
              <w:jc w:val="left"/>
            </w:pPr>
            <w:r>
              <w:rPr>
                <w:rFonts w:hint="eastAsia"/>
              </w:rPr>
              <w:t>中国太保</w:t>
            </w:r>
          </w:p>
        </w:tc>
        <w:tc>
          <w:tcPr>
            <w:tcW w:w="1718" w:type="dxa"/>
          </w:tcPr>
          <w:p w:rsidR="00FC6CD8" w:rsidRDefault="00FC6CD8" w:rsidP="00FC6CD8">
            <w:pPr>
              <w:jc w:val="right"/>
            </w:pPr>
            <w:r>
              <w:t>196,300</w:t>
            </w:r>
          </w:p>
        </w:tc>
        <w:tc>
          <w:tcPr>
            <w:tcW w:w="1718" w:type="dxa"/>
          </w:tcPr>
          <w:p w:rsidR="00FC6CD8" w:rsidRDefault="00FC6CD8" w:rsidP="00FC6CD8">
            <w:pPr>
              <w:jc w:val="right"/>
            </w:pPr>
            <w:r>
              <w:t>8,226,933.00</w:t>
            </w:r>
          </w:p>
        </w:tc>
        <w:tc>
          <w:tcPr>
            <w:tcW w:w="1718" w:type="dxa"/>
          </w:tcPr>
          <w:p w:rsidR="00FC6CD8" w:rsidRDefault="00FC6CD8" w:rsidP="00FC6CD8">
            <w:pPr>
              <w:jc w:val="right"/>
            </w:pPr>
            <w:r>
              <w:t>0.44</w:t>
            </w:r>
          </w:p>
        </w:tc>
      </w:tr>
      <w:tr w:rsidR="00FC6CD8" w:rsidTr="00FC6CD8">
        <w:tc>
          <w:tcPr>
            <w:tcW w:w="652" w:type="dxa"/>
          </w:tcPr>
          <w:p w:rsidR="00FC6CD8" w:rsidRDefault="00FC6CD8" w:rsidP="00FC6CD8">
            <w:pPr>
              <w:jc w:val="center"/>
            </w:pPr>
            <w:r>
              <w:t>3</w:t>
            </w:r>
          </w:p>
        </w:tc>
        <w:tc>
          <w:tcPr>
            <w:tcW w:w="1349" w:type="dxa"/>
          </w:tcPr>
          <w:p w:rsidR="00FC6CD8" w:rsidRDefault="00FC6CD8" w:rsidP="00FC6CD8">
            <w:pPr>
              <w:jc w:val="left"/>
            </w:pPr>
            <w:r>
              <w:t>688361</w:t>
            </w:r>
          </w:p>
        </w:tc>
        <w:tc>
          <w:tcPr>
            <w:tcW w:w="1349" w:type="dxa"/>
          </w:tcPr>
          <w:p w:rsidR="00FC6CD8" w:rsidRDefault="00FC6CD8" w:rsidP="00FC6CD8">
            <w:pPr>
              <w:jc w:val="left"/>
            </w:pPr>
            <w:r>
              <w:rPr>
                <w:rFonts w:hint="eastAsia"/>
              </w:rPr>
              <w:t>中科飞测</w:t>
            </w:r>
          </w:p>
        </w:tc>
        <w:tc>
          <w:tcPr>
            <w:tcW w:w="1718" w:type="dxa"/>
          </w:tcPr>
          <w:p w:rsidR="00FC6CD8" w:rsidRDefault="00FC6CD8" w:rsidP="00FC6CD8">
            <w:pPr>
              <w:jc w:val="right"/>
            </w:pPr>
            <w:r>
              <w:t>41,493</w:t>
            </w:r>
          </w:p>
        </w:tc>
        <w:tc>
          <w:tcPr>
            <w:tcW w:w="1718" w:type="dxa"/>
          </w:tcPr>
          <w:p w:rsidR="00FC6CD8" w:rsidRDefault="00FC6CD8" w:rsidP="00FC6CD8">
            <w:pPr>
              <w:jc w:val="right"/>
            </w:pPr>
            <w:r>
              <w:t>6,348,014.07</w:t>
            </w:r>
          </w:p>
        </w:tc>
        <w:tc>
          <w:tcPr>
            <w:tcW w:w="1718" w:type="dxa"/>
          </w:tcPr>
          <w:p w:rsidR="00FC6CD8" w:rsidRDefault="00FC6CD8" w:rsidP="00FC6CD8">
            <w:pPr>
              <w:jc w:val="right"/>
            </w:pPr>
            <w:r>
              <w:t>0.34</w:t>
            </w:r>
          </w:p>
        </w:tc>
      </w:tr>
      <w:tr w:rsidR="00FC6CD8" w:rsidTr="00FC6CD8">
        <w:tc>
          <w:tcPr>
            <w:tcW w:w="652" w:type="dxa"/>
          </w:tcPr>
          <w:p w:rsidR="00FC6CD8" w:rsidRDefault="00FC6CD8" w:rsidP="00FC6CD8">
            <w:pPr>
              <w:jc w:val="center"/>
            </w:pPr>
            <w:r>
              <w:t>4</w:t>
            </w:r>
          </w:p>
        </w:tc>
        <w:tc>
          <w:tcPr>
            <w:tcW w:w="1349" w:type="dxa"/>
          </w:tcPr>
          <w:p w:rsidR="00FC6CD8" w:rsidRDefault="00FC6CD8" w:rsidP="00FC6CD8">
            <w:pPr>
              <w:jc w:val="left"/>
            </w:pPr>
            <w:r>
              <w:t>601100</w:t>
            </w:r>
          </w:p>
        </w:tc>
        <w:tc>
          <w:tcPr>
            <w:tcW w:w="1349" w:type="dxa"/>
          </w:tcPr>
          <w:p w:rsidR="00FC6CD8" w:rsidRDefault="00FC6CD8" w:rsidP="00FC6CD8">
            <w:pPr>
              <w:jc w:val="left"/>
            </w:pPr>
            <w:r>
              <w:rPr>
                <w:rFonts w:hint="eastAsia"/>
              </w:rPr>
              <w:t>恒立液压</w:t>
            </w:r>
          </w:p>
        </w:tc>
        <w:tc>
          <w:tcPr>
            <w:tcW w:w="1718" w:type="dxa"/>
          </w:tcPr>
          <w:p w:rsidR="00FC6CD8" w:rsidRDefault="00FC6CD8" w:rsidP="00FC6CD8">
            <w:pPr>
              <w:jc w:val="right"/>
            </w:pPr>
            <w:r>
              <w:t>48,700</w:t>
            </w:r>
          </w:p>
        </w:tc>
        <w:tc>
          <w:tcPr>
            <w:tcW w:w="1718" w:type="dxa"/>
          </w:tcPr>
          <w:p w:rsidR="00FC6CD8" w:rsidRDefault="00FC6CD8" w:rsidP="00FC6CD8">
            <w:pPr>
              <w:jc w:val="right"/>
            </w:pPr>
            <w:r>
              <w:t>5,352,617.00</w:t>
            </w:r>
          </w:p>
        </w:tc>
        <w:tc>
          <w:tcPr>
            <w:tcW w:w="1718" w:type="dxa"/>
          </w:tcPr>
          <w:p w:rsidR="00FC6CD8" w:rsidRDefault="00FC6CD8" w:rsidP="00FC6CD8">
            <w:pPr>
              <w:jc w:val="right"/>
            </w:pPr>
            <w:r>
              <w:t>0.28</w:t>
            </w:r>
          </w:p>
        </w:tc>
      </w:tr>
      <w:tr w:rsidR="00FC6CD8" w:rsidTr="00FC6CD8">
        <w:tc>
          <w:tcPr>
            <w:tcW w:w="652" w:type="dxa"/>
          </w:tcPr>
          <w:p w:rsidR="00FC6CD8" w:rsidRDefault="00FC6CD8" w:rsidP="00FC6CD8">
            <w:pPr>
              <w:jc w:val="center"/>
            </w:pPr>
            <w:r>
              <w:t>5</w:t>
            </w:r>
          </w:p>
        </w:tc>
        <w:tc>
          <w:tcPr>
            <w:tcW w:w="1349" w:type="dxa"/>
          </w:tcPr>
          <w:p w:rsidR="00FC6CD8" w:rsidRDefault="00FC6CD8" w:rsidP="00FC6CD8">
            <w:pPr>
              <w:jc w:val="left"/>
            </w:pPr>
            <w:r>
              <w:t>01347</w:t>
            </w:r>
          </w:p>
        </w:tc>
        <w:tc>
          <w:tcPr>
            <w:tcW w:w="1349" w:type="dxa"/>
          </w:tcPr>
          <w:p w:rsidR="00FC6CD8" w:rsidRDefault="00FC6CD8" w:rsidP="00FC6CD8">
            <w:pPr>
              <w:jc w:val="left"/>
            </w:pPr>
            <w:r>
              <w:rPr>
                <w:rFonts w:hint="eastAsia"/>
              </w:rPr>
              <w:t>华虹半导体</w:t>
            </w:r>
          </w:p>
        </w:tc>
        <w:tc>
          <w:tcPr>
            <w:tcW w:w="1718" w:type="dxa"/>
          </w:tcPr>
          <w:p w:rsidR="00FC6CD8" w:rsidRDefault="00FC6CD8" w:rsidP="00FC6CD8">
            <w:pPr>
              <w:jc w:val="right"/>
            </w:pPr>
            <w:r>
              <w:t>77,000</w:t>
            </w:r>
          </w:p>
        </w:tc>
        <w:tc>
          <w:tcPr>
            <w:tcW w:w="1718" w:type="dxa"/>
          </w:tcPr>
          <w:p w:rsidR="00FC6CD8" w:rsidRDefault="00FC6CD8" w:rsidP="00FC6CD8">
            <w:pPr>
              <w:jc w:val="right"/>
            </w:pPr>
            <w:r>
              <w:t>5,167,411.94</w:t>
            </w:r>
          </w:p>
        </w:tc>
        <w:tc>
          <w:tcPr>
            <w:tcW w:w="1718" w:type="dxa"/>
          </w:tcPr>
          <w:p w:rsidR="00FC6CD8" w:rsidRDefault="00FC6CD8" w:rsidP="00FC6CD8">
            <w:pPr>
              <w:jc w:val="right"/>
            </w:pPr>
            <w:r>
              <w:t>0.27</w:t>
            </w:r>
          </w:p>
        </w:tc>
      </w:tr>
      <w:tr w:rsidR="00FC6CD8" w:rsidTr="00FC6CD8">
        <w:tc>
          <w:tcPr>
            <w:tcW w:w="652" w:type="dxa"/>
          </w:tcPr>
          <w:p w:rsidR="00FC6CD8" w:rsidRDefault="00FC6CD8" w:rsidP="00FC6CD8">
            <w:pPr>
              <w:jc w:val="center"/>
            </w:pPr>
            <w:r>
              <w:t>6</w:t>
            </w:r>
          </w:p>
        </w:tc>
        <w:tc>
          <w:tcPr>
            <w:tcW w:w="1349" w:type="dxa"/>
          </w:tcPr>
          <w:p w:rsidR="00FC6CD8" w:rsidRDefault="00FC6CD8" w:rsidP="00FC6CD8">
            <w:pPr>
              <w:jc w:val="left"/>
            </w:pPr>
            <w:r>
              <w:t>002318</w:t>
            </w:r>
          </w:p>
        </w:tc>
        <w:tc>
          <w:tcPr>
            <w:tcW w:w="1349" w:type="dxa"/>
          </w:tcPr>
          <w:p w:rsidR="00FC6CD8" w:rsidRDefault="00FC6CD8" w:rsidP="00FC6CD8">
            <w:pPr>
              <w:jc w:val="left"/>
            </w:pPr>
            <w:r>
              <w:rPr>
                <w:rFonts w:hint="eastAsia"/>
              </w:rPr>
              <w:t>久立特材</w:t>
            </w:r>
          </w:p>
        </w:tc>
        <w:tc>
          <w:tcPr>
            <w:tcW w:w="1718" w:type="dxa"/>
          </w:tcPr>
          <w:p w:rsidR="00FC6CD8" w:rsidRDefault="00FC6CD8" w:rsidP="00FC6CD8">
            <w:pPr>
              <w:jc w:val="right"/>
            </w:pPr>
            <w:r>
              <w:t>172,100</w:t>
            </w:r>
          </w:p>
        </w:tc>
        <w:tc>
          <w:tcPr>
            <w:tcW w:w="1718" w:type="dxa"/>
          </w:tcPr>
          <w:p w:rsidR="00FC6CD8" w:rsidRDefault="00FC6CD8" w:rsidP="00FC6CD8">
            <w:pPr>
              <w:jc w:val="right"/>
            </w:pPr>
            <w:r>
              <w:t>4,982,295.00</w:t>
            </w:r>
          </w:p>
        </w:tc>
        <w:tc>
          <w:tcPr>
            <w:tcW w:w="1718" w:type="dxa"/>
          </w:tcPr>
          <w:p w:rsidR="00FC6CD8" w:rsidRDefault="00FC6CD8" w:rsidP="00FC6CD8">
            <w:pPr>
              <w:jc w:val="right"/>
            </w:pPr>
            <w:r>
              <w:t>0.26</w:t>
            </w:r>
          </w:p>
        </w:tc>
      </w:tr>
      <w:tr w:rsidR="00FC6CD8" w:rsidTr="00FC6CD8">
        <w:tc>
          <w:tcPr>
            <w:tcW w:w="652" w:type="dxa"/>
          </w:tcPr>
          <w:p w:rsidR="00FC6CD8" w:rsidRDefault="00FC6CD8" w:rsidP="00FC6CD8">
            <w:pPr>
              <w:jc w:val="center"/>
            </w:pPr>
            <w:r>
              <w:t>7</w:t>
            </w:r>
          </w:p>
        </w:tc>
        <w:tc>
          <w:tcPr>
            <w:tcW w:w="1349" w:type="dxa"/>
          </w:tcPr>
          <w:p w:rsidR="00FC6CD8" w:rsidRDefault="00FC6CD8" w:rsidP="00FC6CD8">
            <w:pPr>
              <w:jc w:val="left"/>
            </w:pPr>
            <w:r>
              <w:t>600301</w:t>
            </w:r>
          </w:p>
        </w:tc>
        <w:tc>
          <w:tcPr>
            <w:tcW w:w="1349" w:type="dxa"/>
          </w:tcPr>
          <w:p w:rsidR="00FC6CD8" w:rsidRDefault="00FC6CD8" w:rsidP="00FC6CD8">
            <w:pPr>
              <w:jc w:val="left"/>
            </w:pPr>
            <w:r>
              <w:rPr>
                <w:rFonts w:hint="eastAsia"/>
              </w:rPr>
              <w:t>华锡有色</w:t>
            </w:r>
          </w:p>
        </w:tc>
        <w:tc>
          <w:tcPr>
            <w:tcW w:w="1718" w:type="dxa"/>
          </w:tcPr>
          <w:p w:rsidR="00FC6CD8" w:rsidRDefault="00FC6CD8" w:rsidP="00FC6CD8">
            <w:pPr>
              <w:jc w:val="right"/>
            </w:pPr>
            <w:r>
              <w:t>114,200</w:t>
            </w:r>
          </w:p>
        </w:tc>
        <w:tc>
          <w:tcPr>
            <w:tcW w:w="1718" w:type="dxa"/>
          </w:tcPr>
          <w:p w:rsidR="00FC6CD8" w:rsidRDefault="00FC6CD8" w:rsidP="00FC6CD8">
            <w:pPr>
              <w:jc w:val="right"/>
            </w:pPr>
            <w:r>
              <w:t>4,380,712.00</w:t>
            </w:r>
          </w:p>
        </w:tc>
        <w:tc>
          <w:tcPr>
            <w:tcW w:w="1718" w:type="dxa"/>
          </w:tcPr>
          <w:p w:rsidR="00FC6CD8" w:rsidRDefault="00FC6CD8" w:rsidP="00FC6CD8">
            <w:pPr>
              <w:jc w:val="right"/>
            </w:pPr>
            <w:r>
              <w:t>0.23</w:t>
            </w:r>
          </w:p>
        </w:tc>
      </w:tr>
      <w:tr w:rsidR="00FC6CD8" w:rsidTr="00FC6CD8">
        <w:tc>
          <w:tcPr>
            <w:tcW w:w="652" w:type="dxa"/>
          </w:tcPr>
          <w:p w:rsidR="00FC6CD8" w:rsidRDefault="00FC6CD8" w:rsidP="00FC6CD8">
            <w:pPr>
              <w:jc w:val="center"/>
            </w:pPr>
            <w:r>
              <w:t>8</w:t>
            </w:r>
          </w:p>
        </w:tc>
        <w:tc>
          <w:tcPr>
            <w:tcW w:w="1349" w:type="dxa"/>
          </w:tcPr>
          <w:p w:rsidR="00FC6CD8" w:rsidRDefault="00FC6CD8" w:rsidP="00FC6CD8">
            <w:pPr>
              <w:jc w:val="left"/>
            </w:pPr>
            <w:r>
              <w:t>688041</w:t>
            </w:r>
          </w:p>
        </w:tc>
        <w:tc>
          <w:tcPr>
            <w:tcW w:w="1349" w:type="dxa"/>
          </w:tcPr>
          <w:p w:rsidR="00FC6CD8" w:rsidRDefault="00FC6CD8" w:rsidP="00FC6CD8">
            <w:pPr>
              <w:jc w:val="left"/>
            </w:pPr>
            <w:r>
              <w:rPr>
                <w:rFonts w:hint="eastAsia"/>
              </w:rPr>
              <w:t>海光信息</w:t>
            </w:r>
          </w:p>
        </w:tc>
        <w:tc>
          <w:tcPr>
            <w:tcW w:w="1718" w:type="dxa"/>
          </w:tcPr>
          <w:p w:rsidR="00FC6CD8" w:rsidRDefault="00FC6CD8" w:rsidP="00FC6CD8">
            <w:pPr>
              <w:jc w:val="right"/>
            </w:pPr>
            <w:r>
              <w:t>19,060</w:t>
            </w:r>
          </w:p>
        </w:tc>
        <w:tc>
          <w:tcPr>
            <w:tcW w:w="1718" w:type="dxa"/>
          </w:tcPr>
          <w:p w:rsidR="00FC6CD8" w:rsidRDefault="00FC6CD8" w:rsidP="00FC6CD8">
            <w:pPr>
              <w:jc w:val="right"/>
            </w:pPr>
            <w:r>
              <w:t>4,277,254.60</w:t>
            </w:r>
          </w:p>
        </w:tc>
        <w:tc>
          <w:tcPr>
            <w:tcW w:w="1718" w:type="dxa"/>
          </w:tcPr>
          <w:p w:rsidR="00FC6CD8" w:rsidRDefault="00FC6CD8" w:rsidP="00FC6CD8">
            <w:pPr>
              <w:jc w:val="right"/>
            </w:pPr>
            <w:r>
              <w:t>0.23</w:t>
            </w:r>
          </w:p>
        </w:tc>
      </w:tr>
      <w:tr w:rsidR="00FC6CD8" w:rsidTr="00FC6CD8">
        <w:tc>
          <w:tcPr>
            <w:tcW w:w="652" w:type="dxa"/>
          </w:tcPr>
          <w:p w:rsidR="00FC6CD8" w:rsidRDefault="00FC6CD8" w:rsidP="00FC6CD8">
            <w:pPr>
              <w:jc w:val="center"/>
            </w:pPr>
            <w:r>
              <w:t>9</w:t>
            </w:r>
          </w:p>
        </w:tc>
        <w:tc>
          <w:tcPr>
            <w:tcW w:w="1349" w:type="dxa"/>
          </w:tcPr>
          <w:p w:rsidR="00FC6CD8" w:rsidRDefault="00FC6CD8" w:rsidP="00FC6CD8">
            <w:pPr>
              <w:jc w:val="left"/>
            </w:pPr>
            <w:r>
              <w:t>603993</w:t>
            </w:r>
          </w:p>
        </w:tc>
        <w:tc>
          <w:tcPr>
            <w:tcW w:w="1349" w:type="dxa"/>
          </w:tcPr>
          <w:p w:rsidR="00FC6CD8" w:rsidRDefault="00FC6CD8" w:rsidP="00FC6CD8">
            <w:pPr>
              <w:jc w:val="left"/>
            </w:pPr>
            <w:r>
              <w:rPr>
                <w:rFonts w:hint="eastAsia"/>
              </w:rPr>
              <w:t>洛阳钼业</w:t>
            </w:r>
          </w:p>
        </w:tc>
        <w:tc>
          <w:tcPr>
            <w:tcW w:w="1718" w:type="dxa"/>
          </w:tcPr>
          <w:p w:rsidR="00FC6CD8" w:rsidRDefault="00FC6CD8" w:rsidP="00FC6CD8">
            <w:pPr>
              <w:jc w:val="right"/>
            </w:pPr>
            <w:r>
              <w:t>175,900</w:t>
            </w:r>
          </w:p>
        </w:tc>
        <w:tc>
          <w:tcPr>
            <w:tcW w:w="1718" w:type="dxa"/>
          </w:tcPr>
          <w:p w:rsidR="00FC6CD8" w:rsidRDefault="00FC6CD8" w:rsidP="00FC6CD8">
            <w:pPr>
              <w:jc w:val="right"/>
            </w:pPr>
            <w:r>
              <w:t>3,518,000.00</w:t>
            </w:r>
          </w:p>
        </w:tc>
        <w:tc>
          <w:tcPr>
            <w:tcW w:w="1718" w:type="dxa"/>
          </w:tcPr>
          <w:p w:rsidR="00FC6CD8" w:rsidRDefault="00FC6CD8" w:rsidP="00FC6CD8">
            <w:pPr>
              <w:jc w:val="right"/>
            </w:pPr>
            <w:r>
              <w:t>0.19</w:t>
            </w:r>
          </w:p>
        </w:tc>
      </w:tr>
      <w:tr w:rsidR="00FC6CD8" w:rsidTr="00FC6CD8">
        <w:tc>
          <w:tcPr>
            <w:tcW w:w="652" w:type="dxa"/>
          </w:tcPr>
          <w:p w:rsidR="00FC6CD8" w:rsidRDefault="00FC6CD8" w:rsidP="00FC6CD8">
            <w:pPr>
              <w:jc w:val="center"/>
            </w:pPr>
            <w:r>
              <w:t>10</w:t>
            </w:r>
          </w:p>
        </w:tc>
        <w:tc>
          <w:tcPr>
            <w:tcW w:w="1349" w:type="dxa"/>
          </w:tcPr>
          <w:p w:rsidR="00FC6CD8" w:rsidRDefault="00FC6CD8" w:rsidP="00FC6CD8">
            <w:pPr>
              <w:jc w:val="left"/>
            </w:pPr>
            <w:r>
              <w:t>000425</w:t>
            </w:r>
          </w:p>
        </w:tc>
        <w:tc>
          <w:tcPr>
            <w:tcW w:w="1349" w:type="dxa"/>
          </w:tcPr>
          <w:p w:rsidR="00FC6CD8" w:rsidRDefault="00FC6CD8" w:rsidP="00FC6CD8">
            <w:pPr>
              <w:jc w:val="left"/>
            </w:pPr>
            <w:r>
              <w:rPr>
                <w:rFonts w:hint="eastAsia"/>
              </w:rPr>
              <w:t>徐工机械</w:t>
            </w:r>
          </w:p>
        </w:tc>
        <w:tc>
          <w:tcPr>
            <w:tcW w:w="1718" w:type="dxa"/>
          </w:tcPr>
          <w:p w:rsidR="00FC6CD8" w:rsidRDefault="00FC6CD8" w:rsidP="00FC6CD8">
            <w:pPr>
              <w:jc w:val="right"/>
            </w:pPr>
            <w:r>
              <w:t>290,300</w:t>
            </w:r>
          </w:p>
        </w:tc>
        <w:tc>
          <w:tcPr>
            <w:tcW w:w="1718" w:type="dxa"/>
          </w:tcPr>
          <w:p w:rsidR="00FC6CD8" w:rsidRDefault="00FC6CD8" w:rsidP="00FC6CD8">
            <w:pPr>
              <w:jc w:val="right"/>
            </w:pPr>
            <w:r>
              <w:t>3,361,674.00</w:t>
            </w:r>
          </w:p>
        </w:tc>
        <w:tc>
          <w:tcPr>
            <w:tcW w:w="1718" w:type="dxa"/>
          </w:tcPr>
          <w:p w:rsidR="00FC6CD8" w:rsidRDefault="00FC6CD8" w:rsidP="00FC6CD8">
            <w:pPr>
              <w:jc w:val="right"/>
            </w:pPr>
            <w:r>
              <w:t>0.18</w:t>
            </w:r>
          </w:p>
        </w:tc>
      </w:tr>
    </w:tbl>
    <w:p w:rsidR="00FC6CD8" w:rsidRDefault="00FC6CD8" w:rsidP="00FC6CD8">
      <w:pPr>
        <w:pStyle w:val="-8"/>
        <w:rPr>
          <w:rFonts w:hint="eastAsia"/>
        </w:rPr>
      </w:pPr>
      <w:r>
        <w:rPr>
          <w:rFonts w:hint="eastAsia"/>
        </w:rPr>
        <w:t>注：对于同时在A+H股上市的股票，合并计算公允价值参与排序，并按照不同股票分别披露。</w:t>
      </w:r>
    </w:p>
    <w:p w:rsidR="00FC6CD8" w:rsidRDefault="00FC6CD8" w:rsidP="00FC6CD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46" w:type="dxa"/>
          </w:tcPr>
          <w:p w:rsidR="00FC6CD8" w:rsidRPr="00FC6CD8" w:rsidRDefault="00FC6CD8" w:rsidP="00FC6CD8">
            <w:pPr>
              <w:jc w:val="center"/>
              <w:rPr>
                <w:b/>
              </w:rPr>
            </w:pPr>
            <w:r w:rsidRPr="00FC6CD8">
              <w:rPr>
                <w:rFonts w:hint="eastAsia"/>
                <w:b/>
              </w:rPr>
              <w:t>序号</w:t>
            </w:r>
          </w:p>
        </w:tc>
        <w:tc>
          <w:tcPr>
            <w:tcW w:w="2835" w:type="dxa"/>
          </w:tcPr>
          <w:p w:rsidR="00FC6CD8" w:rsidRPr="00FC6CD8" w:rsidRDefault="00FC6CD8" w:rsidP="00FC6CD8">
            <w:pPr>
              <w:jc w:val="center"/>
              <w:rPr>
                <w:b/>
              </w:rPr>
            </w:pPr>
            <w:r w:rsidRPr="00FC6CD8">
              <w:rPr>
                <w:rFonts w:hint="eastAsia"/>
                <w:b/>
              </w:rPr>
              <w:t>债券品种</w:t>
            </w:r>
          </w:p>
        </w:tc>
        <w:tc>
          <w:tcPr>
            <w:tcW w:w="2466" w:type="dxa"/>
          </w:tcPr>
          <w:p w:rsidR="00FC6CD8" w:rsidRPr="00FC6CD8" w:rsidRDefault="00FC6CD8" w:rsidP="00FC6CD8">
            <w:pPr>
              <w:jc w:val="center"/>
              <w:rPr>
                <w:b/>
              </w:rPr>
            </w:pPr>
            <w:r w:rsidRPr="00FC6CD8">
              <w:rPr>
                <w:rFonts w:hint="eastAsia"/>
                <w:b/>
              </w:rPr>
              <w:t>公允价值（元）</w:t>
            </w:r>
          </w:p>
        </w:tc>
        <w:tc>
          <w:tcPr>
            <w:tcW w:w="2557" w:type="dxa"/>
          </w:tcPr>
          <w:p w:rsidR="00FC6CD8" w:rsidRPr="00FC6CD8" w:rsidRDefault="00FC6CD8" w:rsidP="00FC6CD8">
            <w:pPr>
              <w:jc w:val="center"/>
              <w:rPr>
                <w:b/>
              </w:rPr>
            </w:pPr>
            <w:r w:rsidRPr="00FC6CD8">
              <w:rPr>
                <w:rFonts w:hint="eastAsia"/>
                <w:b/>
              </w:rPr>
              <w:t>占基金资产净值比例（％）</w:t>
            </w:r>
          </w:p>
        </w:tc>
      </w:tr>
      <w:tr w:rsidR="00FC6CD8" w:rsidTr="00FC6CD8">
        <w:tc>
          <w:tcPr>
            <w:tcW w:w="646" w:type="dxa"/>
          </w:tcPr>
          <w:p w:rsidR="00FC6CD8" w:rsidRDefault="00FC6CD8" w:rsidP="00FC6CD8">
            <w:pPr>
              <w:jc w:val="center"/>
            </w:pPr>
            <w:r>
              <w:t>1</w:t>
            </w:r>
          </w:p>
        </w:tc>
        <w:tc>
          <w:tcPr>
            <w:tcW w:w="2835" w:type="dxa"/>
          </w:tcPr>
          <w:p w:rsidR="00FC6CD8" w:rsidRDefault="00FC6CD8" w:rsidP="00FC6CD8">
            <w:pPr>
              <w:jc w:val="left"/>
            </w:pPr>
            <w:r>
              <w:rPr>
                <w:rFonts w:hint="eastAsia"/>
              </w:rPr>
              <w:t>国家债券</w:t>
            </w:r>
          </w:p>
        </w:tc>
        <w:tc>
          <w:tcPr>
            <w:tcW w:w="2466" w:type="dxa"/>
          </w:tcPr>
          <w:p w:rsidR="00FC6CD8" w:rsidRDefault="00FC6CD8" w:rsidP="00FC6CD8">
            <w:pPr>
              <w:jc w:val="right"/>
            </w:pPr>
            <w:r>
              <w:t>191,066,468.78</w:t>
            </w:r>
          </w:p>
        </w:tc>
        <w:tc>
          <w:tcPr>
            <w:tcW w:w="2557" w:type="dxa"/>
          </w:tcPr>
          <w:p w:rsidR="00FC6CD8" w:rsidRDefault="00FC6CD8" w:rsidP="00FC6CD8">
            <w:pPr>
              <w:jc w:val="right"/>
            </w:pPr>
            <w:r>
              <w:t>10.15</w:t>
            </w:r>
          </w:p>
        </w:tc>
      </w:tr>
      <w:tr w:rsidR="00FC6CD8" w:rsidTr="00FC6CD8">
        <w:tc>
          <w:tcPr>
            <w:tcW w:w="646" w:type="dxa"/>
          </w:tcPr>
          <w:p w:rsidR="00FC6CD8" w:rsidRDefault="00FC6CD8" w:rsidP="00FC6CD8">
            <w:pPr>
              <w:jc w:val="center"/>
            </w:pPr>
            <w:r>
              <w:t>2</w:t>
            </w:r>
          </w:p>
        </w:tc>
        <w:tc>
          <w:tcPr>
            <w:tcW w:w="2835" w:type="dxa"/>
          </w:tcPr>
          <w:p w:rsidR="00FC6CD8" w:rsidRDefault="00FC6CD8" w:rsidP="00FC6CD8">
            <w:pPr>
              <w:jc w:val="left"/>
            </w:pPr>
            <w:r>
              <w:rPr>
                <w:rFonts w:hint="eastAsia"/>
              </w:rPr>
              <w:t>央行票据</w:t>
            </w:r>
          </w:p>
        </w:tc>
        <w:tc>
          <w:tcPr>
            <w:tcW w:w="2466" w:type="dxa"/>
          </w:tcPr>
          <w:p w:rsidR="00FC6CD8" w:rsidRDefault="00FC6CD8" w:rsidP="00FC6CD8">
            <w:pPr>
              <w:jc w:val="right"/>
            </w:pPr>
            <w:r>
              <w:t>-</w:t>
            </w:r>
          </w:p>
        </w:tc>
        <w:tc>
          <w:tcPr>
            <w:tcW w:w="2557" w:type="dxa"/>
          </w:tcPr>
          <w:p w:rsidR="00FC6CD8" w:rsidRDefault="00FC6CD8" w:rsidP="00FC6CD8">
            <w:pPr>
              <w:jc w:val="right"/>
            </w:pPr>
            <w:r>
              <w:t>-</w:t>
            </w:r>
          </w:p>
        </w:tc>
      </w:tr>
      <w:tr w:rsidR="00FC6CD8" w:rsidTr="00FC6CD8">
        <w:tc>
          <w:tcPr>
            <w:tcW w:w="646" w:type="dxa"/>
          </w:tcPr>
          <w:p w:rsidR="00FC6CD8" w:rsidRDefault="00FC6CD8" w:rsidP="00FC6CD8">
            <w:pPr>
              <w:jc w:val="center"/>
            </w:pPr>
            <w:r>
              <w:t>3</w:t>
            </w:r>
          </w:p>
        </w:tc>
        <w:tc>
          <w:tcPr>
            <w:tcW w:w="2835" w:type="dxa"/>
          </w:tcPr>
          <w:p w:rsidR="00FC6CD8" w:rsidRDefault="00FC6CD8" w:rsidP="00FC6CD8">
            <w:pPr>
              <w:jc w:val="left"/>
            </w:pPr>
            <w:r>
              <w:rPr>
                <w:rFonts w:hint="eastAsia"/>
              </w:rPr>
              <w:t>金融债券</w:t>
            </w:r>
          </w:p>
        </w:tc>
        <w:tc>
          <w:tcPr>
            <w:tcW w:w="2466" w:type="dxa"/>
          </w:tcPr>
          <w:p w:rsidR="00FC6CD8" w:rsidRDefault="00FC6CD8" w:rsidP="00FC6CD8">
            <w:pPr>
              <w:jc w:val="right"/>
            </w:pPr>
            <w:r>
              <w:t>794,141,331.48</w:t>
            </w:r>
          </w:p>
        </w:tc>
        <w:tc>
          <w:tcPr>
            <w:tcW w:w="2557" w:type="dxa"/>
          </w:tcPr>
          <w:p w:rsidR="00FC6CD8" w:rsidRDefault="00FC6CD8" w:rsidP="00FC6CD8">
            <w:pPr>
              <w:jc w:val="right"/>
            </w:pPr>
            <w:r>
              <w:t>42.19</w:t>
            </w:r>
          </w:p>
        </w:tc>
      </w:tr>
      <w:tr w:rsidR="00FC6CD8" w:rsidTr="00FC6CD8">
        <w:tc>
          <w:tcPr>
            <w:tcW w:w="646" w:type="dxa"/>
          </w:tcPr>
          <w:p w:rsidR="00FC6CD8" w:rsidRDefault="00FC6CD8" w:rsidP="00FC6CD8">
            <w:pPr>
              <w:jc w:val="center"/>
            </w:pPr>
          </w:p>
        </w:tc>
        <w:tc>
          <w:tcPr>
            <w:tcW w:w="2835" w:type="dxa"/>
          </w:tcPr>
          <w:p w:rsidR="00FC6CD8" w:rsidRDefault="00FC6CD8" w:rsidP="00FC6CD8">
            <w:pPr>
              <w:jc w:val="left"/>
            </w:pPr>
            <w:r>
              <w:rPr>
                <w:rFonts w:hint="eastAsia"/>
              </w:rPr>
              <w:t>其中：政策性金融债</w:t>
            </w:r>
          </w:p>
        </w:tc>
        <w:tc>
          <w:tcPr>
            <w:tcW w:w="2466" w:type="dxa"/>
          </w:tcPr>
          <w:p w:rsidR="00FC6CD8" w:rsidRDefault="00FC6CD8" w:rsidP="00FC6CD8">
            <w:pPr>
              <w:jc w:val="right"/>
            </w:pPr>
            <w:r>
              <w:t>19,996,454.79</w:t>
            </w:r>
          </w:p>
        </w:tc>
        <w:tc>
          <w:tcPr>
            <w:tcW w:w="2557" w:type="dxa"/>
          </w:tcPr>
          <w:p w:rsidR="00FC6CD8" w:rsidRDefault="00FC6CD8" w:rsidP="00FC6CD8">
            <w:pPr>
              <w:jc w:val="right"/>
            </w:pPr>
            <w:r>
              <w:t>1.06</w:t>
            </w:r>
          </w:p>
        </w:tc>
      </w:tr>
      <w:tr w:rsidR="00FC6CD8" w:rsidTr="00FC6CD8">
        <w:tc>
          <w:tcPr>
            <w:tcW w:w="646" w:type="dxa"/>
          </w:tcPr>
          <w:p w:rsidR="00FC6CD8" w:rsidRDefault="00FC6CD8" w:rsidP="00FC6CD8">
            <w:pPr>
              <w:jc w:val="center"/>
            </w:pPr>
            <w:r>
              <w:t>4</w:t>
            </w:r>
          </w:p>
        </w:tc>
        <w:tc>
          <w:tcPr>
            <w:tcW w:w="2835" w:type="dxa"/>
          </w:tcPr>
          <w:p w:rsidR="00FC6CD8" w:rsidRDefault="00FC6CD8" w:rsidP="00FC6CD8">
            <w:pPr>
              <w:jc w:val="left"/>
            </w:pPr>
            <w:r>
              <w:rPr>
                <w:rFonts w:hint="eastAsia"/>
              </w:rPr>
              <w:t>企业债券</w:t>
            </w:r>
          </w:p>
        </w:tc>
        <w:tc>
          <w:tcPr>
            <w:tcW w:w="2466" w:type="dxa"/>
          </w:tcPr>
          <w:p w:rsidR="00FC6CD8" w:rsidRDefault="00FC6CD8" w:rsidP="00FC6CD8">
            <w:pPr>
              <w:jc w:val="right"/>
            </w:pPr>
            <w:r>
              <w:t>47,397,984.88</w:t>
            </w:r>
          </w:p>
        </w:tc>
        <w:tc>
          <w:tcPr>
            <w:tcW w:w="2557" w:type="dxa"/>
          </w:tcPr>
          <w:p w:rsidR="00FC6CD8" w:rsidRDefault="00FC6CD8" w:rsidP="00FC6CD8">
            <w:pPr>
              <w:jc w:val="right"/>
            </w:pPr>
            <w:r>
              <w:t>2.52</w:t>
            </w:r>
          </w:p>
        </w:tc>
      </w:tr>
      <w:tr w:rsidR="00FC6CD8" w:rsidTr="00FC6CD8">
        <w:tc>
          <w:tcPr>
            <w:tcW w:w="646" w:type="dxa"/>
          </w:tcPr>
          <w:p w:rsidR="00FC6CD8" w:rsidRDefault="00FC6CD8" w:rsidP="00FC6CD8">
            <w:pPr>
              <w:jc w:val="center"/>
            </w:pPr>
            <w:r>
              <w:t>5</w:t>
            </w:r>
          </w:p>
        </w:tc>
        <w:tc>
          <w:tcPr>
            <w:tcW w:w="2835" w:type="dxa"/>
          </w:tcPr>
          <w:p w:rsidR="00FC6CD8" w:rsidRDefault="00FC6CD8" w:rsidP="00FC6CD8">
            <w:pPr>
              <w:jc w:val="left"/>
            </w:pPr>
            <w:r>
              <w:rPr>
                <w:rFonts w:hint="eastAsia"/>
              </w:rPr>
              <w:t>企业短期融资券</w:t>
            </w:r>
          </w:p>
        </w:tc>
        <w:tc>
          <w:tcPr>
            <w:tcW w:w="2466" w:type="dxa"/>
          </w:tcPr>
          <w:p w:rsidR="00FC6CD8" w:rsidRDefault="00FC6CD8" w:rsidP="00FC6CD8">
            <w:pPr>
              <w:jc w:val="right"/>
            </w:pPr>
            <w:r>
              <w:t>120,752,221.93</w:t>
            </w:r>
          </w:p>
        </w:tc>
        <w:tc>
          <w:tcPr>
            <w:tcW w:w="2557" w:type="dxa"/>
          </w:tcPr>
          <w:p w:rsidR="00FC6CD8" w:rsidRDefault="00FC6CD8" w:rsidP="00FC6CD8">
            <w:pPr>
              <w:jc w:val="right"/>
            </w:pPr>
            <w:r>
              <w:t>6.42</w:t>
            </w:r>
          </w:p>
        </w:tc>
      </w:tr>
      <w:tr w:rsidR="00FC6CD8" w:rsidTr="00FC6CD8">
        <w:tc>
          <w:tcPr>
            <w:tcW w:w="646" w:type="dxa"/>
          </w:tcPr>
          <w:p w:rsidR="00FC6CD8" w:rsidRDefault="00FC6CD8" w:rsidP="00FC6CD8">
            <w:pPr>
              <w:jc w:val="center"/>
            </w:pPr>
            <w:r>
              <w:t>6</w:t>
            </w:r>
          </w:p>
        </w:tc>
        <w:tc>
          <w:tcPr>
            <w:tcW w:w="2835" w:type="dxa"/>
          </w:tcPr>
          <w:p w:rsidR="00FC6CD8" w:rsidRDefault="00FC6CD8" w:rsidP="00FC6CD8">
            <w:pPr>
              <w:jc w:val="left"/>
            </w:pPr>
            <w:r>
              <w:rPr>
                <w:rFonts w:hint="eastAsia"/>
              </w:rPr>
              <w:t>中期票据</w:t>
            </w:r>
          </w:p>
        </w:tc>
        <w:tc>
          <w:tcPr>
            <w:tcW w:w="2466" w:type="dxa"/>
          </w:tcPr>
          <w:p w:rsidR="00FC6CD8" w:rsidRDefault="00FC6CD8" w:rsidP="00FC6CD8">
            <w:pPr>
              <w:jc w:val="right"/>
            </w:pPr>
            <w:r>
              <w:t>637,767,282.69</w:t>
            </w:r>
          </w:p>
        </w:tc>
        <w:tc>
          <w:tcPr>
            <w:tcW w:w="2557" w:type="dxa"/>
          </w:tcPr>
          <w:p w:rsidR="00FC6CD8" w:rsidRDefault="00FC6CD8" w:rsidP="00FC6CD8">
            <w:pPr>
              <w:jc w:val="right"/>
            </w:pPr>
            <w:r>
              <w:t>33.88</w:t>
            </w:r>
          </w:p>
        </w:tc>
      </w:tr>
      <w:tr w:rsidR="00FC6CD8" w:rsidTr="00FC6CD8">
        <w:tc>
          <w:tcPr>
            <w:tcW w:w="646" w:type="dxa"/>
          </w:tcPr>
          <w:p w:rsidR="00FC6CD8" w:rsidRDefault="00FC6CD8" w:rsidP="00FC6CD8">
            <w:pPr>
              <w:jc w:val="center"/>
            </w:pPr>
            <w:r>
              <w:t>7</w:t>
            </w:r>
          </w:p>
        </w:tc>
        <w:tc>
          <w:tcPr>
            <w:tcW w:w="2835" w:type="dxa"/>
          </w:tcPr>
          <w:p w:rsidR="00FC6CD8" w:rsidRDefault="00FC6CD8" w:rsidP="00FC6CD8">
            <w:pPr>
              <w:jc w:val="left"/>
            </w:pPr>
            <w:r>
              <w:rPr>
                <w:rFonts w:hint="eastAsia"/>
              </w:rPr>
              <w:t>可转债（可交换债）</w:t>
            </w:r>
          </w:p>
        </w:tc>
        <w:tc>
          <w:tcPr>
            <w:tcW w:w="2466" w:type="dxa"/>
          </w:tcPr>
          <w:p w:rsidR="00FC6CD8" w:rsidRDefault="00FC6CD8" w:rsidP="00FC6CD8">
            <w:pPr>
              <w:jc w:val="right"/>
            </w:pPr>
            <w:r>
              <w:t>13,073,395.13</w:t>
            </w:r>
          </w:p>
        </w:tc>
        <w:tc>
          <w:tcPr>
            <w:tcW w:w="2557" w:type="dxa"/>
          </w:tcPr>
          <w:p w:rsidR="00FC6CD8" w:rsidRDefault="00FC6CD8" w:rsidP="00FC6CD8">
            <w:pPr>
              <w:jc w:val="right"/>
            </w:pPr>
            <w:r>
              <w:t>0.69</w:t>
            </w:r>
          </w:p>
        </w:tc>
      </w:tr>
      <w:tr w:rsidR="00FC6CD8" w:rsidTr="00FC6CD8">
        <w:tc>
          <w:tcPr>
            <w:tcW w:w="646" w:type="dxa"/>
          </w:tcPr>
          <w:p w:rsidR="00FC6CD8" w:rsidRDefault="00FC6CD8" w:rsidP="00FC6CD8">
            <w:pPr>
              <w:jc w:val="center"/>
            </w:pPr>
            <w:r>
              <w:t>8</w:t>
            </w:r>
          </w:p>
        </w:tc>
        <w:tc>
          <w:tcPr>
            <w:tcW w:w="2835" w:type="dxa"/>
          </w:tcPr>
          <w:p w:rsidR="00FC6CD8" w:rsidRDefault="00FC6CD8" w:rsidP="00FC6CD8">
            <w:pPr>
              <w:jc w:val="left"/>
            </w:pPr>
            <w:r>
              <w:rPr>
                <w:rFonts w:hint="eastAsia"/>
              </w:rPr>
              <w:t>同业存单</w:t>
            </w:r>
          </w:p>
        </w:tc>
        <w:tc>
          <w:tcPr>
            <w:tcW w:w="2466" w:type="dxa"/>
          </w:tcPr>
          <w:p w:rsidR="00FC6CD8" w:rsidRDefault="00FC6CD8" w:rsidP="00FC6CD8">
            <w:pPr>
              <w:jc w:val="right"/>
            </w:pPr>
            <w:r>
              <w:t>-</w:t>
            </w:r>
          </w:p>
        </w:tc>
        <w:tc>
          <w:tcPr>
            <w:tcW w:w="2557" w:type="dxa"/>
          </w:tcPr>
          <w:p w:rsidR="00FC6CD8" w:rsidRDefault="00FC6CD8" w:rsidP="00FC6CD8">
            <w:pPr>
              <w:jc w:val="right"/>
            </w:pPr>
            <w:r>
              <w:t>-</w:t>
            </w:r>
          </w:p>
        </w:tc>
      </w:tr>
      <w:tr w:rsidR="00FC6CD8" w:rsidTr="00FC6CD8">
        <w:tc>
          <w:tcPr>
            <w:tcW w:w="646" w:type="dxa"/>
          </w:tcPr>
          <w:p w:rsidR="00FC6CD8" w:rsidRDefault="00FC6CD8" w:rsidP="00FC6CD8">
            <w:pPr>
              <w:jc w:val="center"/>
            </w:pPr>
            <w:r>
              <w:t>9</w:t>
            </w:r>
          </w:p>
        </w:tc>
        <w:tc>
          <w:tcPr>
            <w:tcW w:w="2835" w:type="dxa"/>
          </w:tcPr>
          <w:p w:rsidR="00FC6CD8" w:rsidRDefault="00FC6CD8" w:rsidP="00FC6CD8">
            <w:pPr>
              <w:jc w:val="left"/>
            </w:pPr>
            <w:r>
              <w:rPr>
                <w:rFonts w:hint="eastAsia"/>
              </w:rPr>
              <w:t>其他</w:t>
            </w:r>
          </w:p>
        </w:tc>
        <w:tc>
          <w:tcPr>
            <w:tcW w:w="2466" w:type="dxa"/>
          </w:tcPr>
          <w:p w:rsidR="00FC6CD8" w:rsidRDefault="00FC6CD8" w:rsidP="00FC6CD8">
            <w:pPr>
              <w:jc w:val="right"/>
            </w:pPr>
            <w:r>
              <w:t>-</w:t>
            </w:r>
          </w:p>
        </w:tc>
        <w:tc>
          <w:tcPr>
            <w:tcW w:w="2557" w:type="dxa"/>
          </w:tcPr>
          <w:p w:rsidR="00FC6CD8" w:rsidRDefault="00FC6CD8" w:rsidP="00FC6CD8">
            <w:pPr>
              <w:jc w:val="right"/>
            </w:pPr>
            <w:r>
              <w:t>-</w:t>
            </w:r>
          </w:p>
        </w:tc>
      </w:tr>
      <w:tr w:rsidR="00FC6CD8" w:rsidTr="00FC6CD8">
        <w:tc>
          <w:tcPr>
            <w:tcW w:w="646" w:type="dxa"/>
          </w:tcPr>
          <w:p w:rsidR="00FC6CD8" w:rsidRDefault="00FC6CD8" w:rsidP="00FC6CD8">
            <w:pPr>
              <w:jc w:val="center"/>
            </w:pPr>
            <w:r>
              <w:t>10</w:t>
            </w:r>
          </w:p>
        </w:tc>
        <w:tc>
          <w:tcPr>
            <w:tcW w:w="2835" w:type="dxa"/>
          </w:tcPr>
          <w:p w:rsidR="00FC6CD8" w:rsidRDefault="00FC6CD8" w:rsidP="00FC6CD8">
            <w:pPr>
              <w:jc w:val="left"/>
            </w:pPr>
            <w:r>
              <w:rPr>
                <w:rFonts w:hint="eastAsia"/>
              </w:rPr>
              <w:t>合计</w:t>
            </w:r>
          </w:p>
        </w:tc>
        <w:tc>
          <w:tcPr>
            <w:tcW w:w="2466" w:type="dxa"/>
          </w:tcPr>
          <w:p w:rsidR="00FC6CD8" w:rsidRDefault="00FC6CD8" w:rsidP="00FC6CD8">
            <w:pPr>
              <w:jc w:val="right"/>
            </w:pPr>
            <w:r>
              <w:t>1,804,198,684.89</w:t>
            </w:r>
          </w:p>
        </w:tc>
        <w:tc>
          <w:tcPr>
            <w:tcW w:w="2557" w:type="dxa"/>
          </w:tcPr>
          <w:p w:rsidR="00FC6CD8" w:rsidRDefault="00FC6CD8" w:rsidP="00FC6CD8">
            <w:pPr>
              <w:jc w:val="right"/>
            </w:pPr>
            <w:r>
              <w:t>95.85</w:t>
            </w:r>
          </w:p>
        </w:tc>
      </w:tr>
    </w:tbl>
    <w:p w:rsidR="00FC6CD8" w:rsidRDefault="00FC6CD8" w:rsidP="00FC6CD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46" w:type="dxa"/>
          </w:tcPr>
          <w:p w:rsidR="00FC6CD8" w:rsidRPr="00FC6CD8" w:rsidRDefault="00FC6CD8" w:rsidP="00FC6CD8">
            <w:pPr>
              <w:jc w:val="center"/>
              <w:rPr>
                <w:b/>
              </w:rPr>
            </w:pPr>
            <w:r w:rsidRPr="00FC6CD8">
              <w:rPr>
                <w:rFonts w:hint="eastAsia"/>
                <w:b/>
              </w:rPr>
              <w:t>序号</w:t>
            </w:r>
          </w:p>
        </w:tc>
        <w:tc>
          <w:tcPr>
            <w:tcW w:w="1162" w:type="dxa"/>
          </w:tcPr>
          <w:p w:rsidR="00FC6CD8" w:rsidRPr="00FC6CD8" w:rsidRDefault="00FC6CD8" w:rsidP="00FC6CD8">
            <w:pPr>
              <w:jc w:val="center"/>
              <w:rPr>
                <w:b/>
              </w:rPr>
            </w:pPr>
            <w:r w:rsidRPr="00FC6CD8">
              <w:rPr>
                <w:rFonts w:hint="eastAsia"/>
                <w:b/>
              </w:rPr>
              <w:t>债券代码</w:t>
            </w:r>
          </w:p>
        </w:tc>
        <w:tc>
          <w:tcPr>
            <w:tcW w:w="1928" w:type="dxa"/>
          </w:tcPr>
          <w:p w:rsidR="00FC6CD8" w:rsidRPr="00FC6CD8" w:rsidRDefault="00FC6CD8" w:rsidP="00FC6CD8">
            <w:pPr>
              <w:jc w:val="center"/>
              <w:rPr>
                <w:b/>
              </w:rPr>
            </w:pPr>
            <w:r w:rsidRPr="00FC6CD8">
              <w:rPr>
                <w:rFonts w:hint="eastAsia"/>
                <w:b/>
              </w:rPr>
              <w:t>债券名称</w:t>
            </w:r>
          </w:p>
        </w:tc>
        <w:tc>
          <w:tcPr>
            <w:tcW w:w="1140" w:type="dxa"/>
          </w:tcPr>
          <w:p w:rsidR="00FC6CD8" w:rsidRPr="00FC6CD8" w:rsidRDefault="00FC6CD8" w:rsidP="00FC6CD8">
            <w:pPr>
              <w:jc w:val="center"/>
              <w:rPr>
                <w:b/>
              </w:rPr>
            </w:pPr>
            <w:r w:rsidRPr="00FC6CD8">
              <w:rPr>
                <w:rFonts w:hint="eastAsia"/>
                <w:b/>
              </w:rPr>
              <w:t>数量（张）</w:t>
            </w:r>
          </w:p>
        </w:tc>
        <w:tc>
          <w:tcPr>
            <w:tcW w:w="1814" w:type="dxa"/>
          </w:tcPr>
          <w:p w:rsidR="00FC6CD8" w:rsidRPr="00FC6CD8" w:rsidRDefault="00FC6CD8" w:rsidP="00FC6CD8">
            <w:pPr>
              <w:jc w:val="center"/>
              <w:rPr>
                <w:b/>
              </w:rPr>
            </w:pPr>
            <w:r w:rsidRPr="00FC6CD8">
              <w:rPr>
                <w:rFonts w:hint="eastAsia"/>
                <w:b/>
              </w:rPr>
              <w:t>公允价值（元）</w:t>
            </w:r>
          </w:p>
        </w:tc>
        <w:tc>
          <w:tcPr>
            <w:tcW w:w="1814" w:type="dxa"/>
          </w:tcPr>
          <w:p w:rsidR="00FC6CD8" w:rsidRPr="00FC6CD8" w:rsidRDefault="00FC6CD8" w:rsidP="00FC6CD8">
            <w:pPr>
              <w:jc w:val="center"/>
              <w:rPr>
                <w:b/>
              </w:rPr>
            </w:pPr>
            <w:r w:rsidRPr="00FC6CD8">
              <w:rPr>
                <w:rFonts w:hint="eastAsia"/>
                <w:b/>
              </w:rPr>
              <w:t>占基金资产净值比例（％）</w:t>
            </w:r>
          </w:p>
        </w:tc>
      </w:tr>
      <w:tr w:rsidR="00FC6CD8" w:rsidTr="00FC6CD8">
        <w:tc>
          <w:tcPr>
            <w:tcW w:w="646" w:type="dxa"/>
          </w:tcPr>
          <w:p w:rsidR="00FC6CD8" w:rsidRDefault="00FC6CD8" w:rsidP="00FC6CD8">
            <w:pPr>
              <w:jc w:val="center"/>
            </w:pPr>
            <w:r>
              <w:lastRenderedPageBreak/>
              <w:t>1</w:t>
            </w:r>
          </w:p>
        </w:tc>
        <w:tc>
          <w:tcPr>
            <w:tcW w:w="1162" w:type="dxa"/>
          </w:tcPr>
          <w:p w:rsidR="00FC6CD8" w:rsidRDefault="00FC6CD8" w:rsidP="00FC6CD8">
            <w:pPr>
              <w:jc w:val="left"/>
            </w:pPr>
            <w:r>
              <w:t>250016</w:t>
            </w:r>
          </w:p>
        </w:tc>
        <w:tc>
          <w:tcPr>
            <w:tcW w:w="1928" w:type="dxa"/>
          </w:tcPr>
          <w:p w:rsidR="00FC6CD8" w:rsidRDefault="00FC6CD8" w:rsidP="00FC6CD8">
            <w:pPr>
              <w:jc w:val="left"/>
            </w:pPr>
            <w:r>
              <w:rPr>
                <w:rFonts w:hint="eastAsia"/>
              </w:rPr>
              <w:t>25</w:t>
            </w:r>
            <w:r>
              <w:rPr>
                <w:rFonts w:hint="eastAsia"/>
              </w:rPr>
              <w:t>附息国债</w:t>
            </w:r>
            <w:r>
              <w:rPr>
                <w:rFonts w:hint="eastAsia"/>
              </w:rPr>
              <w:t>16</w:t>
            </w:r>
          </w:p>
        </w:tc>
        <w:tc>
          <w:tcPr>
            <w:tcW w:w="1140" w:type="dxa"/>
          </w:tcPr>
          <w:p w:rsidR="00FC6CD8" w:rsidRDefault="00FC6CD8" w:rsidP="00FC6CD8">
            <w:pPr>
              <w:jc w:val="right"/>
            </w:pPr>
            <w:r>
              <w:t>700,000</w:t>
            </w:r>
          </w:p>
        </w:tc>
        <w:tc>
          <w:tcPr>
            <w:tcW w:w="1814" w:type="dxa"/>
          </w:tcPr>
          <w:p w:rsidR="00FC6CD8" w:rsidRDefault="00FC6CD8" w:rsidP="00FC6CD8">
            <w:pPr>
              <w:jc w:val="right"/>
            </w:pPr>
            <w:r>
              <w:t>70,323,046.20</w:t>
            </w:r>
          </w:p>
        </w:tc>
        <w:tc>
          <w:tcPr>
            <w:tcW w:w="1814" w:type="dxa"/>
          </w:tcPr>
          <w:p w:rsidR="00FC6CD8" w:rsidRDefault="00FC6CD8" w:rsidP="00FC6CD8">
            <w:pPr>
              <w:jc w:val="right"/>
            </w:pPr>
            <w:r>
              <w:t>3.74</w:t>
            </w:r>
          </w:p>
        </w:tc>
      </w:tr>
      <w:tr w:rsidR="00FC6CD8" w:rsidTr="00FC6CD8">
        <w:tc>
          <w:tcPr>
            <w:tcW w:w="646" w:type="dxa"/>
          </w:tcPr>
          <w:p w:rsidR="00FC6CD8" w:rsidRDefault="00FC6CD8" w:rsidP="00FC6CD8">
            <w:pPr>
              <w:jc w:val="center"/>
            </w:pPr>
            <w:r>
              <w:t>2</w:t>
            </w:r>
          </w:p>
        </w:tc>
        <w:tc>
          <w:tcPr>
            <w:tcW w:w="1162" w:type="dxa"/>
          </w:tcPr>
          <w:p w:rsidR="00FC6CD8" w:rsidRDefault="00FC6CD8" w:rsidP="00FC6CD8">
            <w:pPr>
              <w:jc w:val="left"/>
            </w:pPr>
            <w:r>
              <w:t>242380008</w:t>
            </w:r>
          </w:p>
        </w:tc>
        <w:tc>
          <w:tcPr>
            <w:tcW w:w="1928" w:type="dxa"/>
          </w:tcPr>
          <w:p w:rsidR="00FC6CD8" w:rsidRDefault="00FC6CD8" w:rsidP="00FC6CD8">
            <w:pPr>
              <w:jc w:val="left"/>
            </w:pPr>
            <w:r>
              <w:rPr>
                <w:rFonts w:hint="eastAsia"/>
              </w:rPr>
              <w:t>23</w:t>
            </w:r>
            <w:r>
              <w:rPr>
                <w:rFonts w:hint="eastAsia"/>
              </w:rPr>
              <w:t>中行永续债</w:t>
            </w:r>
            <w:r>
              <w:rPr>
                <w:rFonts w:hint="eastAsia"/>
              </w:rPr>
              <w:t>01</w:t>
            </w:r>
          </w:p>
        </w:tc>
        <w:tc>
          <w:tcPr>
            <w:tcW w:w="1140" w:type="dxa"/>
          </w:tcPr>
          <w:p w:rsidR="00FC6CD8" w:rsidRDefault="00FC6CD8" w:rsidP="00FC6CD8">
            <w:pPr>
              <w:jc w:val="right"/>
            </w:pPr>
            <w:r>
              <w:t>500,000</w:t>
            </w:r>
          </w:p>
        </w:tc>
        <w:tc>
          <w:tcPr>
            <w:tcW w:w="1814" w:type="dxa"/>
          </w:tcPr>
          <w:p w:rsidR="00FC6CD8" w:rsidRDefault="00FC6CD8" w:rsidP="00FC6CD8">
            <w:pPr>
              <w:jc w:val="right"/>
            </w:pPr>
            <w:r>
              <w:t>52,488,128.77</w:t>
            </w:r>
          </w:p>
        </w:tc>
        <w:tc>
          <w:tcPr>
            <w:tcW w:w="1814" w:type="dxa"/>
          </w:tcPr>
          <w:p w:rsidR="00FC6CD8" w:rsidRDefault="00FC6CD8" w:rsidP="00FC6CD8">
            <w:pPr>
              <w:jc w:val="right"/>
            </w:pPr>
            <w:r>
              <w:t>2.79</w:t>
            </w:r>
          </w:p>
        </w:tc>
      </w:tr>
      <w:tr w:rsidR="00FC6CD8" w:rsidTr="00FC6CD8">
        <w:tc>
          <w:tcPr>
            <w:tcW w:w="646" w:type="dxa"/>
          </w:tcPr>
          <w:p w:rsidR="00FC6CD8" w:rsidRDefault="00FC6CD8" w:rsidP="00FC6CD8">
            <w:pPr>
              <w:jc w:val="center"/>
            </w:pPr>
            <w:r>
              <w:t>3</w:t>
            </w:r>
          </w:p>
        </w:tc>
        <w:tc>
          <w:tcPr>
            <w:tcW w:w="1162" w:type="dxa"/>
          </w:tcPr>
          <w:p w:rsidR="00FC6CD8" w:rsidRDefault="00FC6CD8" w:rsidP="00FC6CD8">
            <w:pPr>
              <w:jc w:val="left"/>
            </w:pPr>
            <w:r>
              <w:t>019785</w:t>
            </w:r>
          </w:p>
        </w:tc>
        <w:tc>
          <w:tcPr>
            <w:tcW w:w="1928" w:type="dxa"/>
          </w:tcPr>
          <w:p w:rsidR="00FC6CD8" w:rsidRDefault="00FC6CD8" w:rsidP="00FC6CD8">
            <w:pPr>
              <w:jc w:val="left"/>
            </w:pPr>
            <w:r>
              <w:rPr>
                <w:rFonts w:hint="eastAsia"/>
              </w:rPr>
              <w:t>25</w:t>
            </w:r>
            <w:r>
              <w:rPr>
                <w:rFonts w:hint="eastAsia"/>
              </w:rPr>
              <w:t>国债</w:t>
            </w:r>
            <w:r>
              <w:rPr>
                <w:rFonts w:hint="eastAsia"/>
              </w:rPr>
              <w:t>13</w:t>
            </w:r>
          </w:p>
        </w:tc>
        <w:tc>
          <w:tcPr>
            <w:tcW w:w="1140" w:type="dxa"/>
          </w:tcPr>
          <w:p w:rsidR="00FC6CD8" w:rsidRDefault="00FC6CD8" w:rsidP="00FC6CD8">
            <w:pPr>
              <w:jc w:val="right"/>
            </w:pPr>
            <w:r>
              <w:t>507,000</w:t>
            </w:r>
          </w:p>
        </w:tc>
        <w:tc>
          <w:tcPr>
            <w:tcW w:w="1814" w:type="dxa"/>
          </w:tcPr>
          <w:p w:rsidR="00FC6CD8" w:rsidRDefault="00FC6CD8" w:rsidP="00FC6CD8">
            <w:pPr>
              <w:jc w:val="right"/>
            </w:pPr>
            <w:r>
              <w:t>51,005,727.95</w:t>
            </w:r>
          </w:p>
        </w:tc>
        <w:tc>
          <w:tcPr>
            <w:tcW w:w="1814" w:type="dxa"/>
          </w:tcPr>
          <w:p w:rsidR="00FC6CD8" w:rsidRDefault="00FC6CD8" w:rsidP="00FC6CD8">
            <w:pPr>
              <w:jc w:val="right"/>
            </w:pPr>
            <w:r>
              <w:t>2.71</w:t>
            </w:r>
          </w:p>
        </w:tc>
      </w:tr>
      <w:tr w:rsidR="00FC6CD8" w:rsidTr="00FC6CD8">
        <w:tc>
          <w:tcPr>
            <w:tcW w:w="646" w:type="dxa"/>
          </w:tcPr>
          <w:p w:rsidR="00FC6CD8" w:rsidRDefault="00FC6CD8" w:rsidP="00FC6CD8">
            <w:pPr>
              <w:jc w:val="center"/>
            </w:pPr>
            <w:r>
              <w:t>4</w:t>
            </w:r>
          </w:p>
        </w:tc>
        <w:tc>
          <w:tcPr>
            <w:tcW w:w="1162" w:type="dxa"/>
          </w:tcPr>
          <w:p w:rsidR="00FC6CD8" w:rsidRDefault="00FC6CD8" w:rsidP="00FC6CD8">
            <w:pPr>
              <w:jc w:val="left"/>
            </w:pPr>
            <w:r>
              <w:t>019792</w:t>
            </w:r>
          </w:p>
        </w:tc>
        <w:tc>
          <w:tcPr>
            <w:tcW w:w="1928" w:type="dxa"/>
          </w:tcPr>
          <w:p w:rsidR="00FC6CD8" w:rsidRDefault="00FC6CD8" w:rsidP="00FC6CD8">
            <w:pPr>
              <w:jc w:val="left"/>
            </w:pPr>
            <w:r>
              <w:rPr>
                <w:rFonts w:hint="eastAsia"/>
              </w:rPr>
              <w:t>25</w:t>
            </w:r>
            <w:r>
              <w:rPr>
                <w:rFonts w:hint="eastAsia"/>
              </w:rPr>
              <w:t>国债</w:t>
            </w:r>
            <w:r>
              <w:rPr>
                <w:rFonts w:hint="eastAsia"/>
              </w:rPr>
              <w:t>19</w:t>
            </w:r>
          </w:p>
        </w:tc>
        <w:tc>
          <w:tcPr>
            <w:tcW w:w="1140" w:type="dxa"/>
          </w:tcPr>
          <w:p w:rsidR="00FC6CD8" w:rsidRDefault="00FC6CD8" w:rsidP="00FC6CD8">
            <w:pPr>
              <w:jc w:val="right"/>
            </w:pPr>
            <w:r>
              <w:t>482,000</w:t>
            </w:r>
          </w:p>
        </w:tc>
        <w:tc>
          <w:tcPr>
            <w:tcW w:w="1814" w:type="dxa"/>
          </w:tcPr>
          <w:p w:rsidR="00FC6CD8" w:rsidRDefault="00FC6CD8" w:rsidP="00FC6CD8">
            <w:pPr>
              <w:jc w:val="right"/>
            </w:pPr>
            <w:r>
              <w:t>48,356,603.78</w:t>
            </w:r>
          </w:p>
        </w:tc>
        <w:tc>
          <w:tcPr>
            <w:tcW w:w="1814" w:type="dxa"/>
          </w:tcPr>
          <w:p w:rsidR="00FC6CD8" w:rsidRDefault="00FC6CD8" w:rsidP="00FC6CD8">
            <w:pPr>
              <w:jc w:val="right"/>
            </w:pPr>
            <w:r>
              <w:t>2.57</w:t>
            </w:r>
          </w:p>
        </w:tc>
      </w:tr>
      <w:tr w:rsidR="00FC6CD8" w:rsidTr="00FC6CD8">
        <w:tc>
          <w:tcPr>
            <w:tcW w:w="646" w:type="dxa"/>
          </w:tcPr>
          <w:p w:rsidR="00FC6CD8" w:rsidRDefault="00FC6CD8" w:rsidP="00FC6CD8">
            <w:pPr>
              <w:jc w:val="center"/>
            </w:pPr>
            <w:r>
              <w:t>5</w:t>
            </w:r>
          </w:p>
        </w:tc>
        <w:tc>
          <w:tcPr>
            <w:tcW w:w="1162" w:type="dxa"/>
          </w:tcPr>
          <w:p w:rsidR="00FC6CD8" w:rsidRDefault="00FC6CD8" w:rsidP="00FC6CD8">
            <w:pPr>
              <w:jc w:val="left"/>
            </w:pPr>
            <w:r>
              <w:t>312510007</w:t>
            </w:r>
          </w:p>
        </w:tc>
        <w:tc>
          <w:tcPr>
            <w:tcW w:w="1928" w:type="dxa"/>
          </w:tcPr>
          <w:p w:rsidR="00FC6CD8" w:rsidRDefault="00FC6CD8" w:rsidP="00FC6CD8">
            <w:pPr>
              <w:jc w:val="left"/>
            </w:pPr>
            <w:r>
              <w:rPr>
                <w:rFonts w:hint="eastAsia"/>
              </w:rPr>
              <w:t>25</w:t>
            </w:r>
            <w:r>
              <w:rPr>
                <w:rFonts w:hint="eastAsia"/>
              </w:rPr>
              <w:t>交行</w:t>
            </w:r>
            <w:r>
              <w:rPr>
                <w:rFonts w:hint="eastAsia"/>
              </w:rPr>
              <w:t>TLAC</w:t>
            </w:r>
            <w:r>
              <w:rPr>
                <w:rFonts w:hint="eastAsia"/>
              </w:rPr>
              <w:t>非资本债</w:t>
            </w:r>
            <w:r>
              <w:rPr>
                <w:rFonts w:hint="eastAsia"/>
              </w:rPr>
              <w:t>02A(BC)</w:t>
            </w:r>
          </w:p>
        </w:tc>
        <w:tc>
          <w:tcPr>
            <w:tcW w:w="1140" w:type="dxa"/>
          </w:tcPr>
          <w:p w:rsidR="00FC6CD8" w:rsidRDefault="00FC6CD8" w:rsidP="00FC6CD8">
            <w:pPr>
              <w:jc w:val="right"/>
            </w:pPr>
            <w:r>
              <w:t>400,000</w:t>
            </w:r>
          </w:p>
        </w:tc>
        <w:tc>
          <w:tcPr>
            <w:tcW w:w="1814" w:type="dxa"/>
          </w:tcPr>
          <w:p w:rsidR="00FC6CD8" w:rsidRDefault="00FC6CD8" w:rsidP="00FC6CD8">
            <w:pPr>
              <w:jc w:val="right"/>
            </w:pPr>
            <w:r>
              <w:t>40,220,808.77</w:t>
            </w:r>
          </w:p>
        </w:tc>
        <w:tc>
          <w:tcPr>
            <w:tcW w:w="1814" w:type="dxa"/>
          </w:tcPr>
          <w:p w:rsidR="00FC6CD8" w:rsidRDefault="00FC6CD8" w:rsidP="00FC6CD8">
            <w:pPr>
              <w:jc w:val="right"/>
            </w:pPr>
            <w:r>
              <w:t>2.14</w:t>
            </w:r>
          </w:p>
        </w:tc>
      </w:tr>
    </w:tbl>
    <w:p w:rsidR="00FC6CD8" w:rsidRDefault="00FC6CD8" w:rsidP="00FC6CD8">
      <w:pPr>
        <w:pStyle w:val="-2"/>
        <w:spacing w:before="312"/>
        <w:rPr>
          <w:rFonts w:hint="eastAsia"/>
        </w:rPr>
      </w:pPr>
      <w:r>
        <w:rPr>
          <w:rFonts w:hint="eastAsia"/>
        </w:rPr>
        <w:t>报告期末按公允价值占基金资产净值比例大小排名的前十名资产支持证券投资明细</w:t>
      </w:r>
    </w:p>
    <w:p w:rsidR="00FC6CD8" w:rsidRDefault="00FC6CD8" w:rsidP="00FC6CD8">
      <w:pPr>
        <w:pStyle w:val="-"/>
        <w:ind w:firstLine="420"/>
        <w:rPr>
          <w:rFonts w:hint="eastAsia"/>
        </w:rPr>
      </w:pPr>
      <w:r>
        <w:rPr>
          <w:rFonts w:hint="eastAsia"/>
        </w:rPr>
        <w:t>本基金本报告期末未持有资产支持证券。</w:t>
      </w:r>
    </w:p>
    <w:p w:rsidR="00FC6CD8" w:rsidRDefault="00FC6CD8" w:rsidP="00FC6CD8">
      <w:pPr>
        <w:pStyle w:val="-2"/>
        <w:spacing w:before="312"/>
        <w:rPr>
          <w:rFonts w:hint="eastAsia"/>
        </w:rPr>
      </w:pPr>
      <w:r>
        <w:rPr>
          <w:rFonts w:hint="eastAsia"/>
        </w:rPr>
        <w:t>报告期末按公允价值占基金资产净值比例大小排序的前五名贵金属投资明细</w:t>
      </w:r>
    </w:p>
    <w:p w:rsidR="00FC6CD8" w:rsidRDefault="00FC6CD8" w:rsidP="00FC6CD8">
      <w:pPr>
        <w:pStyle w:val="-"/>
        <w:ind w:firstLine="420"/>
        <w:rPr>
          <w:rFonts w:hint="eastAsia"/>
        </w:rPr>
      </w:pPr>
      <w:r>
        <w:rPr>
          <w:rFonts w:hint="eastAsia"/>
        </w:rPr>
        <w:t>无。</w:t>
      </w:r>
    </w:p>
    <w:p w:rsidR="00FC6CD8" w:rsidRDefault="00FC6CD8" w:rsidP="00FC6CD8">
      <w:pPr>
        <w:pStyle w:val="-2"/>
        <w:spacing w:before="312"/>
        <w:rPr>
          <w:rFonts w:hint="eastAsia"/>
        </w:rPr>
      </w:pPr>
      <w:r>
        <w:rPr>
          <w:rFonts w:hint="eastAsia"/>
        </w:rPr>
        <w:t>报告期末按公允价值占基金资产净值比例大小排名的前五名权证投资明细</w:t>
      </w:r>
    </w:p>
    <w:p w:rsidR="00FC6CD8" w:rsidRDefault="00FC6CD8" w:rsidP="00FC6CD8">
      <w:pPr>
        <w:pStyle w:val="-"/>
        <w:ind w:firstLine="420"/>
        <w:rPr>
          <w:rFonts w:hint="eastAsia"/>
        </w:rPr>
      </w:pPr>
      <w:r>
        <w:rPr>
          <w:rFonts w:hint="eastAsia"/>
        </w:rPr>
        <w:t>无。</w:t>
      </w:r>
    </w:p>
    <w:p w:rsidR="00FC6CD8" w:rsidRDefault="00FC6CD8" w:rsidP="00FC6CD8">
      <w:pPr>
        <w:pStyle w:val="-2"/>
        <w:spacing w:before="312"/>
        <w:rPr>
          <w:rFonts w:hint="eastAsia"/>
        </w:rPr>
      </w:pPr>
      <w:r>
        <w:rPr>
          <w:rFonts w:hint="eastAsia"/>
        </w:rPr>
        <w:t>报告期末本基金投资的股指期货交易情况说明</w:t>
      </w:r>
    </w:p>
    <w:p w:rsidR="00FC6CD8" w:rsidRDefault="00FC6CD8" w:rsidP="00FC6CD8">
      <w:pPr>
        <w:pStyle w:val="-3"/>
        <w:spacing w:before="156" w:after="156"/>
        <w:rPr>
          <w:rFonts w:hint="eastAsia"/>
        </w:rPr>
      </w:pPr>
      <w:r>
        <w:rPr>
          <w:rFonts w:hint="eastAsia"/>
        </w:rPr>
        <w:t>报告期末本基金投资的股指期货持仓和损益明细</w:t>
      </w:r>
    </w:p>
    <w:p w:rsidR="00FC6CD8" w:rsidRDefault="00FC6CD8" w:rsidP="00FC6CD8">
      <w:pPr>
        <w:pStyle w:val="-"/>
        <w:ind w:firstLine="420"/>
        <w:rPr>
          <w:rFonts w:hint="eastAsia"/>
        </w:rPr>
      </w:pPr>
      <w:r>
        <w:rPr>
          <w:rFonts w:hint="eastAsia"/>
        </w:rPr>
        <w:t>无。</w:t>
      </w:r>
    </w:p>
    <w:p w:rsidR="00FC6CD8" w:rsidRDefault="00FC6CD8" w:rsidP="00FC6CD8">
      <w:pPr>
        <w:pStyle w:val="-3"/>
        <w:spacing w:before="156" w:after="156"/>
        <w:rPr>
          <w:rFonts w:hint="eastAsia"/>
        </w:rPr>
      </w:pPr>
      <w:r>
        <w:rPr>
          <w:rFonts w:hint="eastAsia"/>
        </w:rPr>
        <w:t>本基金投资股指期货的投资政策</w:t>
      </w:r>
    </w:p>
    <w:p w:rsidR="00FC6CD8" w:rsidRDefault="00FC6CD8" w:rsidP="00FC6CD8">
      <w:pPr>
        <w:pStyle w:val="-"/>
        <w:ind w:firstLine="420"/>
        <w:rPr>
          <w:rFonts w:hint="eastAsia"/>
        </w:rPr>
      </w:pPr>
      <w:r>
        <w:rPr>
          <w:rFonts w:hint="eastAsia"/>
        </w:rPr>
        <w:t>无。</w:t>
      </w:r>
    </w:p>
    <w:p w:rsidR="00FC6CD8" w:rsidRDefault="00FC6CD8" w:rsidP="00FC6CD8">
      <w:pPr>
        <w:pStyle w:val="-2"/>
        <w:spacing w:before="312"/>
        <w:rPr>
          <w:rFonts w:hint="eastAsia"/>
        </w:rPr>
      </w:pPr>
      <w:r>
        <w:rPr>
          <w:rFonts w:hint="eastAsia"/>
        </w:rPr>
        <w:t>报告期末本基金投资的国债期货交易情况说明</w:t>
      </w:r>
    </w:p>
    <w:p w:rsidR="00FC6CD8" w:rsidRDefault="00FC6CD8" w:rsidP="00FC6CD8">
      <w:pPr>
        <w:pStyle w:val="-3"/>
        <w:spacing w:before="156" w:after="156"/>
        <w:rPr>
          <w:rFonts w:hint="eastAsia"/>
        </w:rPr>
      </w:pPr>
      <w:r>
        <w:rPr>
          <w:rFonts w:hint="eastAsia"/>
        </w:rPr>
        <w:t>本期国债期货投资政策</w:t>
      </w:r>
    </w:p>
    <w:p w:rsidR="00FC6CD8" w:rsidRDefault="00FC6CD8" w:rsidP="00FC6CD8">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FC6CD8" w:rsidRDefault="00FC6CD8" w:rsidP="00FC6CD8">
      <w:pPr>
        <w:pStyle w:val="-3"/>
        <w:spacing w:before="156" w:after="156"/>
        <w:rPr>
          <w:rFonts w:hint="eastAsia"/>
        </w:rPr>
      </w:pPr>
      <w:r>
        <w:rPr>
          <w:rFonts w:hint="eastAsia"/>
        </w:rPr>
        <w:t>报告期末本基金投资的国债期货持仓和损益明细</w:t>
      </w:r>
    </w:p>
    <w:p w:rsidR="00FC6CD8" w:rsidRDefault="00FC6CD8" w:rsidP="00FC6CD8">
      <w:pPr>
        <w:pStyle w:val="-"/>
        <w:ind w:firstLine="420"/>
        <w:rPr>
          <w:rFonts w:hint="eastAsia"/>
        </w:rPr>
      </w:pPr>
      <w:r>
        <w:rPr>
          <w:rFonts w:hint="eastAsia"/>
        </w:rPr>
        <w:t>无。</w:t>
      </w:r>
    </w:p>
    <w:p w:rsidR="00FC6CD8" w:rsidRDefault="00FC6CD8" w:rsidP="00FC6CD8">
      <w:pPr>
        <w:pStyle w:val="-3"/>
        <w:spacing w:before="156" w:after="156"/>
        <w:rPr>
          <w:rFonts w:hint="eastAsia"/>
        </w:rPr>
      </w:pPr>
      <w:r>
        <w:rPr>
          <w:rFonts w:hint="eastAsia"/>
        </w:rPr>
        <w:lastRenderedPageBreak/>
        <w:t>本期国债期货投资评价</w:t>
      </w:r>
    </w:p>
    <w:p w:rsidR="00FC6CD8" w:rsidRDefault="00FC6CD8" w:rsidP="00FC6CD8">
      <w:pPr>
        <w:pStyle w:val="-"/>
        <w:ind w:firstLine="420"/>
        <w:rPr>
          <w:rFonts w:hint="eastAsia"/>
        </w:rPr>
      </w:pPr>
      <w:r>
        <w:rPr>
          <w:rFonts w:hint="eastAsia"/>
        </w:rPr>
        <w:t>无。</w:t>
      </w:r>
    </w:p>
    <w:p w:rsidR="00FC6CD8" w:rsidRDefault="00FC6CD8" w:rsidP="00FC6CD8">
      <w:pPr>
        <w:pStyle w:val="-2"/>
        <w:spacing w:before="312"/>
        <w:rPr>
          <w:rFonts w:hint="eastAsia"/>
        </w:rPr>
      </w:pPr>
      <w:r>
        <w:rPr>
          <w:rFonts w:hint="eastAsia"/>
        </w:rPr>
        <w:t>投资组合报告附注</w:t>
      </w:r>
    </w:p>
    <w:p w:rsidR="00FC6CD8" w:rsidRDefault="00FC6CD8" w:rsidP="00FC6CD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C6CD8" w:rsidRDefault="00FC6CD8" w:rsidP="00FC6CD8">
      <w:pPr>
        <w:pStyle w:val="-"/>
        <w:ind w:firstLine="420"/>
        <w:rPr>
          <w:rFonts w:hint="eastAsia"/>
        </w:rPr>
      </w:pPr>
      <w:r>
        <w:rPr>
          <w:rFonts w:hint="eastAsia"/>
        </w:rPr>
        <w:t>本基金投资的前十名证券的发行主体中，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中国银行股份有限公司在报告编制日前一年内曾受到国家金融监督管理总局的处罚；交通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FC6CD8" w:rsidRDefault="00FC6CD8" w:rsidP="00FC6CD8">
      <w:pPr>
        <w:pStyle w:val="-"/>
        <w:ind w:firstLine="420"/>
        <w:rPr>
          <w:rFonts w:hint="eastAsia"/>
        </w:rPr>
      </w:pPr>
      <w:r>
        <w:rPr>
          <w:rFonts w:hint="eastAsia"/>
        </w:rPr>
        <w:t>对上述证券的投资决策程序的说明：本基金投资上述证券的投资决策程序符合相关法律法规和公司制度的要求。</w:t>
      </w:r>
    </w:p>
    <w:p w:rsidR="00FC6CD8" w:rsidRDefault="00FC6CD8" w:rsidP="00FC6CD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C6CD8" w:rsidRDefault="00FC6CD8" w:rsidP="00FC6CD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C6CD8" w:rsidRDefault="00FC6CD8" w:rsidP="00FC6CD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C6CD8" w:rsidTr="00FC6CD8">
        <w:trPr>
          <w:cnfStyle w:val="100000000000" w:firstRow="1" w:lastRow="0" w:firstColumn="0" w:lastColumn="0" w:oddVBand="0" w:evenVBand="0" w:oddHBand="0" w:evenHBand="0" w:firstRowFirstColumn="0" w:firstRowLastColumn="0" w:lastRowFirstColumn="0" w:lastRowLastColumn="0"/>
        </w:trPr>
        <w:tc>
          <w:tcPr>
            <w:tcW w:w="743" w:type="dxa"/>
          </w:tcPr>
          <w:p w:rsidR="00FC6CD8" w:rsidRPr="00FC6CD8" w:rsidRDefault="00FC6CD8" w:rsidP="00FC6CD8">
            <w:pPr>
              <w:jc w:val="center"/>
              <w:rPr>
                <w:b/>
              </w:rPr>
            </w:pPr>
            <w:r w:rsidRPr="00FC6CD8">
              <w:rPr>
                <w:rFonts w:hint="eastAsia"/>
                <w:b/>
              </w:rPr>
              <w:t>序号</w:t>
            </w:r>
          </w:p>
        </w:tc>
        <w:tc>
          <w:tcPr>
            <w:tcW w:w="2977" w:type="dxa"/>
          </w:tcPr>
          <w:p w:rsidR="00FC6CD8" w:rsidRPr="00FC6CD8" w:rsidRDefault="00FC6CD8" w:rsidP="00FC6CD8">
            <w:pPr>
              <w:jc w:val="center"/>
              <w:rPr>
                <w:b/>
              </w:rPr>
            </w:pPr>
            <w:r w:rsidRPr="00FC6CD8">
              <w:rPr>
                <w:rFonts w:hint="eastAsia"/>
                <w:b/>
              </w:rPr>
              <w:t>名称</w:t>
            </w:r>
          </w:p>
        </w:tc>
        <w:tc>
          <w:tcPr>
            <w:tcW w:w="4785" w:type="dxa"/>
          </w:tcPr>
          <w:p w:rsidR="00FC6CD8" w:rsidRPr="00FC6CD8" w:rsidRDefault="00FC6CD8" w:rsidP="00FC6CD8">
            <w:pPr>
              <w:jc w:val="center"/>
              <w:rPr>
                <w:b/>
              </w:rPr>
            </w:pPr>
            <w:r w:rsidRPr="00FC6CD8">
              <w:rPr>
                <w:rFonts w:hint="eastAsia"/>
                <w:b/>
              </w:rPr>
              <w:t>金额（元）</w:t>
            </w:r>
          </w:p>
        </w:tc>
      </w:tr>
      <w:tr w:rsidR="00FC6CD8" w:rsidTr="00FC6CD8">
        <w:tc>
          <w:tcPr>
            <w:tcW w:w="743" w:type="dxa"/>
          </w:tcPr>
          <w:p w:rsidR="00FC6CD8" w:rsidRDefault="00FC6CD8" w:rsidP="00FC6CD8">
            <w:pPr>
              <w:jc w:val="center"/>
            </w:pPr>
            <w:r>
              <w:t>1</w:t>
            </w:r>
          </w:p>
        </w:tc>
        <w:tc>
          <w:tcPr>
            <w:tcW w:w="2977" w:type="dxa"/>
          </w:tcPr>
          <w:p w:rsidR="00FC6CD8" w:rsidRDefault="00FC6CD8" w:rsidP="00FC6CD8">
            <w:pPr>
              <w:jc w:val="left"/>
            </w:pPr>
            <w:r>
              <w:rPr>
                <w:rFonts w:hint="eastAsia"/>
              </w:rPr>
              <w:t>存出保证金</w:t>
            </w:r>
          </w:p>
        </w:tc>
        <w:tc>
          <w:tcPr>
            <w:tcW w:w="4785" w:type="dxa"/>
          </w:tcPr>
          <w:p w:rsidR="00FC6CD8" w:rsidRDefault="00FC6CD8" w:rsidP="00FC6CD8">
            <w:pPr>
              <w:jc w:val="right"/>
            </w:pPr>
            <w:r>
              <w:t>50,211.79</w:t>
            </w:r>
          </w:p>
        </w:tc>
      </w:tr>
      <w:tr w:rsidR="00FC6CD8" w:rsidTr="00FC6CD8">
        <w:tc>
          <w:tcPr>
            <w:tcW w:w="743" w:type="dxa"/>
          </w:tcPr>
          <w:p w:rsidR="00FC6CD8" w:rsidRDefault="00FC6CD8" w:rsidP="00FC6CD8">
            <w:pPr>
              <w:jc w:val="center"/>
            </w:pPr>
            <w:r>
              <w:t>2</w:t>
            </w:r>
          </w:p>
        </w:tc>
        <w:tc>
          <w:tcPr>
            <w:tcW w:w="2977" w:type="dxa"/>
          </w:tcPr>
          <w:p w:rsidR="00FC6CD8" w:rsidRDefault="00FC6CD8" w:rsidP="00FC6CD8">
            <w:pPr>
              <w:jc w:val="left"/>
            </w:pPr>
            <w:r>
              <w:rPr>
                <w:rFonts w:hint="eastAsia"/>
              </w:rPr>
              <w:t>应收证券清算款</w:t>
            </w:r>
          </w:p>
        </w:tc>
        <w:tc>
          <w:tcPr>
            <w:tcW w:w="4785" w:type="dxa"/>
          </w:tcPr>
          <w:p w:rsidR="00FC6CD8" w:rsidRDefault="00FC6CD8" w:rsidP="00FC6CD8">
            <w:pPr>
              <w:jc w:val="right"/>
            </w:pPr>
            <w:r>
              <w:t>1,954,650.97</w:t>
            </w:r>
          </w:p>
        </w:tc>
      </w:tr>
      <w:tr w:rsidR="00FC6CD8" w:rsidTr="00FC6CD8">
        <w:tc>
          <w:tcPr>
            <w:tcW w:w="743" w:type="dxa"/>
          </w:tcPr>
          <w:p w:rsidR="00FC6CD8" w:rsidRDefault="00FC6CD8" w:rsidP="00FC6CD8">
            <w:pPr>
              <w:jc w:val="center"/>
            </w:pPr>
            <w:r>
              <w:t>3</w:t>
            </w:r>
          </w:p>
        </w:tc>
        <w:tc>
          <w:tcPr>
            <w:tcW w:w="2977" w:type="dxa"/>
          </w:tcPr>
          <w:p w:rsidR="00FC6CD8" w:rsidRDefault="00FC6CD8" w:rsidP="00FC6CD8">
            <w:pPr>
              <w:jc w:val="left"/>
            </w:pPr>
            <w:r>
              <w:rPr>
                <w:rFonts w:hint="eastAsia"/>
              </w:rPr>
              <w:t>应收股利</w:t>
            </w:r>
          </w:p>
        </w:tc>
        <w:tc>
          <w:tcPr>
            <w:tcW w:w="4785" w:type="dxa"/>
          </w:tcPr>
          <w:p w:rsidR="00FC6CD8" w:rsidRDefault="00FC6CD8" w:rsidP="00FC6CD8">
            <w:pPr>
              <w:jc w:val="right"/>
            </w:pPr>
            <w:r>
              <w:t>-</w:t>
            </w:r>
          </w:p>
        </w:tc>
      </w:tr>
      <w:tr w:rsidR="00FC6CD8" w:rsidTr="00FC6CD8">
        <w:tc>
          <w:tcPr>
            <w:tcW w:w="743" w:type="dxa"/>
          </w:tcPr>
          <w:p w:rsidR="00FC6CD8" w:rsidRDefault="00FC6CD8" w:rsidP="00FC6CD8">
            <w:pPr>
              <w:jc w:val="center"/>
            </w:pPr>
            <w:r>
              <w:t>4</w:t>
            </w:r>
          </w:p>
        </w:tc>
        <w:tc>
          <w:tcPr>
            <w:tcW w:w="2977" w:type="dxa"/>
          </w:tcPr>
          <w:p w:rsidR="00FC6CD8" w:rsidRDefault="00FC6CD8" w:rsidP="00FC6CD8">
            <w:pPr>
              <w:jc w:val="left"/>
            </w:pPr>
            <w:r>
              <w:rPr>
                <w:rFonts w:hint="eastAsia"/>
              </w:rPr>
              <w:t>应收利息</w:t>
            </w:r>
          </w:p>
        </w:tc>
        <w:tc>
          <w:tcPr>
            <w:tcW w:w="4785" w:type="dxa"/>
          </w:tcPr>
          <w:p w:rsidR="00FC6CD8" w:rsidRDefault="00FC6CD8" w:rsidP="00FC6CD8">
            <w:pPr>
              <w:jc w:val="right"/>
            </w:pPr>
            <w:r>
              <w:t>-</w:t>
            </w:r>
          </w:p>
        </w:tc>
      </w:tr>
      <w:tr w:rsidR="00FC6CD8" w:rsidTr="00FC6CD8">
        <w:tc>
          <w:tcPr>
            <w:tcW w:w="743" w:type="dxa"/>
          </w:tcPr>
          <w:p w:rsidR="00FC6CD8" w:rsidRDefault="00FC6CD8" w:rsidP="00FC6CD8">
            <w:pPr>
              <w:jc w:val="center"/>
            </w:pPr>
            <w:r>
              <w:t>5</w:t>
            </w:r>
          </w:p>
        </w:tc>
        <w:tc>
          <w:tcPr>
            <w:tcW w:w="2977" w:type="dxa"/>
          </w:tcPr>
          <w:p w:rsidR="00FC6CD8" w:rsidRDefault="00FC6CD8" w:rsidP="00FC6CD8">
            <w:pPr>
              <w:jc w:val="left"/>
            </w:pPr>
            <w:r>
              <w:rPr>
                <w:rFonts w:hint="eastAsia"/>
              </w:rPr>
              <w:t>应收申购款</w:t>
            </w:r>
          </w:p>
        </w:tc>
        <w:tc>
          <w:tcPr>
            <w:tcW w:w="4785" w:type="dxa"/>
          </w:tcPr>
          <w:p w:rsidR="00FC6CD8" w:rsidRDefault="00FC6CD8" w:rsidP="00FC6CD8">
            <w:pPr>
              <w:jc w:val="right"/>
            </w:pPr>
            <w:r>
              <w:t>31,848,907.51</w:t>
            </w:r>
          </w:p>
        </w:tc>
      </w:tr>
      <w:tr w:rsidR="00FC6CD8" w:rsidTr="00FC6CD8">
        <w:tc>
          <w:tcPr>
            <w:tcW w:w="743" w:type="dxa"/>
          </w:tcPr>
          <w:p w:rsidR="00FC6CD8" w:rsidRDefault="00FC6CD8" w:rsidP="00FC6CD8">
            <w:pPr>
              <w:jc w:val="center"/>
            </w:pPr>
            <w:r>
              <w:t>6</w:t>
            </w:r>
          </w:p>
        </w:tc>
        <w:tc>
          <w:tcPr>
            <w:tcW w:w="2977" w:type="dxa"/>
          </w:tcPr>
          <w:p w:rsidR="00FC6CD8" w:rsidRDefault="00FC6CD8" w:rsidP="00FC6CD8">
            <w:pPr>
              <w:jc w:val="left"/>
            </w:pPr>
            <w:r>
              <w:rPr>
                <w:rFonts w:hint="eastAsia"/>
              </w:rPr>
              <w:t>其他应收款</w:t>
            </w:r>
          </w:p>
        </w:tc>
        <w:tc>
          <w:tcPr>
            <w:tcW w:w="4785" w:type="dxa"/>
          </w:tcPr>
          <w:p w:rsidR="00FC6CD8" w:rsidRDefault="00FC6CD8" w:rsidP="00FC6CD8">
            <w:pPr>
              <w:jc w:val="right"/>
            </w:pPr>
            <w:r>
              <w:t>-</w:t>
            </w:r>
          </w:p>
        </w:tc>
      </w:tr>
      <w:tr w:rsidR="00FC6CD8" w:rsidTr="00FC6CD8">
        <w:tc>
          <w:tcPr>
            <w:tcW w:w="743" w:type="dxa"/>
          </w:tcPr>
          <w:p w:rsidR="00FC6CD8" w:rsidRDefault="00FC6CD8" w:rsidP="00FC6CD8">
            <w:pPr>
              <w:jc w:val="center"/>
            </w:pPr>
            <w:r>
              <w:t>7</w:t>
            </w:r>
          </w:p>
        </w:tc>
        <w:tc>
          <w:tcPr>
            <w:tcW w:w="2977" w:type="dxa"/>
          </w:tcPr>
          <w:p w:rsidR="00FC6CD8" w:rsidRDefault="00FC6CD8" w:rsidP="00FC6CD8">
            <w:pPr>
              <w:jc w:val="left"/>
            </w:pPr>
            <w:r>
              <w:rPr>
                <w:rFonts w:hint="eastAsia"/>
              </w:rPr>
              <w:t>待摊费用</w:t>
            </w:r>
          </w:p>
        </w:tc>
        <w:tc>
          <w:tcPr>
            <w:tcW w:w="4785" w:type="dxa"/>
          </w:tcPr>
          <w:p w:rsidR="00FC6CD8" w:rsidRDefault="00FC6CD8" w:rsidP="00FC6CD8">
            <w:pPr>
              <w:jc w:val="right"/>
            </w:pPr>
            <w:r>
              <w:t>-</w:t>
            </w:r>
          </w:p>
        </w:tc>
      </w:tr>
      <w:tr w:rsidR="00FC6CD8" w:rsidTr="00FC6CD8">
        <w:tc>
          <w:tcPr>
            <w:tcW w:w="743" w:type="dxa"/>
          </w:tcPr>
          <w:p w:rsidR="00FC6CD8" w:rsidRDefault="00FC6CD8" w:rsidP="00FC6CD8">
            <w:pPr>
              <w:jc w:val="center"/>
            </w:pPr>
            <w:r>
              <w:t>8</w:t>
            </w:r>
          </w:p>
        </w:tc>
        <w:tc>
          <w:tcPr>
            <w:tcW w:w="2977" w:type="dxa"/>
          </w:tcPr>
          <w:p w:rsidR="00FC6CD8" w:rsidRDefault="00FC6CD8" w:rsidP="00FC6CD8">
            <w:pPr>
              <w:jc w:val="left"/>
            </w:pPr>
            <w:r>
              <w:rPr>
                <w:rFonts w:hint="eastAsia"/>
              </w:rPr>
              <w:t>其他</w:t>
            </w:r>
          </w:p>
        </w:tc>
        <w:tc>
          <w:tcPr>
            <w:tcW w:w="4785" w:type="dxa"/>
          </w:tcPr>
          <w:p w:rsidR="00FC6CD8" w:rsidRDefault="00FC6CD8" w:rsidP="00FC6CD8">
            <w:pPr>
              <w:jc w:val="right"/>
            </w:pPr>
            <w:r>
              <w:t>-</w:t>
            </w:r>
          </w:p>
        </w:tc>
      </w:tr>
      <w:tr w:rsidR="00FC6CD8" w:rsidTr="00FC6CD8">
        <w:tc>
          <w:tcPr>
            <w:tcW w:w="743" w:type="dxa"/>
          </w:tcPr>
          <w:p w:rsidR="00FC6CD8" w:rsidRDefault="00FC6CD8" w:rsidP="00FC6CD8">
            <w:pPr>
              <w:jc w:val="center"/>
            </w:pPr>
            <w:r>
              <w:t>9</w:t>
            </w:r>
          </w:p>
        </w:tc>
        <w:tc>
          <w:tcPr>
            <w:tcW w:w="2977" w:type="dxa"/>
          </w:tcPr>
          <w:p w:rsidR="00FC6CD8" w:rsidRDefault="00FC6CD8" w:rsidP="00FC6CD8">
            <w:pPr>
              <w:jc w:val="left"/>
            </w:pPr>
            <w:r>
              <w:rPr>
                <w:rFonts w:hint="eastAsia"/>
              </w:rPr>
              <w:t>合计</w:t>
            </w:r>
          </w:p>
        </w:tc>
        <w:tc>
          <w:tcPr>
            <w:tcW w:w="4785" w:type="dxa"/>
          </w:tcPr>
          <w:p w:rsidR="00FC6CD8" w:rsidRDefault="00FC6CD8" w:rsidP="00FC6CD8">
            <w:pPr>
              <w:jc w:val="right"/>
            </w:pPr>
            <w:r>
              <w:t>33,853,770.27</w:t>
            </w:r>
          </w:p>
        </w:tc>
      </w:tr>
    </w:tbl>
    <w:p w:rsidR="00FC6CD8" w:rsidRDefault="00FC6CD8" w:rsidP="00FC6CD8">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C6CD8" w:rsidTr="00FC6CD8">
        <w:trPr>
          <w:cnfStyle w:val="100000000000" w:firstRow="1" w:lastRow="0" w:firstColumn="0" w:lastColumn="0" w:oddVBand="0" w:evenVBand="0" w:oddHBand="0" w:evenHBand="0" w:firstRowFirstColumn="0" w:firstRowLastColumn="0" w:lastRowFirstColumn="0" w:lastRowLastColumn="0"/>
        </w:trPr>
        <w:tc>
          <w:tcPr>
            <w:tcW w:w="680" w:type="dxa"/>
          </w:tcPr>
          <w:p w:rsidR="00FC6CD8" w:rsidRPr="00FC6CD8" w:rsidRDefault="00FC6CD8" w:rsidP="00FC6CD8">
            <w:pPr>
              <w:jc w:val="center"/>
              <w:rPr>
                <w:b/>
              </w:rPr>
            </w:pPr>
            <w:r w:rsidRPr="00FC6CD8">
              <w:rPr>
                <w:rFonts w:hint="eastAsia"/>
                <w:b/>
              </w:rPr>
              <w:t>序号</w:t>
            </w:r>
          </w:p>
        </w:tc>
        <w:tc>
          <w:tcPr>
            <w:tcW w:w="1644" w:type="dxa"/>
          </w:tcPr>
          <w:p w:rsidR="00FC6CD8" w:rsidRPr="00FC6CD8" w:rsidRDefault="00FC6CD8" w:rsidP="00FC6CD8">
            <w:pPr>
              <w:jc w:val="center"/>
              <w:rPr>
                <w:b/>
              </w:rPr>
            </w:pPr>
            <w:r w:rsidRPr="00FC6CD8">
              <w:rPr>
                <w:rFonts w:hint="eastAsia"/>
                <w:b/>
              </w:rPr>
              <w:t>债券代码</w:t>
            </w:r>
          </w:p>
        </w:tc>
        <w:tc>
          <w:tcPr>
            <w:tcW w:w="1814" w:type="dxa"/>
          </w:tcPr>
          <w:p w:rsidR="00FC6CD8" w:rsidRPr="00FC6CD8" w:rsidRDefault="00FC6CD8" w:rsidP="00FC6CD8">
            <w:pPr>
              <w:jc w:val="center"/>
              <w:rPr>
                <w:b/>
              </w:rPr>
            </w:pPr>
            <w:r w:rsidRPr="00FC6CD8">
              <w:rPr>
                <w:rFonts w:hint="eastAsia"/>
                <w:b/>
              </w:rPr>
              <w:t>债券名称</w:t>
            </w:r>
          </w:p>
        </w:tc>
        <w:tc>
          <w:tcPr>
            <w:tcW w:w="1814" w:type="dxa"/>
          </w:tcPr>
          <w:p w:rsidR="00FC6CD8" w:rsidRPr="00FC6CD8" w:rsidRDefault="00FC6CD8" w:rsidP="00FC6CD8">
            <w:pPr>
              <w:jc w:val="center"/>
              <w:rPr>
                <w:b/>
              </w:rPr>
            </w:pPr>
            <w:r w:rsidRPr="00FC6CD8">
              <w:rPr>
                <w:rFonts w:hint="eastAsia"/>
                <w:b/>
              </w:rPr>
              <w:t>公允价值（元）</w:t>
            </w:r>
          </w:p>
        </w:tc>
        <w:tc>
          <w:tcPr>
            <w:tcW w:w="2552" w:type="dxa"/>
          </w:tcPr>
          <w:p w:rsidR="00FC6CD8" w:rsidRPr="00FC6CD8" w:rsidRDefault="00FC6CD8" w:rsidP="00FC6CD8">
            <w:pPr>
              <w:jc w:val="center"/>
              <w:rPr>
                <w:b/>
              </w:rPr>
            </w:pPr>
            <w:r w:rsidRPr="00FC6CD8">
              <w:rPr>
                <w:rFonts w:hint="eastAsia"/>
                <w:b/>
              </w:rPr>
              <w:t>占基金资产净值比例</w:t>
            </w:r>
            <w:r w:rsidRPr="00FC6CD8">
              <w:rPr>
                <w:rFonts w:hint="eastAsia"/>
                <w:b/>
              </w:rPr>
              <w:lastRenderedPageBreak/>
              <w:t>（％）</w:t>
            </w:r>
          </w:p>
        </w:tc>
      </w:tr>
      <w:tr w:rsidR="00FC6CD8" w:rsidTr="00FC6CD8">
        <w:tc>
          <w:tcPr>
            <w:tcW w:w="680" w:type="dxa"/>
          </w:tcPr>
          <w:p w:rsidR="00FC6CD8" w:rsidRDefault="00FC6CD8" w:rsidP="00FC6CD8">
            <w:pPr>
              <w:jc w:val="center"/>
            </w:pPr>
            <w:r>
              <w:lastRenderedPageBreak/>
              <w:t>1</w:t>
            </w:r>
          </w:p>
        </w:tc>
        <w:tc>
          <w:tcPr>
            <w:tcW w:w="1644" w:type="dxa"/>
          </w:tcPr>
          <w:p w:rsidR="00FC6CD8" w:rsidRDefault="00FC6CD8" w:rsidP="00FC6CD8">
            <w:pPr>
              <w:jc w:val="left"/>
            </w:pPr>
            <w:r>
              <w:t>110087</w:t>
            </w:r>
          </w:p>
        </w:tc>
        <w:tc>
          <w:tcPr>
            <w:tcW w:w="1814" w:type="dxa"/>
          </w:tcPr>
          <w:p w:rsidR="00FC6CD8" w:rsidRDefault="00FC6CD8" w:rsidP="00FC6CD8">
            <w:pPr>
              <w:jc w:val="left"/>
            </w:pPr>
            <w:r>
              <w:rPr>
                <w:rFonts w:hint="eastAsia"/>
              </w:rPr>
              <w:t>天业转债</w:t>
            </w:r>
          </w:p>
        </w:tc>
        <w:tc>
          <w:tcPr>
            <w:tcW w:w="1814" w:type="dxa"/>
          </w:tcPr>
          <w:p w:rsidR="00FC6CD8" w:rsidRDefault="00FC6CD8" w:rsidP="00FC6CD8">
            <w:pPr>
              <w:jc w:val="right"/>
            </w:pPr>
            <w:r>
              <w:t>3,923,306.36</w:t>
            </w:r>
          </w:p>
        </w:tc>
        <w:tc>
          <w:tcPr>
            <w:tcW w:w="2552" w:type="dxa"/>
          </w:tcPr>
          <w:p w:rsidR="00FC6CD8" w:rsidRDefault="00FC6CD8" w:rsidP="00FC6CD8">
            <w:pPr>
              <w:jc w:val="right"/>
            </w:pPr>
            <w:r>
              <w:t>0.21</w:t>
            </w:r>
          </w:p>
        </w:tc>
      </w:tr>
      <w:tr w:rsidR="00FC6CD8" w:rsidTr="00FC6CD8">
        <w:tc>
          <w:tcPr>
            <w:tcW w:w="680" w:type="dxa"/>
          </w:tcPr>
          <w:p w:rsidR="00FC6CD8" w:rsidRDefault="00FC6CD8" w:rsidP="00FC6CD8">
            <w:pPr>
              <w:jc w:val="center"/>
            </w:pPr>
            <w:r>
              <w:t>2</w:t>
            </w:r>
          </w:p>
        </w:tc>
        <w:tc>
          <w:tcPr>
            <w:tcW w:w="1644" w:type="dxa"/>
          </w:tcPr>
          <w:p w:rsidR="00FC6CD8" w:rsidRDefault="00FC6CD8" w:rsidP="00FC6CD8">
            <w:pPr>
              <w:jc w:val="left"/>
            </w:pPr>
            <w:r>
              <w:t>123154</w:t>
            </w:r>
          </w:p>
        </w:tc>
        <w:tc>
          <w:tcPr>
            <w:tcW w:w="1814" w:type="dxa"/>
          </w:tcPr>
          <w:p w:rsidR="00FC6CD8" w:rsidRDefault="00FC6CD8" w:rsidP="00FC6CD8">
            <w:pPr>
              <w:jc w:val="left"/>
            </w:pPr>
            <w:r>
              <w:rPr>
                <w:rFonts w:hint="eastAsia"/>
              </w:rPr>
              <w:t>火星转债</w:t>
            </w:r>
          </w:p>
        </w:tc>
        <w:tc>
          <w:tcPr>
            <w:tcW w:w="1814" w:type="dxa"/>
          </w:tcPr>
          <w:p w:rsidR="00FC6CD8" w:rsidRDefault="00FC6CD8" w:rsidP="00FC6CD8">
            <w:pPr>
              <w:jc w:val="right"/>
            </w:pPr>
            <w:r>
              <w:t>3,781,627.79</w:t>
            </w:r>
          </w:p>
        </w:tc>
        <w:tc>
          <w:tcPr>
            <w:tcW w:w="2552" w:type="dxa"/>
          </w:tcPr>
          <w:p w:rsidR="00FC6CD8" w:rsidRDefault="00FC6CD8" w:rsidP="00FC6CD8">
            <w:pPr>
              <w:jc w:val="right"/>
            </w:pPr>
            <w:r>
              <w:t>0.20</w:t>
            </w:r>
          </w:p>
        </w:tc>
      </w:tr>
      <w:tr w:rsidR="00FC6CD8" w:rsidTr="00FC6CD8">
        <w:tc>
          <w:tcPr>
            <w:tcW w:w="680" w:type="dxa"/>
          </w:tcPr>
          <w:p w:rsidR="00FC6CD8" w:rsidRDefault="00FC6CD8" w:rsidP="00FC6CD8">
            <w:pPr>
              <w:jc w:val="center"/>
            </w:pPr>
            <w:r>
              <w:t>3</w:t>
            </w:r>
          </w:p>
        </w:tc>
        <w:tc>
          <w:tcPr>
            <w:tcW w:w="1644" w:type="dxa"/>
          </w:tcPr>
          <w:p w:rsidR="00FC6CD8" w:rsidRDefault="00FC6CD8" w:rsidP="00FC6CD8">
            <w:pPr>
              <w:jc w:val="left"/>
            </w:pPr>
            <w:r>
              <w:t>118055</w:t>
            </w:r>
          </w:p>
        </w:tc>
        <w:tc>
          <w:tcPr>
            <w:tcW w:w="1814" w:type="dxa"/>
          </w:tcPr>
          <w:p w:rsidR="00FC6CD8" w:rsidRDefault="00FC6CD8" w:rsidP="00FC6CD8">
            <w:pPr>
              <w:jc w:val="left"/>
            </w:pPr>
            <w:r>
              <w:rPr>
                <w:rFonts w:hint="eastAsia"/>
              </w:rPr>
              <w:t>伟测转债</w:t>
            </w:r>
          </w:p>
        </w:tc>
        <w:tc>
          <w:tcPr>
            <w:tcW w:w="1814" w:type="dxa"/>
          </w:tcPr>
          <w:p w:rsidR="00FC6CD8" w:rsidRDefault="00FC6CD8" w:rsidP="00FC6CD8">
            <w:pPr>
              <w:jc w:val="right"/>
            </w:pPr>
            <w:r>
              <w:t>1,796,989.61</w:t>
            </w:r>
          </w:p>
        </w:tc>
        <w:tc>
          <w:tcPr>
            <w:tcW w:w="2552" w:type="dxa"/>
          </w:tcPr>
          <w:p w:rsidR="00FC6CD8" w:rsidRDefault="00FC6CD8" w:rsidP="00FC6CD8">
            <w:pPr>
              <w:jc w:val="right"/>
            </w:pPr>
            <w:r>
              <w:t>0.10</w:t>
            </w:r>
          </w:p>
        </w:tc>
      </w:tr>
      <w:tr w:rsidR="00FC6CD8" w:rsidTr="00FC6CD8">
        <w:tc>
          <w:tcPr>
            <w:tcW w:w="680" w:type="dxa"/>
          </w:tcPr>
          <w:p w:rsidR="00FC6CD8" w:rsidRDefault="00FC6CD8" w:rsidP="00FC6CD8">
            <w:pPr>
              <w:jc w:val="center"/>
            </w:pPr>
            <w:r>
              <w:t>4</w:t>
            </w:r>
          </w:p>
        </w:tc>
        <w:tc>
          <w:tcPr>
            <w:tcW w:w="1644" w:type="dxa"/>
          </w:tcPr>
          <w:p w:rsidR="00FC6CD8" w:rsidRDefault="00FC6CD8" w:rsidP="00FC6CD8">
            <w:pPr>
              <w:jc w:val="left"/>
            </w:pPr>
            <w:r>
              <w:t>118006</w:t>
            </w:r>
          </w:p>
        </w:tc>
        <w:tc>
          <w:tcPr>
            <w:tcW w:w="1814" w:type="dxa"/>
          </w:tcPr>
          <w:p w:rsidR="00FC6CD8" w:rsidRDefault="00FC6CD8" w:rsidP="00FC6CD8">
            <w:pPr>
              <w:jc w:val="left"/>
            </w:pPr>
            <w:r>
              <w:rPr>
                <w:rFonts w:hint="eastAsia"/>
              </w:rPr>
              <w:t>阿拉转债</w:t>
            </w:r>
          </w:p>
        </w:tc>
        <w:tc>
          <w:tcPr>
            <w:tcW w:w="1814" w:type="dxa"/>
          </w:tcPr>
          <w:p w:rsidR="00FC6CD8" w:rsidRDefault="00FC6CD8" w:rsidP="00FC6CD8">
            <w:pPr>
              <w:jc w:val="right"/>
            </w:pPr>
            <w:r>
              <w:t>865,460.52</w:t>
            </w:r>
          </w:p>
        </w:tc>
        <w:tc>
          <w:tcPr>
            <w:tcW w:w="2552" w:type="dxa"/>
          </w:tcPr>
          <w:p w:rsidR="00FC6CD8" w:rsidRDefault="00FC6CD8" w:rsidP="00FC6CD8">
            <w:pPr>
              <w:jc w:val="right"/>
            </w:pPr>
            <w:r>
              <w:t>0.05</w:t>
            </w:r>
          </w:p>
        </w:tc>
      </w:tr>
      <w:tr w:rsidR="00FC6CD8" w:rsidTr="00FC6CD8">
        <w:tc>
          <w:tcPr>
            <w:tcW w:w="680" w:type="dxa"/>
          </w:tcPr>
          <w:p w:rsidR="00FC6CD8" w:rsidRDefault="00FC6CD8" w:rsidP="00FC6CD8">
            <w:pPr>
              <w:jc w:val="center"/>
            </w:pPr>
            <w:r>
              <w:t>5</w:t>
            </w:r>
          </w:p>
        </w:tc>
        <w:tc>
          <w:tcPr>
            <w:tcW w:w="1644" w:type="dxa"/>
          </w:tcPr>
          <w:p w:rsidR="00FC6CD8" w:rsidRDefault="00FC6CD8" w:rsidP="00FC6CD8">
            <w:pPr>
              <w:jc w:val="left"/>
            </w:pPr>
            <w:r>
              <w:t>113056</w:t>
            </w:r>
          </w:p>
        </w:tc>
        <w:tc>
          <w:tcPr>
            <w:tcW w:w="1814" w:type="dxa"/>
          </w:tcPr>
          <w:p w:rsidR="00FC6CD8" w:rsidRDefault="00FC6CD8" w:rsidP="00FC6CD8">
            <w:pPr>
              <w:jc w:val="left"/>
            </w:pPr>
            <w:r>
              <w:rPr>
                <w:rFonts w:hint="eastAsia"/>
              </w:rPr>
              <w:t>重银转债</w:t>
            </w:r>
          </w:p>
        </w:tc>
        <w:tc>
          <w:tcPr>
            <w:tcW w:w="1814" w:type="dxa"/>
          </w:tcPr>
          <w:p w:rsidR="00FC6CD8" w:rsidRDefault="00FC6CD8" w:rsidP="00FC6CD8">
            <w:pPr>
              <w:jc w:val="right"/>
            </w:pPr>
            <w:r>
              <w:t>384,767.30</w:t>
            </w:r>
          </w:p>
        </w:tc>
        <w:tc>
          <w:tcPr>
            <w:tcW w:w="2552" w:type="dxa"/>
          </w:tcPr>
          <w:p w:rsidR="00FC6CD8" w:rsidRDefault="00FC6CD8" w:rsidP="00FC6CD8">
            <w:pPr>
              <w:jc w:val="right"/>
            </w:pPr>
            <w:r>
              <w:t>0.02</w:t>
            </w:r>
          </w:p>
        </w:tc>
      </w:tr>
      <w:tr w:rsidR="00FC6CD8" w:rsidTr="00FC6CD8">
        <w:tc>
          <w:tcPr>
            <w:tcW w:w="680" w:type="dxa"/>
          </w:tcPr>
          <w:p w:rsidR="00FC6CD8" w:rsidRDefault="00FC6CD8" w:rsidP="00FC6CD8">
            <w:pPr>
              <w:jc w:val="center"/>
            </w:pPr>
            <w:r>
              <w:t>6</w:t>
            </w:r>
          </w:p>
        </w:tc>
        <w:tc>
          <w:tcPr>
            <w:tcW w:w="1644" w:type="dxa"/>
          </w:tcPr>
          <w:p w:rsidR="00FC6CD8" w:rsidRDefault="00FC6CD8" w:rsidP="00FC6CD8">
            <w:pPr>
              <w:jc w:val="left"/>
            </w:pPr>
            <w:r>
              <w:t>123251</w:t>
            </w:r>
          </w:p>
        </w:tc>
        <w:tc>
          <w:tcPr>
            <w:tcW w:w="1814" w:type="dxa"/>
          </w:tcPr>
          <w:p w:rsidR="00FC6CD8" w:rsidRDefault="00FC6CD8" w:rsidP="00FC6CD8">
            <w:pPr>
              <w:jc w:val="left"/>
            </w:pPr>
            <w:r>
              <w:rPr>
                <w:rFonts w:hint="eastAsia"/>
              </w:rPr>
              <w:t>华医转债</w:t>
            </w:r>
          </w:p>
        </w:tc>
        <w:tc>
          <w:tcPr>
            <w:tcW w:w="1814" w:type="dxa"/>
          </w:tcPr>
          <w:p w:rsidR="00FC6CD8" w:rsidRDefault="00FC6CD8" w:rsidP="00FC6CD8">
            <w:pPr>
              <w:jc w:val="right"/>
            </w:pPr>
            <w:r>
              <w:t>366,555.78</w:t>
            </w:r>
          </w:p>
        </w:tc>
        <w:tc>
          <w:tcPr>
            <w:tcW w:w="2552" w:type="dxa"/>
          </w:tcPr>
          <w:p w:rsidR="00FC6CD8" w:rsidRDefault="00FC6CD8" w:rsidP="00FC6CD8">
            <w:pPr>
              <w:jc w:val="right"/>
            </w:pPr>
            <w:r>
              <w:t>0.02</w:t>
            </w:r>
          </w:p>
        </w:tc>
      </w:tr>
      <w:tr w:rsidR="00FC6CD8" w:rsidTr="00FC6CD8">
        <w:tc>
          <w:tcPr>
            <w:tcW w:w="680" w:type="dxa"/>
          </w:tcPr>
          <w:p w:rsidR="00FC6CD8" w:rsidRDefault="00FC6CD8" w:rsidP="00FC6CD8">
            <w:pPr>
              <w:jc w:val="center"/>
            </w:pPr>
            <w:r>
              <w:t>7</w:t>
            </w:r>
          </w:p>
        </w:tc>
        <w:tc>
          <w:tcPr>
            <w:tcW w:w="1644" w:type="dxa"/>
          </w:tcPr>
          <w:p w:rsidR="00FC6CD8" w:rsidRDefault="00FC6CD8" w:rsidP="00FC6CD8">
            <w:pPr>
              <w:jc w:val="left"/>
            </w:pPr>
            <w:r>
              <w:t>123236</w:t>
            </w:r>
          </w:p>
        </w:tc>
        <w:tc>
          <w:tcPr>
            <w:tcW w:w="1814" w:type="dxa"/>
          </w:tcPr>
          <w:p w:rsidR="00FC6CD8" w:rsidRDefault="00FC6CD8" w:rsidP="00FC6CD8">
            <w:pPr>
              <w:jc w:val="left"/>
            </w:pPr>
            <w:r>
              <w:rPr>
                <w:rFonts w:hint="eastAsia"/>
              </w:rPr>
              <w:t>家联转债</w:t>
            </w:r>
          </w:p>
        </w:tc>
        <w:tc>
          <w:tcPr>
            <w:tcW w:w="1814" w:type="dxa"/>
          </w:tcPr>
          <w:p w:rsidR="00FC6CD8" w:rsidRDefault="00FC6CD8" w:rsidP="00FC6CD8">
            <w:pPr>
              <w:jc w:val="right"/>
            </w:pPr>
            <w:r>
              <w:t>297,077.61</w:t>
            </w:r>
          </w:p>
        </w:tc>
        <w:tc>
          <w:tcPr>
            <w:tcW w:w="2552" w:type="dxa"/>
          </w:tcPr>
          <w:p w:rsidR="00FC6CD8" w:rsidRDefault="00FC6CD8" w:rsidP="00FC6CD8">
            <w:pPr>
              <w:jc w:val="right"/>
            </w:pPr>
            <w:r>
              <w:t>0.02</w:t>
            </w:r>
          </w:p>
        </w:tc>
      </w:tr>
      <w:tr w:rsidR="00FC6CD8" w:rsidTr="00FC6CD8">
        <w:tc>
          <w:tcPr>
            <w:tcW w:w="680" w:type="dxa"/>
          </w:tcPr>
          <w:p w:rsidR="00FC6CD8" w:rsidRDefault="00FC6CD8" w:rsidP="00FC6CD8">
            <w:pPr>
              <w:jc w:val="center"/>
            </w:pPr>
            <w:r>
              <w:t>8</w:t>
            </w:r>
          </w:p>
        </w:tc>
        <w:tc>
          <w:tcPr>
            <w:tcW w:w="1644" w:type="dxa"/>
          </w:tcPr>
          <w:p w:rsidR="00FC6CD8" w:rsidRDefault="00FC6CD8" w:rsidP="00FC6CD8">
            <w:pPr>
              <w:jc w:val="left"/>
            </w:pPr>
            <w:r>
              <w:t>123159</w:t>
            </w:r>
          </w:p>
        </w:tc>
        <w:tc>
          <w:tcPr>
            <w:tcW w:w="1814" w:type="dxa"/>
          </w:tcPr>
          <w:p w:rsidR="00FC6CD8" w:rsidRDefault="00FC6CD8" w:rsidP="00FC6CD8">
            <w:pPr>
              <w:jc w:val="left"/>
            </w:pPr>
            <w:r>
              <w:rPr>
                <w:rFonts w:hint="eastAsia"/>
              </w:rPr>
              <w:t>崧盛转债</w:t>
            </w:r>
          </w:p>
        </w:tc>
        <w:tc>
          <w:tcPr>
            <w:tcW w:w="1814" w:type="dxa"/>
          </w:tcPr>
          <w:p w:rsidR="00FC6CD8" w:rsidRDefault="00FC6CD8" w:rsidP="00FC6CD8">
            <w:pPr>
              <w:jc w:val="right"/>
            </w:pPr>
            <w:r>
              <w:t>251,013.25</w:t>
            </w:r>
          </w:p>
        </w:tc>
        <w:tc>
          <w:tcPr>
            <w:tcW w:w="2552" w:type="dxa"/>
          </w:tcPr>
          <w:p w:rsidR="00FC6CD8" w:rsidRDefault="00FC6CD8" w:rsidP="00FC6CD8">
            <w:pPr>
              <w:jc w:val="right"/>
            </w:pPr>
            <w:r>
              <w:t>0.01</w:t>
            </w:r>
          </w:p>
        </w:tc>
      </w:tr>
      <w:tr w:rsidR="00FC6CD8" w:rsidTr="00FC6CD8">
        <w:tc>
          <w:tcPr>
            <w:tcW w:w="680" w:type="dxa"/>
          </w:tcPr>
          <w:p w:rsidR="00FC6CD8" w:rsidRDefault="00FC6CD8" w:rsidP="00FC6CD8">
            <w:pPr>
              <w:jc w:val="center"/>
            </w:pPr>
            <w:r>
              <w:t>9</w:t>
            </w:r>
          </w:p>
        </w:tc>
        <w:tc>
          <w:tcPr>
            <w:tcW w:w="1644" w:type="dxa"/>
          </w:tcPr>
          <w:p w:rsidR="00FC6CD8" w:rsidRDefault="00FC6CD8" w:rsidP="00FC6CD8">
            <w:pPr>
              <w:jc w:val="left"/>
            </w:pPr>
            <w:r>
              <w:t>128129</w:t>
            </w:r>
          </w:p>
        </w:tc>
        <w:tc>
          <w:tcPr>
            <w:tcW w:w="1814" w:type="dxa"/>
          </w:tcPr>
          <w:p w:rsidR="00FC6CD8" w:rsidRDefault="00FC6CD8" w:rsidP="00FC6CD8">
            <w:pPr>
              <w:jc w:val="left"/>
            </w:pPr>
            <w:r>
              <w:rPr>
                <w:rFonts w:hint="eastAsia"/>
              </w:rPr>
              <w:t>青农转债</w:t>
            </w:r>
          </w:p>
        </w:tc>
        <w:tc>
          <w:tcPr>
            <w:tcW w:w="1814" w:type="dxa"/>
          </w:tcPr>
          <w:p w:rsidR="00FC6CD8" w:rsidRDefault="00FC6CD8" w:rsidP="00FC6CD8">
            <w:pPr>
              <w:jc w:val="right"/>
            </w:pPr>
            <w:r>
              <w:t>146,615.45</w:t>
            </w:r>
          </w:p>
        </w:tc>
        <w:tc>
          <w:tcPr>
            <w:tcW w:w="2552" w:type="dxa"/>
          </w:tcPr>
          <w:p w:rsidR="00FC6CD8" w:rsidRDefault="00FC6CD8" w:rsidP="00FC6CD8">
            <w:pPr>
              <w:jc w:val="right"/>
            </w:pPr>
            <w:r>
              <w:t>0.01</w:t>
            </w:r>
          </w:p>
        </w:tc>
      </w:tr>
      <w:tr w:rsidR="00FC6CD8" w:rsidTr="00FC6CD8">
        <w:tc>
          <w:tcPr>
            <w:tcW w:w="680" w:type="dxa"/>
          </w:tcPr>
          <w:p w:rsidR="00FC6CD8" w:rsidRDefault="00FC6CD8" w:rsidP="00FC6CD8">
            <w:pPr>
              <w:jc w:val="center"/>
            </w:pPr>
            <w:r>
              <w:t>10</w:t>
            </w:r>
          </w:p>
        </w:tc>
        <w:tc>
          <w:tcPr>
            <w:tcW w:w="1644" w:type="dxa"/>
          </w:tcPr>
          <w:p w:rsidR="00FC6CD8" w:rsidRDefault="00FC6CD8" w:rsidP="00FC6CD8">
            <w:pPr>
              <w:jc w:val="left"/>
            </w:pPr>
            <w:r>
              <w:t>123182</w:t>
            </w:r>
          </w:p>
        </w:tc>
        <w:tc>
          <w:tcPr>
            <w:tcW w:w="1814" w:type="dxa"/>
          </w:tcPr>
          <w:p w:rsidR="00FC6CD8" w:rsidRDefault="00FC6CD8" w:rsidP="00FC6CD8">
            <w:pPr>
              <w:jc w:val="left"/>
            </w:pPr>
            <w:r>
              <w:rPr>
                <w:rFonts w:hint="eastAsia"/>
              </w:rPr>
              <w:t>广联转债</w:t>
            </w:r>
          </w:p>
        </w:tc>
        <w:tc>
          <w:tcPr>
            <w:tcW w:w="1814" w:type="dxa"/>
          </w:tcPr>
          <w:p w:rsidR="00FC6CD8" w:rsidRDefault="00FC6CD8" w:rsidP="00FC6CD8">
            <w:pPr>
              <w:jc w:val="right"/>
            </w:pPr>
            <w:r>
              <w:t>56,474.44</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11</w:t>
            </w:r>
          </w:p>
        </w:tc>
        <w:tc>
          <w:tcPr>
            <w:tcW w:w="1644" w:type="dxa"/>
          </w:tcPr>
          <w:p w:rsidR="00FC6CD8" w:rsidRDefault="00FC6CD8" w:rsidP="00FC6CD8">
            <w:pPr>
              <w:jc w:val="left"/>
            </w:pPr>
            <w:r>
              <w:t>127071</w:t>
            </w:r>
          </w:p>
        </w:tc>
        <w:tc>
          <w:tcPr>
            <w:tcW w:w="1814" w:type="dxa"/>
          </w:tcPr>
          <w:p w:rsidR="00FC6CD8" w:rsidRDefault="00FC6CD8" w:rsidP="00FC6CD8">
            <w:pPr>
              <w:jc w:val="left"/>
            </w:pPr>
            <w:r>
              <w:rPr>
                <w:rFonts w:hint="eastAsia"/>
              </w:rPr>
              <w:t>天箭转债</w:t>
            </w:r>
          </w:p>
        </w:tc>
        <w:tc>
          <w:tcPr>
            <w:tcW w:w="1814" w:type="dxa"/>
          </w:tcPr>
          <w:p w:rsidR="00FC6CD8" w:rsidRDefault="00FC6CD8" w:rsidP="00FC6CD8">
            <w:pPr>
              <w:jc w:val="right"/>
            </w:pPr>
            <w:r>
              <w:t>54,724.35</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12</w:t>
            </w:r>
          </w:p>
        </w:tc>
        <w:tc>
          <w:tcPr>
            <w:tcW w:w="1644" w:type="dxa"/>
          </w:tcPr>
          <w:p w:rsidR="00FC6CD8" w:rsidRDefault="00FC6CD8" w:rsidP="00FC6CD8">
            <w:pPr>
              <w:jc w:val="left"/>
            </w:pPr>
            <w:r>
              <w:t>118000</w:t>
            </w:r>
          </w:p>
        </w:tc>
        <w:tc>
          <w:tcPr>
            <w:tcW w:w="1814" w:type="dxa"/>
          </w:tcPr>
          <w:p w:rsidR="00FC6CD8" w:rsidRDefault="00FC6CD8" w:rsidP="00FC6CD8">
            <w:pPr>
              <w:jc w:val="left"/>
            </w:pPr>
            <w:r>
              <w:rPr>
                <w:rFonts w:hint="eastAsia"/>
              </w:rPr>
              <w:t>嘉元转债</w:t>
            </w:r>
          </w:p>
        </w:tc>
        <w:tc>
          <w:tcPr>
            <w:tcW w:w="1814" w:type="dxa"/>
          </w:tcPr>
          <w:p w:rsidR="00FC6CD8" w:rsidRDefault="00FC6CD8" w:rsidP="00FC6CD8">
            <w:pPr>
              <w:jc w:val="right"/>
            </w:pPr>
            <w:r>
              <w:t>53,794.15</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13</w:t>
            </w:r>
          </w:p>
        </w:tc>
        <w:tc>
          <w:tcPr>
            <w:tcW w:w="1644" w:type="dxa"/>
          </w:tcPr>
          <w:p w:rsidR="00FC6CD8" w:rsidRDefault="00FC6CD8" w:rsidP="00FC6CD8">
            <w:pPr>
              <w:jc w:val="left"/>
            </w:pPr>
            <w:r>
              <w:t>113623</w:t>
            </w:r>
          </w:p>
        </w:tc>
        <w:tc>
          <w:tcPr>
            <w:tcW w:w="1814" w:type="dxa"/>
          </w:tcPr>
          <w:p w:rsidR="00FC6CD8" w:rsidRDefault="00FC6CD8" w:rsidP="00FC6CD8">
            <w:pPr>
              <w:jc w:val="left"/>
            </w:pPr>
            <w:r>
              <w:rPr>
                <w:rFonts w:hint="eastAsia"/>
              </w:rPr>
              <w:t>凤</w:t>
            </w:r>
            <w:r>
              <w:rPr>
                <w:rFonts w:hint="eastAsia"/>
              </w:rPr>
              <w:t>21</w:t>
            </w:r>
            <w:r>
              <w:rPr>
                <w:rFonts w:hint="eastAsia"/>
              </w:rPr>
              <w:t>转债</w:t>
            </w:r>
          </w:p>
        </w:tc>
        <w:tc>
          <w:tcPr>
            <w:tcW w:w="1814" w:type="dxa"/>
          </w:tcPr>
          <w:p w:rsidR="00FC6CD8" w:rsidRDefault="00FC6CD8" w:rsidP="00FC6CD8">
            <w:pPr>
              <w:jc w:val="right"/>
            </w:pPr>
            <w:r>
              <w:t>53,673.98</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14</w:t>
            </w:r>
          </w:p>
        </w:tc>
        <w:tc>
          <w:tcPr>
            <w:tcW w:w="1644" w:type="dxa"/>
          </w:tcPr>
          <w:p w:rsidR="00FC6CD8" w:rsidRDefault="00FC6CD8" w:rsidP="00FC6CD8">
            <w:pPr>
              <w:jc w:val="left"/>
            </w:pPr>
            <w:r>
              <w:t>127067</w:t>
            </w:r>
          </w:p>
        </w:tc>
        <w:tc>
          <w:tcPr>
            <w:tcW w:w="1814" w:type="dxa"/>
          </w:tcPr>
          <w:p w:rsidR="00FC6CD8" w:rsidRDefault="00FC6CD8" w:rsidP="00FC6CD8">
            <w:pPr>
              <w:jc w:val="left"/>
            </w:pPr>
            <w:r>
              <w:rPr>
                <w:rFonts w:hint="eastAsia"/>
              </w:rPr>
              <w:t>恒逸转</w:t>
            </w:r>
            <w:r>
              <w:rPr>
                <w:rFonts w:hint="eastAsia"/>
              </w:rPr>
              <w:t>2</w:t>
            </w:r>
          </w:p>
        </w:tc>
        <w:tc>
          <w:tcPr>
            <w:tcW w:w="1814" w:type="dxa"/>
          </w:tcPr>
          <w:p w:rsidR="00FC6CD8" w:rsidRDefault="00FC6CD8" w:rsidP="00FC6CD8">
            <w:pPr>
              <w:jc w:val="right"/>
            </w:pPr>
            <w:r>
              <w:t>53,648.16</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15</w:t>
            </w:r>
          </w:p>
        </w:tc>
        <w:tc>
          <w:tcPr>
            <w:tcW w:w="1644" w:type="dxa"/>
          </w:tcPr>
          <w:p w:rsidR="00FC6CD8" w:rsidRDefault="00FC6CD8" w:rsidP="00FC6CD8">
            <w:pPr>
              <w:jc w:val="left"/>
            </w:pPr>
            <w:r>
              <w:t>118029</w:t>
            </w:r>
          </w:p>
        </w:tc>
        <w:tc>
          <w:tcPr>
            <w:tcW w:w="1814" w:type="dxa"/>
          </w:tcPr>
          <w:p w:rsidR="00FC6CD8" w:rsidRDefault="00FC6CD8" w:rsidP="00FC6CD8">
            <w:pPr>
              <w:jc w:val="left"/>
            </w:pPr>
            <w:r>
              <w:rPr>
                <w:rFonts w:hint="eastAsia"/>
              </w:rPr>
              <w:t>富淼转债</w:t>
            </w:r>
          </w:p>
        </w:tc>
        <w:tc>
          <w:tcPr>
            <w:tcW w:w="1814" w:type="dxa"/>
          </w:tcPr>
          <w:p w:rsidR="00FC6CD8" w:rsidRDefault="00FC6CD8" w:rsidP="00FC6CD8">
            <w:pPr>
              <w:jc w:val="right"/>
            </w:pPr>
            <w:r>
              <w:t>53,537.48</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16</w:t>
            </w:r>
          </w:p>
        </w:tc>
        <w:tc>
          <w:tcPr>
            <w:tcW w:w="1644" w:type="dxa"/>
          </w:tcPr>
          <w:p w:rsidR="00FC6CD8" w:rsidRDefault="00FC6CD8" w:rsidP="00FC6CD8">
            <w:pPr>
              <w:jc w:val="left"/>
            </w:pPr>
            <w:r>
              <w:t>111002</w:t>
            </w:r>
          </w:p>
        </w:tc>
        <w:tc>
          <w:tcPr>
            <w:tcW w:w="1814" w:type="dxa"/>
          </w:tcPr>
          <w:p w:rsidR="00FC6CD8" w:rsidRDefault="00FC6CD8" w:rsidP="00FC6CD8">
            <w:pPr>
              <w:jc w:val="left"/>
            </w:pPr>
            <w:r>
              <w:rPr>
                <w:rFonts w:hint="eastAsia"/>
              </w:rPr>
              <w:t>特纸转债</w:t>
            </w:r>
          </w:p>
        </w:tc>
        <w:tc>
          <w:tcPr>
            <w:tcW w:w="1814" w:type="dxa"/>
          </w:tcPr>
          <w:p w:rsidR="00FC6CD8" w:rsidRDefault="00FC6CD8" w:rsidP="00FC6CD8">
            <w:pPr>
              <w:jc w:val="right"/>
            </w:pPr>
            <w:r>
              <w:t>53,233.87</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17</w:t>
            </w:r>
          </w:p>
        </w:tc>
        <w:tc>
          <w:tcPr>
            <w:tcW w:w="1644" w:type="dxa"/>
          </w:tcPr>
          <w:p w:rsidR="00FC6CD8" w:rsidRDefault="00FC6CD8" w:rsidP="00FC6CD8">
            <w:pPr>
              <w:jc w:val="left"/>
            </w:pPr>
            <w:r>
              <w:t>123158</w:t>
            </w:r>
          </w:p>
        </w:tc>
        <w:tc>
          <w:tcPr>
            <w:tcW w:w="1814" w:type="dxa"/>
          </w:tcPr>
          <w:p w:rsidR="00FC6CD8" w:rsidRDefault="00FC6CD8" w:rsidP="00FC6CD8">
            <w:pPr>
              <w:jc w:val="left"/>
            </w:pPr>
            <w:r>
              <w:rPr>
                <w:rFonts w:hint="eastAsia"/>
              </w:rPr>
              <w:t>宙邦转债</w:t>
            </w:r>
          </w:p>
        </w:tc>
        <w:tc>
          <w:tcPr>
            <w:tcW w:w="1814" w:type="dxa"/>
          </w:tcPr>
          <w:p w:rsidR="00FC6CD8" w:rsidRDefault="00FC6CD8" w:rsidP="00FC6CD8">
            <w:pPr>
              <w:jc w:val="right"/>
            </w:pPr>
            <w:r>
              <w:t>52,674.81</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18</w:t>
            </w:r>
          </w:p>
        </w:tc>
        <w:tc>
          <w:tcPr>
            <w:tcW w:w="1644" w:type="dxa"/>
          </w:tcPr>
          <w:p w:rsidR="00FC6CD8" w:rsidRDefault="00FC6CD8" w:rsidP="00FC6CD8">
            <w:pPr>
              <w:jc w:val="left"/>
            </w:pPr>
            <w:r>
              <w:t>123113</w:t>
            </w:r>
          </w:p>
        </w:tc>
        <w:tc>
          <w:tcPr>
            <w:tcW w:w="1814" w:type="dxa"/>
          </w:tcPr>
          <w:p w:rsidR="00FC6CD8" w:rsidRDefault="00FC6CD8" w:rsidP="00FC6CD8">
            <w:pPr>
              <w:jc w:val="left"/>
            </w:pPr>
            <w:r>
              <w:rPr>
                <w:rFonts w:hint="eastAsia"/>
              </w:rPr>
              <w:t>仙乐转债</w:t>
            </w:r>
          </w:p>
        </w:tc>
        <w:tc>
          <w:tcPr>
            <w:tcW w:w="1814" w:type="dxa"/>
          </w:tcPr>
          <w:p w:rsidR="00FC6CD8" w:rsidRDefault="00FC6CD8" w:rsidP="00FC6CD8">
            <w:pPr>
              <w:jc w:val="right"/>
            </w:pPr>
            <w:r>
              <w:t>52,628.76</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19</w:t>
            </w:r>
          </w:p>
        </w:tc>
        <w:tc>
          <w:tcPr>
            <w:tcW w:w="1644" w:type="dxa"/>
          </w:tcPr>
          <w:p w:rsidR="00FC6CD8" w:rsidRDefault="00FC6CD8" w:rsidP="00FC6CD8">
            <w:pPr>
              <w:jc w:val="left"/>
            </w:pPr>
            <w:r>
              <w:t>111021</w:t>
            </w:r>
          </w:p>
        </w:tc>
        <w:tc>
          <w:tcPr>
            <w:tcW w:w="1814" w:type="dxa"/>
          </w:tcPr>
          <w:p w:rsidR="00FC6CD8" w:rsidRDefault="00FC6CD8" w:rsidP="00FC6CD8">
            <w:pPr>
              <w:jc w:val="left"/>
            </w:pPr>
            <w:r>
              <w:rPr>
                <w:rFonts w:hint="eastAsia"/>
              </w:rPr>
              <w:t>奥锐转债</w:t>
            </w:r>
          </w:p>
        </w:tc>
        <w:tc>
          <w:tcPr>
            <w:tcW w:w="1814" w:type="dxa"/>
          </w:tcPr>
          <w:p w:rsidR="00FC6CD8" w:rsidRDefault="00FC6CD8" w:rsidP="00FC6CD8">
            <w:pPr>
              <w:jc w:val="right"/>
            </w:pPr>
            <w:r>
              <w:t>52,407.96</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20</w:t>
            </w:r>
          </w:p>
        </w:tc>
        <w:tc>
          <w:tcPr>
            <w:tcW w:w="1644" w:type="dxa"/>
          </w:tcPr>
          <w:p w:rsidR="00FC6CD8" w:rsidRDefault="00FC6CD8" w:rsidP="00FC6CD8">
            <w:pPr>
              <w:jc w:val="left"/>
            </w:pPr>
            <w:r>
              <w:t>110089</w:t>
            </w:r>
          </w:p>
        </w:tc>
        <w:tc>
          <w:tcPr>
            <w:tcW w:w="1814" w:type="dxa"/>
          </w:tcPr>
          <w:p w:rsidR="00FC6CD8" w:rsidRDefault="00FC6CD8" w:rsidP="00FC6CD8">
            <w:pPr>
              <w:jc w:val="left"/>
            </w:pPr>
            <w:r>
              <w:rPr>
                <w:rFonts w:hint="eastAsia"/>
              </w:rPr>
              <w:t>兴发转债</w:t>
            </w:r>
          </w:p>
        </w:tc>
        <w:tc>
          <w:tcPr>
            <w:tcW w:w="1814" w:type="dxa"/>
          </w:tcPr>
          <w:p w:rsidR="00FC6CD8" w:rsidRDefault="00FC6CD8" w:rsidP="00FC6CD8">
            <w:pPr>
              <w:jc w:val="right"/>
            </w:pPr>
            <w:r>
              <w:t>52,341.14</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21</w:t>
            </w:r>
          </w:p>
        </w:tc>
        <w:tc>
          <w:tcPr>
            <w:tcW w:w="1644" w:type="dxa"/>
          </w:tcPr>
          <w:p w:rsidR="00FC6CD8" w:rsidRDefault="00FC6CD8" w:rsidP="00FC6CD8">
            <w:pPr>
              <w:jc w:val="left"/>
            </w:pPr>
            <w:r>
              <w:t>127040</w:t>
            </w:r>
          </w:p>
        </w:tc>
        <w:tc>
          <w:tcPr>
            <w:tcW w:w="1814" w:type="dxa"/>
          </w:tcPr>
          <w:p w:rsidR="00FC6CD8" w:rsidRDefault="00FC6CD8" w:rsidP="00FC6CD8">
            <w:pPr>
              <w:jc w:val="left"/>
            </w:pPr>
            <w:r>
              <w:rPr>
                <w:rFonts w:hint="eastAsia"/>
              </w:rPr>
              <w:t>国泰转债</w:t>
            </w:r>
          </w:p>
        </w:tc>
        <w:tc>
          <w:tcPr>
            <w:tcW w:w="1814" w:type="dxa"/>
          </w:tcPr>
          <w:p w:rsidR="00FC6CD8" w:rsidRDefault="00FC6CD8" w:rsidP="00FC6CD8">
            <w:pPr>
              <w:jc w:val="right"/>
            </w:pPr>
            <w:r>
              <w:t>52,174.85</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22</w:t>
            </w:r>
          </w:p>
        </w:tc>
        <w:tc>
          <w:tcPr>
            <w:tcW w:w="1644" w:type="dxa"/>
          </w:tcPr>
          <w:p w:rsidR="00FC6CD8" w:rsidRDefault="00FC6CD8" w:rsidP="00FC6CD8">
            <w:pPr>
              <w:jc w:val="left"/>
            </w:pPr>
            <w:r>
              <w:t>118011</w:t>
            </w:r>
          </w:p>
        </w:tc>
        <w:tc>
          <w:tcPr>
            <w:tcW w:w="1814" w:type="dxa"/>
          </w:tcPr>
          <w:p w:rsidR="00FC6CD8" w:rsidRDefault="00FC6CD8" w:rsidP="00FC6CD8">
            <w:pPr>
              <w:jc w:val="left"/>
            </w:pPr>
            <w:r>
              <w:rPr>
                <w:rFonts w:hint="eastAsia"/>
              </w:rPr>
              <w:t>银微转债</w:t>
            </w:r>
          </w:p>
        </w:tc>
        <w:tc>
          <w:tcPr>
            <w:tcW w:w="1814" w:type="dxa"/>
          </w:tcPr>
          <w:p w:rsidR="00FC6CD8" w:rsidRDefault="00FC6CD8" w:rsidP="00FC6CD8">
            <w:pPr>
              <w:jc w:val="right"/>
            </w:pPr>
            <w:r>
              <w:t>51,953.63</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23</w:t>
            </w:r>
          </w:p>
        </w:tc>
        <w:tc>
          <w:tcPr>
            <w:tcW w:w="1644" w:type="dxa"/>
          </w:tcPr>
          <w:p w:rsidR="00FC6CD8" w:rsidRDefault="00FC6CD8" w:rsidP="00FC6CD8">
            <w:pPr>
              <w:jc w:val="left"/>
            </w:pPr>
            <w:r>
              <w:t>110098</w:t>
            </w:r>
          </w:p>
        </w:tc>
        <w:tc>
          <w:tcPr>
            <w:tcW w:w="1814" w:type="dxa"/>
          </w:tcPr>
          <w:p w:rsidR="00FC6CD8" w:rsidRDefault="00FC6CD8" w:rsidP="00FC6CD8">
            <w:pPr>
              <w:jc w:val="left"/>
            </w:pPr>
            <w:r>
              <w:rPr>
                <w:rFonts w:hint="eastAsia"/>
              </w:rPr>
              <w:t>南药转债</w:t>
            </w:r>
          </w:p>
        </w:tc>
        <w:tc>
          <w:tcPr>
            <w:tcW w:w="1814" w:type="dxa"/>
          </w:tcPr>
          <w:p w:rsidR="00FC6CD8" w:rsidRDefault="00FC6CD8" w:rsidP="00FC6CD8">
            <w:pPr>
              <w:jc w:val="right"/>
            </w:pPr>
            <w:r>
              <w:t>51,887.99</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24</w:t>
            </w:r>
          </w:p>
        </w:tc>
        <w:tc>
          <w:tcPr>
            <w:tcW w:w="1644" w:type="dxa"/>
          </w:tcPr>
          <w:p w:rsidR="00FC6CD8" w:rsidRDefault="00FC6CD8" w:rsidP="00FC6CD8">
            <w:pPr>
              <w:jc w:val="left"/>
            </w:pPr>
            <w:r>
              <w:t>113632</w:t>
            </w:r>
          </w:p>
        </w:tc>
        <w:tc>
          <w:tcPr>
            <w:tcW w:w="1814" w:type="dxa"/>
          </w:tcPr>
          <w:p w:rsidR="00FC6CD8" w:rsidRDefault="00FC6CD8" w:rsidP="00FC6CD8">
            <w:pPr>
              <w:jc w:val="left"/>
            </w:pPr>
            <w:r>
              <w:rPr>
                <w:rFonts w:hint="eastAsia"/>
              </w:rPr>
              <w:t>鹤</w:t>
            </w:r>
            <w:r>
              <w:rPr>
                <w:rFonts w:hint="eastAsia"/>
              </w:rPr>
              <w:t>21</w:t>
            </w:r>
            <w:r>
              <w:rPr>
                <w:rFonts w:hint="eastAsia"/>
              </w:rPr>
              <w:t>转债</w:t>
            </w:r>
          </w:p>
        </w:tc>
        <w:tc>
          <w:tcPr>
            <w:tcW w:w="1814" w:type="dxa"/>
          </w:tcPr>
          <w:p w:rsidR="00FC6CD8" w:rsidRDefault="00FC6CD8" w:rsidP="00FC6CD8">
            <w:pPr>
              <w:jc w:val="right"/>
            </w:pPr>
            <w:r>
              <w:t>51,731.11</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25</w:t>
            </w:r>
          </w:p>
        </w:tc>
        <w:tc>
          <w:tcPr>
            <w:tcW w:w="1644" w:type="dxa"/>
          </w:tcPr>
          <w:p w:rsidR="00FC6CD8" w:rsidRDefault="00FC6CD8" w:rsidP="00FC6CD8">
            <w:pPr>
              <w:jc w:val="left"/>
            </w:pPr>
            <w:r>
              <w:t>127030</w:t>
            </w:r>
          </w:p>
        </w:tc>
        <w:tc>
          <w:tcPr>
            <w:tcW w:w="1814" w:type="dxa"/>
          </w:tcPr>
          <w:p w:rsidR="00FC6CD8" w:rsidRDefault="00FC6CD8" w:rsidP="00FC6CD8">
            <w:pPr>
              <w:jc w:val="left"/>
            </w:pPr>
            <w:r>
              <w:rPr>
                <w:rFonts w:hint="eastAsia"/>
              </w:rPr>
              <w:t>盛虹转债</w:t>
            </w:r>
          </w:p>
        </w:tc>
        <w:tc>
          <w:tcPr>
            <w:tcW w:w="1814" w:type="dxa"/>
          </w:tcPr>
          <w:p w:rsidR="00FC6CD8" w:rsidRDefault="00FC6CD8" w:rsidP="00FC6CD8">
            <w:pPr>
              <w:jc w:val="right"/>
            </w:pPr>
            <w:r>
              <w:t>51,615.64</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26</w:t>
            </w:r>
          </w:p>
        </w:tc>
        <w:tc>
          <w:tcPr>
            <w:tcW w:w="1644" w:type="dxa"/>
          </w:tcPr>
          <w:p w:rsidR="00FC6CD8" w:rsidRDefault="00FC6CD8" w:rsidP="00FC6CD8">
            <w:pPr>
              <w:jc w:val="left"/>
            </w:pPr>
            <w:r>
              <w:t>127031</w:t>
            </w:r>
          </w:p>
        </w:tc>
        <w:tc>
          <w:tcPr>
            <w:tcW w:w="1814" w:type="dxa"/>
          </w:tcPr>
          <w:p w:rsidR="00FC6CD8" w:rsidRDefault="00FC6CD8" w:rsidP="00FC6CD8">
            <w:pPr>
              <w:jc w:val="left"/>
            </w:pPr>
            <w:r>
              <w:rPr>
                <w:rFonts w:hint="eastAsia"/>
              </w:rPr>
              <w:t>洋丰转债</w:t>
            </w:r>
          </w:p>
        </w:tc>
        <w:tc>
          <w:tcPr>
            <w:tcW w:w="1814" w:type="dxa"/>
          </w:tcPr>
          <w:p w:rsidR="00FC6CD8" w:rsidRDefault="00FC6CD8" w:rsidP="00FC6CD8">
            <w:pPr>
              <w:jc w:val="right"/>
            </w:pPr>
            <w:r>
              <w:t>51,613.02</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27</w:t>
            </w:r>
          </w:p>
        </w:tc>
        <w:tc>
          <w:tcPr>
            <w:tcW w:w="1644" w:type="dxa"/>
          </w:tcPr>
          <w:p w:rsidR="00FC6CD8" w:rsidRDefault="00FC6CD8" w:rsidP="00FC6CD8">
            <w:pPr>
              <w:jc w:val="left"/>
            </w:pPr>
            <w:r>
              <w:t>127039</w:t>
            </w:r>
          </w:p>
        </w:tc>
        <w:tc>
          <w:tcPr>
            <w:tcW w:w="1814" w:type="dxa"/>
          </w:tcPr>
          <w:p w:rsidR="00FC6CD8" w:rsidRDefault="00FC6CD8" w:rsidP="00FC6CD8">
            <w:pPr>
              <w:jc w:val="left"/>
            </w:pPr>
            <w:r>
              <w:rPr>
                <w:rFonts w:hint="eastAsia"/>
              </w:rPr>
              <w:t>北港转债</w:t>
            </w:r>
          </w:p>
        </w:tc>
        <w:tc>
          <w:tcPr>
            <w:tcW w:w="1814" w:type="dxa"/>
          </w:tcPr>
          <w:p w:rsidR="00FC6CD8" w:rsidRDefault="00FC6CD8" w:rsidP="00FC6CD8">
            <w:pPr>
              <w:jc w:val="right"/>
            </w:pPr>
            <w:r>
              <w:t>51,357.41</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28</w:t>
            </w:r>
          </w:p>
        </w:tc>
        <w:tc>
          <w:tcPr>
            <w:tcW w:w="1644" w:type="dxa"/>
          </w:tcPr>
          <w:p w:rsidR="00FC6CD8" w:rsidRDefault="00FC6CD8" w:rsidP="00FC6CD8">
            <w:pPr>
              <w:jc w:val="left"/>
            </w:pPr>
            <w:r>
              <w:t>127056</w:t>
            </w:r>
          </w:p>
        </w:tc>
        <w:tc>
          <w:tcPr>
            <w:tcW w:w="1814" w:type="dxa"/>
          </w:tcPr>
          <w:p w:rsidR="00FC6CD8" w:rsidRDefault="00FC6CD8" w:rsidP="00FC6CD8">
            <w:pPr>
              <w:jc w:val="left"/>
            </w:pPr>
            <w:r>
              <w:rPr>
                <w:rFonts w:hint="eastAsia"/>
              </w:rPr>
              <w:t>中特转债</w:t>
            </w:r>
          </w:p>
        </w:tc>
        <w:tc>
          <w:tcPr>
            <w:tcW w:w="1814" w:type="dxa"/>
          </w:tcPr>
          <w:p w:rsidR="00FC6CD8" w:rsidRDefault="00FC6CD8" w:rsidP="00FC6CD8">
            <w:pPr>
              <w:jc w:val="right"/>
            </w:pPr>
            <w:r>
              <w:t>50,926.38</w:t>
            </w:r>
          </w:p>
        </w:tc>
        <w:tc>
          <w:tcPr>
            <w:tcW w:w="2552" w:type="dxa"/>
          </w:tcPr>
          <w:p w:rsidR="00FC6CD8" w:rsidRDefault="00FC6CD8" w:rsidP="00FC6CD8">
            <w:pPr>
              <w:jc w:val="right"/>
            </w:pPr>
            <w:r>
              <w:t>0.00</w:t>
            </w:r>
          </w:p>
        </w:tc>
      </w:tr>
      <w:tr w:rsidR="00FC6CD8" w:rsidTr="00FC6CD8">
        <w:tc>
          <w:tcPr>
            <w:tcW w:w="680" w:type="dxa"/>
          </w:tcPr>
          <w:p w:rsidR="00FC6CD8" w:rsidRDefault="00FC6CD8" w:rsidP="00FC6CD8">
            <w:pPr>
              <w:jc w:val="center"/>
            </w:pPr>
            <w:r>
              <w:t>29</w:t>
            </w:r>
          </w:p>
        </w:tc>
        <w:tc>
          <w:tcPr>
            <w:tcW w:w="1644" w:type="dxa"/>
          </w:tcPr>
          <w:p w:rsidR="00FC6CD8" w:rsidRDefault="00FC6CD8" w:rsidP="00FC6CD8">
            <w:pPr>
              <w:jc w:val="left"/>
            </w:pPr>
            <w:r>
              <w:t>127082</w:t>
            </w:r>
          </w:p>
        </w:tc>
        <w:tc>
          <w:tcPr>
            <w:tcW w:w="1814" w:type="dxa"/>
          </w:tcPr>
          <w:p w:rsidR="00FC6CD8" w:rsidRDefault="00FC6CD8" w:rsidP="00FC6CD8">
            <w:pPr>
              <w:jc w:val="left"/>
            </w:pPr>
            <w:r>
              <w:rPr>
                <w:rFonts w:hint="eastAsia"/>
              </w:rPr>
              <w:t>亚科转债</w:t>
            </w:r>
          </w:p>
        </w:tc>
        <w:tc>
          <w:tcPr>
            <w:tcW w:w="1814" w:type="dxa"/>
          </w:tcPr>
          <w:p w:rsidR="00FC6CD8" w:rsidRDefault="00FC6CD8" w:rsidP="00FC6CD8">
            <w:pPr>
              <w:jc w:val="right"/>
            </w:pPr>
            <w:r>
              <w:t>48,934.48</w:t>
            </w:r>
          </w:p>
        </w:tc>
        <w:tc>
          <w:tcPr>
            <w:tcW w:w="2552" w:type="dxa"/>
          </w:tcPr>
          <w:p w:rsidR="00FC6CD8" w:rsidRDefault="00FC6CD8" w:rsidP="00FC6CD8">
            <w:pPr>
              <w:jc w:val="right"/>
            </w:pPr>
            <w:r>
              <w:t>0.00</w:t>
            </w:r>
          </w:p>
        </w:tc>
      </w:tr>
    </w:tbl>
    <w:p w:rsidR="00FC6CD8" w:rsidRDefault="00FC6CD8" w:rsidP="00FC6CD8">
      <w:pPr>
        <w:pStyle w:val="-3"/>
        <w:spacing w:before="156" w:after="156"/>
        <w:rPr>
          <w:rFonts w:hint="eastAsia"/>
        </w:rPr>
      </w:pPr>
      <w:r>
        <w:rPr>
          <w:rFonts w:hint="eastAsia"/>
        </w:rPr>
        <w:t>报告期末前十名股票中存在流通受限情况的说明</w:t>
      </w:r>
    </w:p>
    <w:p w:rsidR="00FC6CD8" w:rsidRDefault="00FC6CD8" w:rsidP="00FC6CD8">
      <w:pPr>
        <w:pStyle w:val="-"/>
        <w:ind w:firstLine="420"/>
        <w:rPr>
          <w:rFonts w:hint="eastAsia"/>
        </w:rPr>
      </w:pPr>
      <w:r>
        <w:rPr>
          <w:rFonts w:hint="eastAsia"/>
        </w:rPr>
        <w:t>无。</w:t>
      </w:r>
    </w:p>
    <w:p w:rsidR="00FC6CD8" w:rsidRDefault="00FC6CD8" w:rsidP="00FC6CD8">
      <w:pPr>
        <w:pStyle w:val="-1"/>
        <w:ind w:left="281" w:hanging="281"/>
        <w:rPr>
          <w:rFonts w:hint="eastAsia"/>
        </w:rPr>
      </w:pPr>
      <w:r>
        <w:rPr>
          <w:rFonts w:hint="eastAsia"/>
        </w:rPr>
        <w:t>开放式基金份额变动</w:t>
      </w:r>
    </w:p>
    <w:p w:rsidR="00FC6CD8" w:rsidRDefault="00FC6CD8" w:rsidP="00FC6CD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C6CD8" w:rsidTr="00FC6CD8">
        <w:trPr>
          <w:cnfStyle w:val="100000000000" w:firstRow="1" w:lastRow="0" w:firstColumn="0" w:lastColumn="0" w:oddVBand="0" w:evenVBand="0" w:oddHBand="0" w:evenHBand="0" w:firstRowFirstColumn="0" w:firstRowLastColumn="0" w:lastRowFirstColumn="0" w:lastRowLastColumn="0"/>
        </w:trPr>
        <w:tc>
          <w:tcPr>
            <w:tcW w:w="2076" w:type="dxa"/>
          </w:tcPr>
          <w:p w:rsidR="00FC6CD8" w:rsidRPr="00FC6CD8" w:rsidRDefault="00FC6CD8" w:rsidP="00FC6CD8">
            <w:pPr>
              <w:jc w:val="center"/>
              <w:rPr>
                <w:b/>
              </w:rPr>
            </w:pPr>
            <w:r w:rsidRPr="00FC6CD8">
              <w:rPr>
                <w:rFonts w:hint="eastAsia"/>
                <w:b/>
              </w:rPr>
              <w:t>项目</w:t>
            </w:r>
          </w:p>
        </w:tc>
        <w:tc>
          <w:tcPr>
            <w:tcW w:w="2076" w:type="dxa"/>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A</w:t>
            </w:r>
          </w:p>
        </w:tc>
        <w:tc>
          <w:tcPr>
            <w:tcW w:w="2077" w:type="dxa"/>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C</w:t>
            </w:r>
          </w:p>
        </w:tc>
        <w:tc>
          <w:tcPr>
            <w:tcW w:w="2077" w:type="dxa"/>
          </w:tcPr>
          <w:p w:rsidR="00FC6CD8" w:rsidRPr="00FC6CD8" w:rsidRDefault="00FC6CD8" w:rsidP="00FC6CD8">
            <w:pPr>
              <w:jc w:val="center"/>
              <w:rPr>
                <w:b/>
              </w:rPr>
            </w:pPr>
            <w:r w:rsidRPr="00FC6CD8">
              <w:rPr>
                <w:rFonts w:hint="eastAsia"/>
                <w:b/>
              </w:rPr>
              <w:t>南方晖元</w:t>
            </w:r>
            <w:r w:rsidRPr="00FC6CD8">
              <w:rPr>
                <w:rFonts w:hint="eastAsia"/>
                <w:b/>
              </w:rPr>
              <w:t>6</w:t>
            </w:r>
            <w:r w:rsidRPr="00FC6CD8">
              <w:rPr>
                <w:rFonts w:hint="eastAsia"/>
                <w:b/>
              </w:rPr>
              <w:t>个月持有期债券</w:t>
            </w:r>
            <w:r w:rsidRPr="00FC6CD8">
              <w:rPr>
                <w:rFonts w:hint="eastAsia"/>
                <w:b/>
              </w:rPr>
              <w:t>E</w:t>
            </w:r>
          </w:p>
        </w:tc>
      </w:tr>
      <w:tr w:rsidR="00FC6CD8" w:rsidTr="00FC6CD8">
        <w:tc>
          <w:tcPr>
            <w:tcW w:w="2076" w:type="dxa"/>
          </w:tcPr>
          <w:p w:rsidR="00FC6CD8" w:rsidRDefault="00FC6CD8" w:rsidP="00FC6CD8">
            <w:pPr>
              <w:jc w:val="left"/>
            </w:pPr>
            <w:r>
              <w:rPr>
                <w:rFonts w:hint="eastAsia"/>
              </w:rPr>
              <w:t>报告期期初基金份额总额</w:t>
            </w:r>
          </w:p>
        </w:tc>
        <w:tc>
          <w:tcPr>
            <w:tcW w:w="2076" w:type="dxa"/>
          </w:tcPr>
          <w:p w:rsidR="00FC6CD8" w:rsidRDefault="00FC6CD8" w:rsidP="00FC6CD8">
            <w:pPr>
              <w:jc w:val="right"/>
            </w:pPr>
            <w:r>
              <w:t>232,450,094.12</w:t>
            </w:r>
          </w:p>
        </w:tc>
        <w:tc>
          <w:tcPr>
            <w:tcW w:w="2077" w:type="dxa"/>
          </w:tcPr>
          <w:p w:rsidR="00FC6CD8" w:rsidRDefault="00FC6CD8" w:rsidP="00FC6CD8">
            <w:pPr>
              <w:jc w:val="right"/>
            </w:pPr>
            <w:r>
              <w:t>197,870,436.83</w:t>
            </w:r>
          </w:p>
        </w:tc>
        <w:tc>
          <w:tcPr>
            <w:tcW w:w="2077" w:type="dxa"/>
          </w:tcPr>
          <w:p w:rsidR="00FC6CD8" w:rsidRDefault="00FC6CD8" w:rsidP="00FC6CD8">
            <w:pPr>
              <w:jc w:val="right"/>
            </w:pPr>
            <w:r>
              <w:t>304,301.82</w:t>
            </w:r>
          </w:p>
        </w:tc>
      </w:tr>
      <w:tr w:rsidR="00FC6CD8" w:rsidTr="00FC6CD8">
        <w:tc>
          <w:tcPr>
            <w:tcW w:w="2076" w:type="dxa"/>
          </w:tcPr>
          <w:p w:rsidR="00FC6CD8" w:rsidRDefault="00FC6CD8" w:rsidP="00FC6CD8">
            <w:pPr>
              <w:jc w:val="left"/>
            </w:pPr>
            <w:r>
              <w:rPr>
                <w:rFonts w:hint="eastAsia"/>
              </w:rPr>
              <w:t>报告期期间基金总</w:t>
            </w:r>
            <w:r>
              <w:rPr>
                <w:rFonts w:hint="eastAsia"/>
              </w:rPr>
              <w:lastRenderedPageBreak/>
              <w:t>申购份额</w:t>
            </w:r>
          </w:p>
        </w:tc>
        <w:tc>
          <w:tcPr>
            <w:tcW w:w="2076" w:type="dxa"/>
          </w:tcPr>
          <w:p w:rsidR="00FC6CD8" w:rsidRDefault="00FC6CD8" w:rsidP="00FC6CD8">
            <w:pPr>
              <w:jc w:val="right"/>
            </w:pPr>
            <w:r>
              <w:lastRenderedPageBreak/>
              <w:t>424,028,529.74</w:t>
            </w:r>
          </w:p>
        </w:tc>
        <w:tc>
          <w:tcPr>
            <w:tcW w:w="2077" w:type="dxa"/>
          </w:tcPr>
          <w:p w:rsidR="00FC6CD8" w:rsidRDefault="00FC6CD8" w:rsidP="00FC6CD8">
            <w:pPr>
              <w:jc w:val="right"/>
            </w:pPr>
            <w:r>
              <w:t>1,040,622,463.67</w:t>
            </w:r>
          </w:p>
        </w:tc>
        <w:tc>
          <w:tcPr>
            <w:tcW w:w="2077" w:type="dxa"/>
          </w:tcPr>
          <w:p w:rsidR="00FC6CD8" w:rsidRDefault="00FC6CD8" w:rsidP="00FC6CD8">
            <w:pPr>
              <w:jc w:val="right"/>
            </w:pPr>
            <w:r>
              <w:t>232,297.41</w:t>
            </w:r>
          </w:p>
        </w:tc>
      </w:tr>
      <w:tr w:rsidR="00FC6CD8" w:rsidTr="00FC6CD8">
        <w:tc>
          <w:tcPr>
            <w:tcW w:w="2076" w:type="dxa"/>
          </w:tcPr>
          <w:p w:rsidR="00FC6CD8" w:rsidRDefault="00FC6CD8" w:rsidP="00FC6CD8">
            <w:pPr>
              <w:jc w:val="left"/>
            </w:pPr>
            <w:r>
              <w:rPr>
                <w:rFonts w:hint="eastAsia"/>
              </w:rPr>
              <w:lastRenderedPageBreak/>
              <w:t>减：报告期期间基金总赎回份额</w:t>
            </w:r>
          </w:p>
        </w:tc>
        <w:tc>
          <w:tcPr>
            <w:tcW w:w="2076" w:type="dxa"/>
          </w:tcPr>
          <w:p w:rsidR="00FC6CD8" w:rsidRDefault="00FC6CD8" w:rsidP="00FC6CD8">
            <w:pPr>
              <w:jc w:val="right"/>
            </w:pPr>
            <w:r>
              <w:t>23,206,647.50</w:t>
            </w:r>
          </w:p>
        </w:tc>
        <w:tc>
          <w:tcPr>
            <w:tcW w:w="2077" w:type="dxa"/>
          </w:tcPr>
          <w:p w:rsidR="00FC6CD8" w:rsidRDefault="00FC6CD8" w:rsidP="00FC6CD8">
            <w:pPr>
              <w:jc w:val="right"/>
            </w:pPr>
            <w:r>
              <w:t>1,843,388.26</w:t>
            </w:r>
          </w:p>
        </w:tc>
        <w:tc>
          <w:tcPr>
            <w:tcW w:w="2077" w:type="dxa"/>
          </w:tcPr>
          <w:p w:rsidR="00FC6CD8" w:rsidRDefault="00FC6CD8" w:rsidP="00FC6CD8">
            <w:pPr>
              <w:jc w:val="right"/>
            </w:pPr>
            <w:r>
              <w:t>195,292.42</w:t>
            </w:r>
          </w:p>
        </w:tc>
      </w:tr>
      <w:tr w:rsidR="00FC6CD8" w:rsidTr="00FC6CD8">
        <w:tc>
          <w:tcPr>
            <w:tcW w:w="2076" w:type="dxa"/>
          </w:tcPr>
          <w:p w:rsidR="00FC6CD8" w:rsidRDefault="00FC6CD8" w:rsidP="00FC6CD8">
            <w:pPr>
              <w:jc w:val="left"/>
            </w:pPr>
            <w:r>
              <w:rPr>
                <w:rFonts w:hint="eastAsia"/>
              </w:rPr>
              <w:t>报告期期间基金拆分变动份额（份额减少以</w:t>
            </w:r>
            <w:r>
              <w:rPr>
                <w:rFonts w:hint="eastAsia"/>
              </w:rPr>
              <w:t>"-"</w:t>
            </w:r>
            <w:r>
              <w:rPr>
                <w:rFonts w:hint="eastAsia"/>
              </w:rPr>
              <w:t>填列）</w:t>
            </w:r>
          </w:p>
        </w:tc>
        <w:tc>
          <w:tcPr>
            <w:tcW w:w="2076" w:type="dxa"/>
          </w:tcPr>
          <w:p w:rsidR="00FC6CD8" w:rsidRDefault="00FC6CD8" w:rsidP="00FC6CD8">
            <w:pPr>
              <w:jc w:val="right"/>
            </w:pPr>
            <w:r>
              <w:t>-</w:t>
            </w:r>
          </w:p>
        </w:tc>
        <w:tc>
          <w:tcPr>
            <w:tcW w:w="2077" w:type="dxa"/>
          </w:tcPr>
          <w:p w:rsidR="00FC6CD8" w:rsidRDefault="00FC6CD8" w:rsidP="00FC6CD8">
            <w:pPr>
              <w:jc w:val="right"/>
            </w:pPr>
            <w:r>
              <w:t>-</w:t>
            </w:r>
          </w:p>
        </w:tc>
        <w:tc>
          <w:tcPr>
            <w:tcW w:w="2077" w:type="dxa"/>
          </w:tcPr>
          <w:p w:rsidR="00FC6CD8" w:rsidRDefault="00FC6CD8" w:rsidP="00FC6CD8">
            <w:pPr>
              <w:jc w:val="right"/>
            </w:pPr>
            <w:r>
              <w:t>-</w:t>
            </w:r>
          </w:p>
        </w:tc>
      </w:tr>
      <w:tr w:rsidR="00FC6CD8" w:rsidTr="00FC6CD8">
        <w:tc>
          <w:tcPr>
            <w:tcW w:w="2076" w:type="dxa"/>
          </w:tcPr>
          <w:p w:rsidR="00FC6CD8" w:rsidRDefault="00FC6CD8" w:rsidP="00FC6CD8">
            <w:pPr>
              <w:jc w:val="left"/>
            </w:pPr>
            <w:r>
              <w:rPr>
                <w:rFonts w:hint="eastAsia"/>
              </w:rPr>
              <w:t>报告期期末基金份额总额</w:t>
            </w:r>
          </w:p>
        </w:tc>
        <w:tc>
          <w:tcPr>
            <w:tcW w:w="2076" w:type="dxa"/>
          </w:tcPr>
          <w:p w:rsidR="00FC6CD8" w:rsidRDefault="00FC6CD8" w:rsidP="00FC6CD8">
            <w:pPr>
              <w:jc w:val="right"/>
            </w:pPr>
            <w:r>
              <w:t>633,271,976.36</w:t>
            </w:r>
          </w:p>
        </w:tc>
        <w:tc>
          <w:tcPr>
            <w:tcW w:w="2077" w:type="dxa"/>
          </w:tcPr>
          <w:p w:rsidR="00FC6CD8" w:rsidRDefault="00FC6CD8" w:rsidP="00FC6CD8">
            <w:pPr>
              <w:jc w:val="right"/>
            </w:pPr>
            <w:r>
              <w:t>1,236,649,512.24</w:t>
            </w:r>
          </w:p>
        </w:tc>
        <w:tc>
          <w:tcPr>
            <w:tcW w:w="2077" w:type="dxa"/>
          </w:tcPr>
          <w:p w:rsidR="00FC6CD8" w:rsidRDefault="00FC6CD8" w:rsidP="00FC6CD8">
            <w:pPr>
              <w:jc w:val="right"/>
            </w:pPr>
            <w:r>
              <w:t>341,306.81</w:t>
            </w:r>
          </w:p>
        </w:tc>
      </w:tr>
    </w:tbl>
    <w:p w:rsidR="00FC6CD8" w:rsidRDefault="00FC6CD8" w:rsidP="00FC6CD8">
      <w:pPr>
        <w:pStyle w:val="-1"/>
        <w:ind w:left="281" w:hanging="281"/>
        <w:rPr>
          <w:rFonts w:hint="eastAsia"/>
        </w:rPr>
      </w:pPr>
      <w:r>
        <w:rPr>
          <w:rFonts w:hint="eastAsia"/>
        </w:rPr>
        <w:t>基金管理人运用固有资金投资本基金情况</w:t>
      </w:r>
    </w:p>
    <w:p w:rsidR="00FC6CD8" w:rsidRDefault="00FC6CD8" w:rsidP="00FC6CD8">
      <w:pPr>
        <w:pStyle w:val="-2"/>
        <w:spacing w:before="312"/>
        <w:rPr>
          <w:rFonts w:hint="eastAsia"/>
        </w:rPr>
      </w:pPr>
      <w:r>
        <w:rPr>
          <w:rFonts w:hint="eastAsia"/>
        </w:rPr>
        <w:t>基金管理人持有本基金份额变动情况</w:t>
      </w:r>
    </w:p>
    <w:p w:rsidR="00FC6CD8" w:rsidRDefault="00FC6CD8" w:rsidP="00FC6CD8">
      <w:pPr>
        <w:pStyle w:val="-"/>
        <w:ind w:firstLine="420"/>
        <w:rPr>
          <w:rFonts w:hint="eastAsia"/>
        </w:rPr>
      </w:pPr>
      <w:r>
        <w:rPr>
          <w:rFonts w:hint="eastAsia"/>
        </w:rPr>
        <w:t>本报告期末，基金管理人未持有本基金份额。</w:t>
      </w:r>
    </w:p>
    <w:p w:rsidR="00FC6CD8" w:rsidRDefault="00FC6CD8" w:rsidP="00FC6CD8">
      <w:pPr>
        <w:pStyle w:val="-2"/>
        <w:spacing w:before="312"/>
        <w:rPr>
          <w:rFonts w:hint="eastAsia"/>
        </w:rPr>
      </w:pPr>
      <w:r>
        <w:rPr>
          <w:rFonts w:hint="eastAsia"/>
        </w:rPr>
        <w:t>基金管理人运用固有资金投资本基金交易明细</w:t>
      </w:r>
    </w:p>
    <w:p w:rsidR="00FC6CD8" w:rsidRDefault="00FC6CD8" w:rsidP="00FC6CD8">
      <w:pPr>
        <w:pStyle w:val="-"/>
        <w:ind w:firstLine="420"/>
        <w:rPr>
          <w:rFonts w:hint="eastAsia"/>
        </w:rPr>
      </w:pPr>
      <w:r>
        <w:rPr>
          <w:rFonts w:hint="eastAsia"/>
        </w:rPr>
        <w:t>本报告期内，基金管理人不存在申购、赎回或买卖本基金的情况。</w:t>
      </w:r>
    </w:p>
    <w:p w:rsidR="00FC6CD8" w:rsidRDefault="00FC6CD8" w:rsidP="00FC6CD8">
      <w:pPr>
        <w:pStyle w:val="-1"/>
        <w:ind w:left="281" w:hanging="281"/>
        <w:rPr>
          <w:rFonts w:hint="eastAsia"/>
        </w:rPr>
      </w:pPr>
      <w:r>
        <w:rPr>
          <w:rFonts w:hint="eastAsia"/>
        </w:rPr>
        <w:t>影响投资者决策的其他重要信息</w:t>
      </w:r>
    </w:p>
    <w:p w:rsidR="00FC6CD8" w:rsidRDefault="00FC6CD8" w:rsidP="00FC6CD8">
      <w:pPr>
        <w:pStyle w:val="-2"/>
        <w:spacing w:before="312"/>
        <w:rPr>
          <w:rFonts w:hint="eastAsia"/>
        </w:rPr>
      </w:pPr>
      <w:r>
        <w:rPr>
          <w:rFonts w:hint="eastAsia"/>
        </w:rPr>
        <w:t>报告期内单一投资者持有基金份额比例达到或超过20%的情况</w:t>
      </w:r>
    </w:p>
    <w:p w:rsidR="00FC6CD8" w:rsidRDefault="00FC6CD8" w:rsidP="00FC6CD8">
      <w:pPr>
        <w:pStyle w:val="-"/>
        <w:ind w:firstLine="420"/>
        <w:rPr>
          <w:rFonts w:hint="eastAsia"/>
        </w:rPr>
      </w:pPr>
      <w:r>
        <w:rPr>
          <w:rFonts w:hint="eastAsia"/>
        </w:rPr>
        <w:t>报告期内单一投资者持有基金份额比例不存在达到或超过20%的情况。</w:t>
      </w:r>
    </w:p>
    <w:p w:rsidR="00FC6CD8" w:rsidRDefault="00FC6CD8" w:rsidP="00FC6CD8">
      <w:pPr>
        <w:pStyle w:val="-2"/>
        <w:spacing w:before="312"/>
        <w:rPr>
          <w:rFonts w:hint="eastAsia"/>
        </w:rPr>
      </w:pPr>
      <w:r>
        <w:rPr>
          <w:rFonts w:hint="eastAsia"/>
        </w:rPr>
        <w:t>影响投资者决策的其他重要信息</w:t>
      </w:r>
    </w:p>
    <w:p w:rsidR="00FC6CD8" w:rsidRDefault="00FC6CD8" w:rsidP="00FC6CD8">
      <w:pPr>
        <w:pStyle w:val="-"/>
        <w:ind w:firstLine="420"/>
        <w:rPr>
          <w:rFonts w:hint="eastAsia"/>
        </w:rPr>
      </w:pPr>
      <w:r>
        <w:rPr>
          <w:rFonts w:hint="eastAsia"/>
        </w:rPr>
        <w:t>无。</w:t>
      </w:r>
    </w:p>
    <w:p w:rsidR="00FC6CD8" w:rsidRDefault="00FC6CD8" w:rsidP="00FC6CD8">
      <w:pPr>
        <w:pStyle w:val="-1"/>
        <w:ind w:left="281" w:hanging="281"/>
        <w:rPr>
          <w:rFonts w:hint="eastAsia"/>
        </w:rPr>
      </w:pPr>
      <w:r>
        <w:rPr>
          <w:rFonts w:hint="eastAsia"/>
        </w:rPr>
        <w:t>备查文件目录</w:t>
      </w:r>
    </w:p>
    <w:p w:rsidR="00FC6CD8" w:rsidRDefault="00FC6CD8" w:rsidP="00FC6CD8">
      <w:pPr>
        <w:pStyle w:val="-2"/>
        <w:spacing w:before="312"/>
        <w:rPr>
          <w:rFonts w:hint="eastAsia"/>
        </w:rPr>
      </w:pPr>
      <w:r>
        <w:rPr>
          <w:rFonts w:hint="eastAsia"/>
        </w:rPr>
        <w:t>备查文件目录</w:t>
      </w:r>
    </w:p>
    <w:p w:rsidR="00FC6CD8" w:rsidRDefault="00FC6CD8" w:rsidP="00FC6CD8">
      <w:pPr>
        <w:pStyle w:val="-"/>
        <w:ind w:firstLine="420"/>
        <w:rPr>
          <w:rFonts w:hint="eastAsia"/>
        </w:rPr>
      </w:pPr>
      <w:r>
        <w:rPr>
          <w:rFonts w:hint="eastAsia"/>
        </w:rPr>
        <w:t>1、《南方晖元6个月持有期债券型证券投资基金基金合同》；</w:t>
      </w:r>
    </w:p>
    <w:p w:rsidR="00FC6CD8" w:rsidRDefault="00FC6CD8" w:rsidP="00FC6CD8">
      <w:pPr>
        <w:pStyle w:val="-"/>
        <w:ind w:firstLine="420"/>
        <w:rPr>
          <w:rFonts w:hint="eastAsia"/>
        </w:rPr>
      </w:pPr>
      <w:r>
        <w:rPr>
          <w:rFonts w:hint="eastAsia"/>
        </w:rPr>
        <w:t>2、《南方晖元6个月持有期债券型证券投资基金托管协议》；</w:t>
      </w:r>
    </w:p>
    <w:p w:rsidR="00FC6CD8" w:rsidRDefault="00FC6CD8" w:rsidP="00FC6CD8">
      <w:pPr>
        <w:pStyle w:val="-"/>
        <w:ind w:firstLine="420"/>
        <w:rPr>
          <w:rFonts w:hint="eastAsia"/>
        </w:rPr>
      </w:pPr>
      <w:r>
        <w:rPr>
          <w:rFonts w:hint="eastAsia"/>
        </w:rPr>
        <w:t>3、南方晖元6个月持有期债券型证券投资基金2025年4季度报告原文。</w:t>
      </w:r>
    </w:p>
    <w:p w:rsidR="00FC6CD8" w:rsidRDefault="00FC6CD8" w:rsidP="00FC6CD8">
      <w:pPr>
        <w:pStyle w:val="-2"/>
        <w:spacing w:before="312"/>
        <w:rPr>
          <w:rFonts w:hint="eastAsia"/>
        </w:rPr>
      </w:pPr>
      <w:r>
        <w:rPr>
          <w:rFonts w:hint="eastAsia"/>
        </w:rPr>
        <w:t>存放地点</w:t>
      </w:r>
    </w:p>
    <w:p w:rsidR="00FC6CD8" w:rsidRDefault="00FC6CD8" w:rsidP="00FC6CD8">
      <w:pPr>
        <w:pStyle w:val="-"/>
        <w:ind w:firstLine="420"/>
        <w:rPr>
          <w:rFonts w:hint="eastAsia"/>
        </w:rPr>
      </w:pPr>
      <w:r>
        <w:rPr>
          <w:rFonts w:hint="eastAsia"/>
        </w:rPr>
        <w:t>深圳市福田区莲花街道益田路5999号基金大厦32-42楼。</w:t>
      </w:r>
    </w:p>
    <w:p w:rsidR="00FC6CD8" w:rsidRDefault="00FC6CD8" w:rsidP="00FC6CD8">
      <w:pPr>
        <w:pStyle w:val="-2"/>
        <w:spacing w:before="312"/>
        <w:rPr>
          <w:rFonts w:hint="eastAsia"/>
        </w:rPr>
      </w:pPr>
      <w:r>
        <w:rPr>
          <w:rFonts w:hint="eastAsia"/>
        </w:rPr>
        <w:lastRenderedPageBreak/>
        <w:t>查阅方式</w:t>
      </w:r>
    </w:p>
    <w:p w:rsidR="00FC6CD8" w:rsidRDefault="00FC6CD8" w:rsidP="00FC6CD8">
      <w:pPr>
        <w:pStyle w:val="-"/>
        <w:ind w:firstLine="420"/>
        <w:rPr>
          <w:rFonts w:hint="eastAsia"/>
        </w:rPr>
      </w:pPr>
      <w:r>
        <w:rPr>
          <w:rFonts w:hint="eastAsia"/>
        </w:rPr>
        <w:t>网站：http://www.nffund.com</w:t>
      </w:r>
    </w:p>
    <w:p w:rsidR="003C7DC3" w:rsidRDefault="00FC6CD8" w:rsidP="00FC6CD8">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D8" w:rsidRDefault="00FC6CD8" w:rsidP="00D17C56">
      <w:r>
        <w:separator/>
      </w:r>
    </w:p>
  </w:endnote>
  <w:endnote w:type="continuationSeparator" w:id="0">
    <w:p w:rsidR="00FC6CD8" w:rsidRDefault="00FC6CD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D8" w:rsidRDefault="00FC6CD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C6CD8" w:rsidRPr="00FC6CD8">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C6CD8">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C6CD8">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D8" w:rsidRDefault="00FC6CD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D8" w:rsidRDefault="00FC6CD8" w:rsidP="00D17C56">
      <w:r>
        <w:separator/>
      </w:r>
    </w:p>
  </w:footnote>
  <w:footnote w:type="continuationSeparator" w:id="0">
    <w:p w:rsidR="00FC6CD8" w:rsidRDefault="00FC6CD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D8" w:rsidRDefault="00FC6CD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C6CD8" w:rsidP="00AE3F5B">
    <w:pPr>
      <w:pStyle w:val="a7"/>
      <w:pBdr>
        <w:bottom w:val="single" w:sz="4" w:space="1" w:color="auto"/>
      </w:pBdr>
      <w:jc w:val="right"/>
    </w:pPr>
    <w:r>
      <w:rPr>
        <w:rFonts w:hint="eastAsia"/>
      </w:rPr>
      <w:t>南方晖元</w:t>
    </w:r>
    <w:r>
      <w:rPr>
        <w:rFonts w:hint="eastAsia"/>
      </w:rPr>
      <w:t>6</w:t>
    </w:r>
    <w:r>
      <w:rPr>
        <w:rFonts w:hint="eastAsia"/>
      </w:rPr>
      <w:t>个月持有期债券型证券投资基金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C6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2E427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F2A1E-C167-46E6-96BC-064AB85D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1677</Words>
  <Characters>9565</Characters>
  <Application>Microsoft Office Word</Application>
  <DocSecurity>0</DocSecurity>
  <Lines>79</Lines>
  <Paragraphs>22</Paragraphs>
  <ScaleCrop>false</ScaleCrop>
  <Company>MC SYSTEM</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